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4"/>
        </w:rPr>
        <w:id w:val="20253557"/>
        <w:docPartObj>
          <w:docPartGallery w:val="Cover Pages"/>
          <w:docPartUnique/>
        </w:docPartObj>
      </w:sdtPr>
      <w:sdtContent>
        <w:p w14:paraId="38B529F5" w14:textId="77777777" w:rsidR="009A21DF" w:rsidRPr="004361F0" w:rsidRDefault="00000000">
          <w:pPr>
            <w:rPr>
              <w:szCs w:val="24"/>
            </w:rPr>
          </w:pPr>
          <w:r>
            <w:rPr>
              <w:noProof/>
              <w:szCs w:val="24"/>
              <w:lang w:eastAsia="zh-TW"/>
            </w:rPr>
            <w:pict w14:anchorId="7014F9D3">
              <v:group id="_x0000_s2066" style="position:absolute;margin-left:7770.2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2067" type="#_x0000_t32" style="position:absolute;left:6519;top:1258;width:4303;height:10040;flip:x" o:connectortype="straight" strokecolor="#a7bfde [1620]"/>
                <v:group id="_x0000_s2068" style="position:absolute;left:5531;top:9226;width:5291;height:5845" coordorigin="5531,9226" coordsize="5291,5845">
                  <v:shape id="_x0000_s206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2070" style="position:absolute;left:6117;top:10212;width:4526;height:4258;rotation:41366637fd;flip:y" fillcolor="#d3dfee [820]" stroked="f" strokecolor="#a7bfde [1620]"/>
                  <v:oval id="_x0000_s2071" style="position:absolute;left:6217;top:10481;width:3424;height:3221;rotation:41366637fd;flip:y" fillcolor="#7ba0cd [2420]" stroked="f" strokecolor="#a7bfde [1620]"/>
                </v:group>
                <w10:wrap anchorx="page" anchory="page"/>
              </v:group>
            </w:pict>
          </w:r>
          <w:r>
            <w:rPr>
              <w:noProof/>
              <w:szCs w:val="24"/>
              <w:lang w:eastAsia="zh-TW"/>
            </w:rPr>
            <w:pict w14:anchorId="6FC11773">
              <v:group id="_x0000_s2077" style="position:absolute;margin-left:0;margin-top:0;width:464.8pt;height:380.95pt;z-index:251662336;mso-position-horizontal:left;mso-position-horizontal-relative:page;mso-position-vertical:top;mso-position-vertical-relative:page" coordorigin="15,15" coordsize="9296,7619" o:allowincell="f">
                <v:shape id="_x0000_s2078" type="#_x0000_t32" style="position:absolute;left:15;top:15;width:7512;height:7386" o:connectortype="straight" strokecolor="#a7bfde [1620]"/>
                <v:group id="_x0000_s2079" style="position:absolute;left:7095;top:5418;width:2216;height:2216" coordorigin="7907,4350" coordsize="2216,2216">
                  <v:oval id="_x0000_s2080" style="position:absolute;left:7907;top:4350;width:2216;height:2216" fillcolor="#a7bfde [1620]" stroked="f"/>
                  <v:oval id="_x0000_s2081" style="position:absolute;left:7961;top:4684;width:1813;height:1813" fillcolor="#d3dfee [820]" stroked="f"/>
                  <v:oval id="_x0000_s2082" style="position:absolute;left:8006;top:5027;width:1375;height:1375" fillcolor="#7ba0cd [2420]" stroked="f"/>
                </v:group>
                <w10:wrap anchorx="page" anchory="page"/>
              </v:group>
            </w:pict>
          </w:r>
          <w:r>
            <w:rPr>
              <w:noProof/>
              <w:szCs w:val="24"/>
              <w:lang w:eastAsia="zh-TW"/>
            </w:rPr>
            <w:pict w14:anchorId="5DAD8419">
              <v:group id="_x0000_s2072" style="position:absolute;margin-left:10582.4pt;margin-top:0;width:332.7pt;height:227.25pt;z-index:251661312;mso-position-horizontal:right;mso-position-horizontal-relative:margin;mso-position-vertical:top;mso-position-vertical-relative:page" coordorigin="4136,15" coordsize="6654,4545" o:allowincell="f">
                <v:shape id="_x0000_s2073" type="#_x0000_t32" style="position:absolute;left:4136;top:15;width:3058;height:3855" o:connectortype="straight" strokecolor="#a7bfde [1620]"/>
                <v:oval id="_x0000_s2074" style="position:absolute;left:6674;top:444;width:4116;height:4116" fillcolor="#a7bfde [1620]" stroked="f"/>
                <v:oval id="_x0000_s2075" style="position:absolute;left:6773;top:1058;width:3367;height:3367" fillcolor="#d3dfee [820]" stroked="f"/>
                <v:oval id="_x0000_s2076" style="position:absolute;left:6856;top:1709;width:2553;height:2553" fillcolor="#7ba0cd [2420]" stroked="f"/>
                <w10:wrap anchorx="margin" anchory="page"/>
              </v:group>
            </w:pict>
          </w:r>
        </w:p>
        <w:tbl>
          <w:tblPr>
            <w:tblpPr w:leftFromText="187" w:rightFromText="187" w:vertAnchor="page" w:horzAnchor="margin" w:tblpY="8150"/>
            <w:tblW w:w="3891" w:type="pct"/>
            <w:tblLook w:val="04A0" w:firstRow="1" w:lastRow="0" w:firstColumn="1" w:lastColumn="0" w:noHBand="0" w:noVBand="1"/>
          </w:tblPr>
          <w:tblGrid>
            <w:gridCol w:w="7488"/>
          </w:tblGrid>
          <w:tr w:rsidR="004361F0" w:rsidRPr="004361F0" w14:paraId="344A2E8E" w14:textId="77777777" w:rsidTr="009A21DF">
            <w:tc>
              <w:tcPr>
                <w:tcW w:w="7488" w:type="dxa"/>
              </w:tcPr>
              <w:p w14:paraId="19177758" w14:textId="77777777" w:rsidR="008F7E16" w:rsidRPr="004361F0" w:rsidRDefault="008F7E16" w:rsidP="00786CE9">
                <w:pPr>
                  <w:jc w:val="center"/>
                  <w:rPr>
                    <w:rStyle w:val="IntenseEmphasis"/>
                    <w:color w:val="auto"/>
                    <w:szCs w:val="24"/>
                  </w:rPr>
                </w:pPr>
                <w:r w:rsidRPr="004361F0">
                  <w:rPr>
                    <w:rStyle w:val="IntenseEmphasis"/>
                    <w:color w:val="auto"/>
                    <w:szCs w:val="24"/>
                  </w:rPr>
                  <w:t>ПРА</w:t>
                </w:r>
                <w:r w:rsidRPr="004361F0">
                  <w:rPr>
                    <w:rStyle w:val="IntenseEmphasis"/>
                    <w:color w:val="auto"/>
                    <w:szCs w:val="24"/>
                  </w:rPr>
                  <w:softHyphen/>
                  <w:t>ВИЛ</w:t>
                </w:r>
                <w:r w:rsidRPr="004361F0">
                  <w:rPr>
                    <w:rStyle w:val="IntenseEmphasis"/>
                    <w:color w:val="auto"/>
                    <w:szCs w:val="24"/>
                  </w:rPr>
                  <w:softHyphen/>
                  <w:t xml:space="preserve">НИК </w:t>
                </w:r>
                <w:r w:rsidRPr="004361F0">
                  <w:rPr>
                    <w:rStyle w:val="IntenseEmphasis"/>
                    <w:color w:val="auto"/>
                    <w:szCs w:val="24"/>
                  </w:rPr>
                  <w:br/>
                  <w:t>О ВАС</w:t>
                </w:r>
                <w:r w:rsidRPr="004361F0">
                  <w:rPr>
                    <w:rStyle w:val="IntenseEmphasis"/>
                    <w:color w:val="auto"/>
                    <w:szCs w:val="24"/>
                  </w:rPr>
                  <w:softHyphen/>
                  <w:t>ПИТ</w:t>
                </w:r>
                <w:r w:rsidRPr="004361F0">
                  <w:rPr>
                    <w:rStyle w:val="IntenseEmphasis"/>
                    <w:color w:val="auto"/>
                    <w:szCs w:val="24"/>
                  </w:rPr>
                  <w:softHyphen/>
                  <w:t>НО-ДИ</w:t>
                </w:r>
                <w:r w:rsidRPr="004361F0">
                  <w:rPr>
                    <w:rStyle w:val="IntenseEmphasis"/>
                    <w:color w:val="auto"/>
                    <w:szCs w:val="24"/>
                  </w:rPr>
                  <w:softHyphen/>
                  <w:t>СЦИ</w:t>
                </w:r>
                <w:r w:rsidRPr="004361F0">
                  <w:rPr>
                    <w:rStyle w:val="IntenseEmphasis"/>
                    <w:color w:val="auto"/>
                    <w:szCs w:val="24"/>
                  </w:rPr>
                  <w:softHyphen/>
                  <w:t>ПЛИН</w:t>
                </w:r>
                <w:r w:rsidRPr="004361F0">
                  <w:rPr>
                    <w:rStyle w:val="IntenseEmphasis"/>
                    <w:color w:val="auto"/>
                    <w:szCs w:val="24"/>
                  </w:rPr>
                  <w:softHyphen/>
                  <w:t>СКОЈ И МАТЕРИЈАЛНОЈ ОД</w:t>
                </w:r>
                <w:r w:rsidRPr="004361F0">
                  <w:rPr>
                    <w:rStyle w:val="IntenseEmphasis"/>
                    <w:color w:val="auto"/>
                    <w:szCs w:val="24"/>
                  </w:rPr>
                  <w:softHyphen/>
                  <w:t>ГО</w:t>
                </w:r>
                <w:r w:rsidRPr="004361F0">
                  <w:rPr>
                    <w:rStyle w:val="IntenseEmphasis"/>
                    <w:color w:val="auto"/>
                    <w:szCs w:val="24"/>
                  </w:rPr>
                  <w:softHyphen/>
                  <w:t>ВОР</w:t>
                </w:r>
                <w:r w:rsidRPr="004361F0">
                  <w:rPr>
                    <w:rStyle w:val="IntenseEmphasis"/>
                    <w:color w:val="auto"/>
                    <w:szCs w:val="24"/>
                  </w:rPr>
                  <w:softHyphen/>
                  <w:t>НО</w:t>
                </w:r>
                <w:r w:rsidRPr="004361F0">
                  <w:rPr>
                    <w:rStyle w:val="IntenseEmphasis"/>
                    <w:color w:val="auto"/>
                    <w:szCs w:val="24"/>
                  </w:rPr>
                  <w:softHyphen/>
                  <w:t xml:space="preserve">СТИ </w:t>
                </w:r>
                <w:r w:rsidRPr="004361F0">
                  <w:rPr>
                    <w:rStyle w:val="IntenseEmphasis"/>
                    <w:color w:val="auto"/>
                    <w:szCs w:val="24"/>
                  </w:rPr>
                  <w:br/>
                  <w:t>УЧЕ</w:t>
                </w:r>
                <w:r w:rsidRPr="004361F0">
                  <w:rPr>
                    <w:rStyle w:val="IntenseEmphasis"/>
                    <w:color w:val="auto"/>
                    <w:szCs w:val="24"/>
                  </w:rPr>
                  <w:softHyphen/>
                  <w:t>НИ</w:t>
                </w:r>
                <w:r w:rsidRPr="004361F0">
                  <w:rPr>
                    <w:rStyle w:val="IntenseEmphasis"/>
                    <w:color w:val="auto"/>
                    <w:szCs w:val="24"/>
                  </w:rPr>
                  <w:softHyphen/>
                  <w:t xml:space="preserve">КА </w:t>
                </w:r>
                <w:r w:rsidR="00786CE9" w:rsidRPr="004361F0">
                  <w:rPr>
                    <w:rStyle w:val="IntenseEmphasis"/>
                    <w:color w:val="auto"/>
                    <w:szCs w:val="24"/>
                  </w:rPr>
                  <w:t>ОШ</w:t>
                </w:r>
                <w:r w:rsidRPr="004361F0">
                  <w:rPr>
                    <w:rStyle w:val="IntenseEmphasis"/>
                    <w:color w:val="auto"/>
                    <w:szCs w:val="24"/>
                  </w:rPr>
                  <w:t xml:space="preserve"> „ЦВЕТИН БРКИЋ“, ГЛУШЦИ</w:t>
                </w:r>
              </w:p>
            </w:tc>
          </w:tr>
          <w:tr w:rsidR="004361F0" w:rsidRPr="004361F0" w14:paraId="2AB18CE0" w14:textId="77777777" w:rsidTr="009A21DF">
            <w:tc>
              <w:tcPr>
                <w:tcW w:w="7488" w:type="dxa"/>
              </w:tcPr>
              <w:p w14:paraId="1CE8D149" w14:textId="77777777" w:rsidR="008F7E16" w:rsidRPr="004361F0" w:rsidRDefault="008F7E16" w:rsidP="008F7E16">
                <w:pPr>
                  <w:rPr>
                    <w:szCs w:val="24"/>
                  </w:rPr>
                </w:pPr>
              </w:p>
            </w:tc>
          </w:tr>
          <w:tr w:rsidR="004361F0" w:rsidRPr="004361F0" w14:paraId="6B6BE81A" w14:textId="77777777" w:rsidTr="009A21DF">
            <w:tc>
              <w:tcPr>
                <w:tcW w:w="7488" w:type="dxa"/>
              </w:tcPr>
              <w:p w14:paraId="78763F6B" w14:textId="77777777" w:rsidR="009A21DF" w:rsidRPr="004361F0" w:rsidRDefault="009A21DF" w:rsidP="009A21DF">
                <w:pPr>
                  <w:pStyle w:val="NoSpacing"/>
                  <w:rPr>
                    <w:rFonts w:ascii="Times New Roman" w:hAnsi="Times New Roman" w:cs="Times New Roman"/>
                    <w:sz w:val="24"/>
                    <w:szCs w:val="24"/>
                  </w:rPr>
                </w:pPr>
              </w:p>
            </w:tc>
          </w:tr>
          <w:tr w:rsidR="004361F0" w:rsidRPr="004361F0" w14:paraId="0779C268" w14:textId="77777777" w:rsidTr="009A21DF">
            <w:tc>
              <w:tcPr>
                <w:tcW w:w="7488" w:type="dxa"/>
              </w:tcPr>
              <w:p w14:paraId="25B40D95" w14:textId="77777777" w:rsidR="009A21DF" w:rsidRPr="004361F0" w:rsidRDefault="009A21DF" w:rsidP="009A21DF">
                <w:pPr>
                  <w:pStyle w:val="NoSpacing"/>
                  <w:rPr>
                    <w:rFonts w:ascii="Times New Roman" w:hAnsi="Times New Roman" w:cs="Times New Roman"/>
                    <w:sz w:val="24"/>
                    <w:szCs w:val="24"/>
                  </w:rPr>
                </w:pPr>
              </w:p>
            </w:tc>
          </w:tr>
          <w:tr w:rsidR="004361F0" w:rsidRPr="004361F0" w14:paraId="28DE22F3" w14:textId="77777777" w:rsidTr="009A21DF">
            <w:tc>
              <w:tcPr>
                <w:tcW w:w="7488" w:type="dxa"/>
              </w:tcPr>
              <w:p w14:paraId="6523C8E0" w14:textId="77777777" w:rsidR="009A21DF" w:rsidRPr="004361F0" w:rsidRDefault="009A21DF" w:rsidP="009A21DF">
                <w:pPr>
                  <w:pStyle w:val="NoSpacing"/>
                  <w:rPr>
                    <w:rFonts w:ascii="Times New Roman" w:hAnsi="Times New Roman" w:cs="Times New Roman"/>
                    <w:sz w:val="24"/>
                    <w:szCs w:val="24"/>
                  </w:rPr>
                </w:pPr>
              </w:p>
            </w:tc>
          </w:tr>
          <w:tr w:rsidR="004361F0" w:rsidRPr="004361F0" w14:paraId="3F2D1B19" w14:textId="77777777" w:rsidTr="009A21DF">
            <w:tc>
              <w:tcPr>
                <w:tcW w:w="7488" w:type="dxa"/>
              </w:tcPr>
              <w:p w14:paraId="6CEF9B7E" w14:textId="77777777" w:rsidR="009A21DF" w:rsidRPr="004361F0" w:rsidRDefault="009A21DF" w:rsidP="009A21DF">
                <w:pPr>
                  <w:pStyle w:val="NoSpacing"/>
                  <w:rPr>
                    <w:rFonts w:ascii="Times New Roman" w:hAnsi="Times New Roman" w:cs="Times New Roman"/>
                    <w:b/>
                    <w:bCs/>
                    <w:sz w:val="24"/>
                    <w:szCs w:val="24"/>
                  </w:rPr>
                </w:pPr>
              </w:p>
            </w:tc>
          </w:tr>
          <w:tr w:rsidR="004361F0" w:rsidRPr="004361F0" w14:paraId="71B0AAF5" w14:textId="77777777" w:rsidTr="009A21DF">
            <w:tc>
              <w:tcPr>
                <w:tcW w:w="7488" w:type="dxa"/>
              </w:tcPr>
              <w:p w14:paraId="40755E55" w14:textId="77777777" w:rsidR="009A21DF" w:rsidRPr="004361F0" w:rsidRDefault="009A21DF" w:rsidP="009A21DF">
                <w:pPr>
                  <w:pStyle w:val="NoSpacing"/>
                  <w:rPr>
                    <w:rFonts w:ascii="Times New Roman" w:hAnsi="Times New Roman" w:cs="Times New Roman"/>
                    <w:b/>
                    <w:bCs/>
                    <w:sz w:val="24"/>
                    <w:szCs w:val="24"/>
                  </w:rPr>
                </w:pPr>
              </w:p>
            </w:tc>
          </w:tr>
          <w:tr w:rsidR="004361F0" w:rsidRPr="004361F0" w14:paraId="63048954" w14:textId="77777777" w:rsidTr="009A21DF">
            <w:tc>
              <w:tcPr>
                <w:tcW w:w="7488" w:type="dxa"/>
              </w:tcPr>
              <w:p w14:paraId="219B6F2B" w14:textId="77777777" w:rsidR="009A21DF" w:rsidRPr="004361F0" w:rsidRDefault="009A21DF" w:rsidP="009A21DF">
                <w:pPr>
                  <w:pStyle w:val="NoSpacing"/>
                  <w:rPr>
                    <w:rFonts w:ascii="Times New Roman" w:hAnsi="Times New Roman" w:cs="Times New Roman"/>
                    <w:b/>
                    <w:bCs/>
                    <w:sz w:val="24"/>
                    <w:szCs w:val="24"/>
                  </w:rPr>
                </w:pPr>
              </w:p>
            </w:tc>
          </w:tr>
        </w:tbl>
        <w:p w14:paraId="40154B02" w14:textId="77777777" w:rsidR="009A21DF" w:rsidRPr="004361F0" w:rsidRDefault="009A21DF">
          <w:pPr>
            <w:suppressAutoHyphens w:val="0"/>
            <w:spacing w:after="200" w:line="276" w:lineRule="auto"/>
            <w:rPr>
              <w:szCs w:val="24"/>
            </w:rPr>
          </w:pPr>
          <w:r w:rsidRPr="004361F0">
            <w:rPr>
              <w:szCs w:val="24"/>
            </w:rPr>
            <w:br w:type="page"/>
          </w:r>
        </w:p>
      </w:sdtContent>
    </w:sdt>
    <w:p w14:paraId="0BEB705C" w14:textId="77777777" w:rsidR="00307BD1" w:rsidRPr="004361F0" w:rsidRDefault="00307BD1">
      <w:pPr>
        <w:rPr>
          <w:szCs w:val="24"/>
        </w:rPr>
      </w:pPr>
    </w:p>
    <w:p w14:paraId="62422AB9" w14:textId="277507A5" w:rsidR="006005AA" w:rsidRPr="004361F0" w:rsidRDefault="00DE1BBD" w:rsidP="0077340A">
      <w:pPr>
        <w:suppressAutoHyphens w:val="0"/>
        <w:ind w:firstLine="720"/>
        <w:rPr>
          <w:szCs w:val="24"/>
          <w:lang w:val="sr-Cyrl-CS"/>
        </w:rPr>
      </w:pPr>
      <w:r w:rsidRPr="004361F0">
        <w:rPr>
          <w:noProof/>
          <w:spacing w:val="2"/>
          <w:szCs w:val="24"/>
          <w:lang w:val="sr-Cyrl-CS"/>
        </w:rPr>
        <w:t>На осно</w:t>
      </w:r>
      <w:r w:rsidRPr="004361F0">
        <w:rPr>
          <w:noProof/>
          <w:spacing w:val="2"/>
          <w:szCs w:val="24"/>
          <w:lang w:val="sr-Cyrl-CS"/>
        </w:rPr>
        <w:softHyphen/>
        <w:t>ву чл. 119. став 1. тач</w:t>
      </w:r>
      <w:r w:rsidRPr="004361F0">
        <w:rPr>
          <w:noProof/>
          <w:spacing w:val="2"/>
          <w:szCs w:val="24"/>
          <w:lang w:val="sr-Cyrl-CS"/>
        </w:rPr>
        <w:softHyphen/>
        <w:t>ка 1) а у ве</w:t>
      </w:r>
      <w:r w:rsidRPr="004361F0">
        <w:rPr>
          <w:noProof/>
          <w:spacing w:val="2"/>
          <w:szCs w:val="24"/>
          <w:lang w:val="sr-Cyrl-CS"/>
        </w:rPr>
        <w:softHyphen/>
        <w:t>зи са чл. 80 - 8</w:t>
      </w:r>
      <w:r w:rsidR="001D3CD0" w:rsidRPr="004361F0">
        <w:rPr>
          <w:noProof/>
          <w:spacing w:val="2"/>
          <w:szCs w:val="24"/>
          <w:lang w:val="sr-Cyrl-CS"/>
        </w:rPr>
        <w:t>6. За</w:t>
      </w:r>
      <w:r w:rsidR="001D3CD0" w:rsidRPr="004361F0">
        <w:rPr>
          <w:noProof/>
          <w:spacing w:val="2"/>
          <w:szCs w:val="24"/>
          <w:lang w:val="sr-Cyrl-CS"/>
        </w:rPr>
        <w:softHyphen/>
        <w:t>ко</w:t>
      </w:r>
      <w:r w:rsidR="001D3CD0" w:rsidRPr="004361F0">
        <w:rPr>
          <w:noProof/>
          <w:spacing w:val="2"/>
          <w:szCs w:val="24"/>
          <w:lang w:val="sr-Cyrl-CS"/>
        </w:rPr>
        <w:softHyphen/>
        <w:t>на о осно</w:t>
      </w:r>
      <w:r w:rsidR="001D3CD0" w:rsidRPr="004361F0">
        <w:rPr>
          <w:noProof/>
          <w:spacing w:val="2"/>
          <w:szCs w:val="24"/>
          <w:lang w:val="sr-Cyrl-CS"/>
        </w:rPr>
        <w:softHyphen/>
        <w:t>ва</w:t>
      </w:r>
      <w:r w:rsidR="001D3CD0" w:rsidRPr="004361F0">
        <w:rPr>
          <w:noProof/>
          <w:spacing w:val="2"/>
          <w:szCs w:val="24"/>
          <w:lang w:val="sr-Cyrl-CS"/>
        </w:rPr>
        <w:softHyphen/>
        <w:t>ма систе</w:t>
      </w:r>
      <w:r w:rsidR="00BC3B53" w:rsidRPr="004361F0">
        <w:rPr>
          <w:noProof/>
          <w:spacing w:val="2"/>
          <w:szCs w:val="24"/>
          <w:lang w:val="sr-Cyrl-CS"/>
        </w:rPr>
        <w:t>ма обра</w:t>
      </w:r>
      <w:r w:rsidRPr="004361F0">
        <w:rPr>
          <w:noProof/>
          <w:spacing w:val="2"/>
          <w:szCs w:val="24"/>
          <w:lang w:val="sr-Cyrl-CS"/>
        </w:rPr>
        <w:t>зо</w:t>
      </w:r>
      <w:r w:rsidRPr="004361F0">
        <w:rPr>
          <w:noProof/>
          <w:spacing w:val="2"/>
          <w:szCs w:val="24"/>
          <w:lang w:val="sr-Cyrl-CS"/>
        </w:rPr>
        <w:softHyphen/>
        <w:t>ва</w:t>
      </w:r>
      <w:r w:rsidRPr="004361F0">
        <w:rPr>
          <w:noProof/>
          <w:spacing w:val="2"/>
          <w:szCs w:val="24"/>
          <w:lang w:val="sr-Cyrl-CS"/>
        </w:rPr>
        <w:softHyphen/>
        <w:t>ња и вас</w:t>
      </w:r>
      <w:r w:rsidRPr="004361F0">
        <w:rPr>
          <w:noProof/>
          <w:spacing w:val="2"/>
          <w:szCs w:val="24"/>
          <w:lang w:val="sr-Cyrl-CS"/>
        </w:rPr>
        <w:softHyphen/>
        <w:t>пи</w:t>
      </w:r>
      <w:r w:rsidRPr="004361F0">
        <w:rPr>
          <w:noProof/>
          <w:spacing w:val="2"/>
          <w:szCs w:val="24"/>
          <w:lang w:val="sr-Cyrl-CS"/>
        </w:rPr>
        <w:softHyphen/>
        <w:t>та</w:t>
      </w:r>
      <w:r w:rsidRPr="004361F0">
        <w:rPr>
          <w:noProof/>
          <w:spacing w:val="2"/>
          <w:szCs w:val="24"/>
          <w:lang w:val="sr-Cyrl-CS"/>
        </w:rPr>
        <w:softHyphen/>
        <w:t xml:space="preserve">ња </w:t>
      </w:r>
      <w:r w:rsidR="0077340A" w:rsidRPr="004361F0">
        <w:rPr>
          <w:szCs w:val="24"/>
          <w:lang w:val="en-US" w:eastAsia="en-US"/>
        </w:rPr>
        <w:t>("Сл. гласник РС", бр. 88/2017, 27/2018 - др. закон, 10/2019, 27/2018 - др. закон, 6/2020, 129/2021 и 92/2023</w:t>
      </w:r>
      <w:r w:rsidR="00DC75D4" w:rsidRPr="004361F0">
        <w:rPr>
          <w:szCs w:val="24"/>
        </w:rPr>
        <w:t>- даље: Закон)</w:t>
      </w:r>
      <w:r w:rsidR="006005AA" w:rsidRPr="004361F0">
        <w:rPr>
          <w:szCs w:val="24"/>
        </w:rPr>
        <w:t>, Школски одбор О</w:t>
      </w:r>
      <w:r w:rsidR="006005AA" w:rsidRPr="004361F0">
        <w:rPr>
          <w:szCs w:val="24"/>
          <w:lang w:val="sr-Cyrl-CS"/>
        </w:rPr>
        <w:t>сновне школе „Цветин Бркић</w:t>
      </w:r>
      <w:r w:rsidR="006005AA" w:rsidRPr="004361F0">
        <w:rPr>
          <w:szCs w:val="24"/>
        </w:rPr>
        <w:t>”</w:t>
      </w:r>
      <w:r w:rsidR="006005AA" w:rsidRPr="004361F0">
        <w:rPr>
          <w:szCs w:val="24"/>
          <w:lang w:val="sr-Cyrl-CS"/>
        </w:rPr>
        <w:t xml:space="preserve"> у Глушцима, дана </w:t>
      </w:r>
      <w:r w:rsidR="00644FBA">
        <w:rPr>
          <w:szCs w:val="24"/>
          <w:lang w:val="sr-Latn-RS"/>
        </w:rPr>
        <w:t>20.03.2024</w:t>
      </w:r>
      <w:r w:rsidR="006005AA" w:rsidRPr="004361F0">
        <w:rPr>
          <w:szCs w:val="24"/>
        </w:rPr>
        <w:t>.</w:t>
      </w:r>
      <w:r w:rsidR="006005AA" w:rsidRPr="004361F0">
        <w:rPr>
          <w:szCs w:val="24"/>
          <w:lang w:val="sr-Cyrl-CS"/>
        </w:rPr>
        <w:t xml:space="preserve"> године,  донео је </w:t>
      </w:r>
    </w:p>
    <w:p w14:paraId="1F6DE8FB" w14:textId="77777777" w:rsidR="006005AA" w:rsidRPr="004361F0" w:rsidRDefault="006005AA" w:rsidP="006005AA">
      <w:pPr>
        <w:ind w:firstLine="720"/>
        <w:jc w:val="both"/>
        <w:rPr>
          <w:szCs w:val="24"/>
        </w:rPr>
      </w:pPr>
    </w:p>
    <w:p w14:paraId="568F9CA1" w14:textId="77777777" w:rsidR="006005AA" w:rsidRPr="004361F0" w:rsidRDefault="006005AA" w:rsidP="006005AA">
      <w:pPr>
        <w:rPr>
          <w:szCs w:val="24"/>
          <w:lang w:val="sr-Cyrl-CS"/>
        </w:rPr>
      </w:pPr>
    </w:p>
    <w:p w14:paraId="5E78B636" w14:textId="77777777" w:rsidR="006005AA" w:rsidRPr="004361F0" w:rsidRDefault="00786CE9" w:rsidP="00DC75D4">
      <w:pPr>
        <w:pStyle w:val="Title"/>
        <w:jc w:val="center"/>
        <w:rPr>
          <w:rStyle w:val="BookTitle"/>
          <w:rFonts w:ascii="Times New Roman" w:hAnsi="Times New Roman" w:cs="Times New Roman"/>
          <w:color w:val="auto"/>
          <w:sz w:val="24"/>
          <w:szCs w:val="24"/>
        </w:rPr>
      </w:pPr>
      <w:r w:rsidRPr="004361F0">
        <w:rPr>
          <w:rStyle w:val="BookTitle"/>
          <w:rFonts w:ascii="Times New Roman" w:hAnsi="Times New Roman" w:cs="Times New Roman"/>
          <w:color w:val="auto"/>
          <w:sz w:val="24"/>
          <w:szCs w:val="24"/>
        </w:rPr>
        <w:t>ПРА</w:t>
      </w:r>
      <w:r w:rsidRPr="004361F0">
        <w:rPr>
          <w:rStyle w:val="BookTitle"/>
          <w:rFonts w:ascii="Times New Roman" w:hAnsi="Times New Roman" w:cs="Times New Roman"/>
          <w:color w:val="auto"/>
          <w:sz w:val="24"/>
          <w:szCs w:val="24"/>
        </w:rPr>
        <w:softHyphen/>
        <w:t>ВИЛ</w:t>
      </w:r>
      <w:r w:rsidRPr="004361F0">
        <w:rPr>
          <w:rStyle w:val="BookTitle"/>
          <w:rFonts w:ascii="Times New Roman" w:hAnsi="Times New Roman" w:cs="Times New Roman"/>
          <w:color w:val="auto"/>
          <w:sz w:val="24"/>
          <w:szCs w:val="24"/>
        </w:rPr>
        <w:softHyphen/>
        <w:t xml:space="preserve">НИК </w:t>
      </w:r>
      <w:r w:rsidRPr="004361F0">
        <w:rPr>
          <w:rStyle w:val="BookTitle"/>
          <w:rFonts w:ascii="Times New Roman" w:hAnsi="Times New Roman" w:cs="Times New Roman"/>
          <w:color w:val="auto"/>
          <w:sz w:val="24"/>
          <w:szCs w:val="24"/>
        </w:rPr>
        <w:br/>
        <w:t>О ВАС</w:t>
      </w:r>
      <w:r w:rsidRPr="004361F0">
        <w:rPr>
          <w:rStyle w:val="BookTitle"/>
          <w:rFonts w:ascii="Times New Roman" w:hAnsi="Times New Roman" w:cs="Times New Roman"/>
          <w:color w:val="auto"/>
          <w:sz w:val="24"/>
          <w:szCs w:val="24"/>
        </w:rPr>
        <w:softHyphen/>
        <w:t>ПИТ</w:t>
      </w:r>
      <w:r w:rsidRPr="004361F0">
        <w:rPr>
          <w:rStyle w:val="BookTitle"/>
          <w:rFonts w:ascii="Times New Roman" w:hAnsi="Times New Roman" w:cs="Times New Roman"/>
          <w:color w:val="auto"/>
          <w:sz w:val="24"/>
          <w:szCs w:val="24"/>
        </w:rPr>
        <w:softHyphen/>
        <w:t>НО-ДИ</w:t>
      </w:r>
      <w:r w:rsidRPr="004361F0">
        <w:rPr>
          <w:rStyle w:val="BookTitle"/>
          <w:rFonts w:ascii="Times New Roman" w:hAnsi="Times New Roman" w:cs="Times New Roman"/>
          <w:color w:val="auto"/>
          <w:sz w:val="24"/>
          <w:szCs w:val="24"/>
        </w:rPr>
        <w:softHyphen/>
        <w:t>СЦИ</w:t>
      </w:r>
      <w:r w:rsidRPr="004361F0">
        <w:rPr>
          <w:rStyle w:val="BookTitle"/>
          <w:rFonts w:ascii="Times New Roman" w:hAnsi="Times New Roman" w:cs="Times New Roman"/>
          <w:color w:val="auto"/>
          <w:sz w:val="24"/>
          <w:szCs w:val="24"/>
        </w:rPr>
        <w:softHyphen/>
        <w:t>ПЛИН</w:t>
      </w:r>
      <w:r w:rsidRPr="004361F0">
        <w:rPr>
          <w:rStyle w:val="BookTitle"/>
          <w:rFonts w:ascii="Times New Roman" w:hAnsi="Times New Roman" w:cs="Times New Roman"/>
          <w:color w:val="auto"/>
          <w:sz w:val="24"/>
          <w:szCs w:val="24"/>
        </w:rPr>
        <w:softHyphen/>
        <w:t xml:space="preserve">СКОЈ И МАТЕРИЈАЛНОЈ </w:t>
      </w:r>
      <w:r w:rsidR="00A271CD" w:rsidRPr="004361F0">
        <w:rPr>
          <w:rStyle w:val="BookTitle"/>
          <w:rFonts w:ascii="Times New Roman" w:hAnsi="Times New Roman" w:cs="Times New Roman"/>
          <w:color w:val="auto"/>
          <w:sz w:val="24"/>
          <w:szCs w:val="24"/>
        </w:rPr>
        <w:t xml:space="preserve"> </w:t>
      </w:r>
      <w:r w:rsidRPr="004361F0">
        <w:rPr>
          <w:rStyle w:val="BookTitle"/>
          <w:rFonts w:ascii="Times New Roman" w:hAnsi="Times New Roman" w:cs="Times New Roman"/>
          <w:color w:val="auto"/>
          <w:sz w:val="24"/>
          <w:szCs w:val="24"/>
        </w:rPr>
        <w:t>ОД</w:t>
      </w:r>
      <w:r w:rsidRPr="004361F0">
        <w:rPr>
          <w:rStyle w:val="BookTitle"/>
          <w:rFonts w:ascii="Times New Roman" w:hAnsi="Times New Roman" w:cs="Times New Roman"/>
          <w:color w:val="auto"/>
          <w:sz w:val="24"/>
          <w:szCs w:val="24"/>
        </w:rPr>
        <w:softHyphen/>
        <w:t>ГО</w:t>
      </w:r>
      <w:r w:rsidRPr="004361F0">
        <w:rPr>
          <w:rStyle w:val="BookTitle"/>
          <w:rFonts w:ascii="Times New Roman" w:hAnsi="Times New Roman" w:cs="Times New Roman"/>
          <w:color w:val="auto"/>
          <w:sz w:val="24"/>
          <w:szCs w:val="24"/>
        </w:rPr>
        <w:softHyphen/>
        <w:t>ВОР</w:t>
      </w:r>
      <w:r w:rsidRPr="004361F0">
        <w:rPr>
          <w:rStyle w:val="BookTitle"/>
          <w:rFonts w:ascii="Times New Roman" w:hAnsi="Times New Roman" w:cs="Times New Roman"/>
          <w:color w:val="auto"/>
          <w:sz w:val="24"/>
          <w:szCs w:val="24"/>
        </w:rPr>
        <w:softHyphen/>
        <w:t>НО</w:t>
      </w:r>
      <w:r w:rsidRPr="004361F0">
        <w:rPr>
          <w:rStyle w:val="BookTitle"/>
          <w:rFonts w:ascii="Times New Roman" w:hAnsi="Times New Roman" w:cs="Times New Roman"/>
          <w:color w:val="auto"/>
          <w:sz w:val="24"/>
          <w:szCs w:val="24"/>
        </w:rPr>
        <w:softHyphen/>
        <w:t xml:space="preserve">СТИ </w:t>
      </w:r>
      <w:r w:rsidRPr="004361F0">
        <w:rPr>
          <w:rStyle w:val="BookTitle"/>
          <w:rFonts w:ascii="Times New Roman" w:hAnsi="Times New Roman" w:cs="Times New Roman"/>
          <w:color w:val="auto"/>
          <w:sz w:val="24"/>
          <w:szCs w:val="24"/>
        </w:rPr>
        <w:br/>
        <w:t>УЧЕ</w:t>
      </w:r>
      <w:r w:rsidRPr="004361F0">
        <w:rPr>
          <w:rStyle w:val="BookTitle"/>
          <w:rFonts w:ascii="Times New Roman" w:hAnsi="Times New Roman" w:cs="Times New Roman"/>
          <w:color w:val="auto"/>
          <w:sz w:val="24"/>
          <w:szCs w:val="24"/>
        </w:rPr>
        <w:softHyphen/>
        <w:t>НИ</w:t>
      </w:r>
      <w:r w:rsidRPr="004361F0">
        <w:rPr>
          <w:rStyle w:val="BookTitle"/>
          <w:rFonts w:ascii="Times New Roman" w:hAnsi="Times New Roman" w:cs="Times New Roman"/>
          <w:color w:val="auto"/>
          <w:sz w:val="24"/>
          <w:szCs w:val="24"/>
        </w:rPr>
        <w:softHyphen/>
        <w:t>КА ОШ „ЦВЕТИН БРКИЋ“, ГЛУШЦИ</w:t>
      </w:r>
    </w:p>
    <w:p w14:paraId="57F31AC5" w14:textId="77777777" w:rsidR="006005AA" w:rsidRPr="004361F0" w:rsidRDefault="006005AA" w:rsidP="00786CE9">
      <w:pPr>
        <w:pStyle w:val="BodyText"/>
        <w:jc w:val="center"/>
        <w:rPr>
          <w:rStyle w:val="Strong"/>
          <w:szCs w:val="24"/>
        </w:rPr>
      </w:pPr>
    </w:p>
    <w:p w14:paraId="32E8863A" w14:textId="77777777" w:rsidR="00DD423C" w:rsidRPr="004361F0" w:rsidRDefault="00DD423C" w:rsidP="00577B78">
      <w:pPr>
        <w:pStyle w:val="BodyText"/>
        <w:shd w:val="clear" w:color="auto" w:fill="FFFFFF" w:themeFill="background1"/>
        <w:jc w:val="center"/>
        <w:rPr>
          <w:rStyle w:val="Strong"/>
          <w:szCs w:val="24"/>
        </w:rPr>
      </w:pPr>
    </w:p>
    <w:p w14:paraId="1D723F81" w14:textId="77777777" w:rsidR="00AD2EE9" w:rsidRPr="004361F0" w:rsidRDefault="00DC020F" w:rsidP="00577B78">
      <w:pPr>
        <w:pStyle w:val="Heading2"/>
        <w:shd w:val="clear" w:color="auto" w:fill="FFFFFF" w:themeFill="background1"/>
        <w:rPr>
          <w:sz w:val="24"/>
          <w:szCs w:val="24"/>
        </w:rPr>
      </w:pPr>
      <w:bookmarkStart w:id="0" w:name="_Toc161914026"/>
      <w:r w:rsidRPr="004361F0">
        <w:rPr>
          <w:sz w:val="24"/>
          <w:szCs w:val="24"/>
        </w:rPr>
        <w:t>Опште одредбе</w:t>
      </w:r>
      <w:bookmarkEnd w:id="0"/>
    </w:p>
    <w:p w14:paraId="42FB08F0" w14:textId="77777777" w:rsidR="00E70440" w:rsidRPr="004361F0" w:rsidRDefault="00E70440" w:rsidP="006005AA">
      <w:pPr>
        <w:pStyle w:val="BodyText"/>
        <w:jc w:val="center"/>
        <w:rPr>
          <w:rStyle w:val="Strong"/>
          <w:szCs w:val="24"/>
        </w:rPr>
      </w:pPr>
    </w:p>
    <w:p w14:paraId="3392A732" w14:textId="08C66A94" w:rsidR="006005AA" w:rsidRPr="004361F0" w:rsidRDefault="006005AA" w:rsidP="006005AA">
      <w:pPr>
        <w:pStyle w:val="BodyText"/>
        <w:jc w:val="center"/>
        <w:rPr>
          <w:szCs w:val="24"/>
          <w:lang w:val="sr-Cyrl-RS"/>
        </w:rPr>
      </w:pPr>
      <w:r w:rsidRPr="004361F0">
        <w:rPr>
          <w:rStyle w:val="Strong"/>
          <w:szCs w:val="24"/>
        </w:rPr>
        <w:t>Члан 1</w:t>
      </w:r>
      <w:r w:rsidR="0077340A" w:rsidRPr="004361F0">
        <w:rPr>
          <w:rStyle w:val="Strong"/>
          <w:szCs w:val="24"/>
          <w:lang w:val="sr-Cyrl-RS"/>
        </w:rPr>
        <w:t>.</w:t>
      </w:r>
    </w:p>
    <w:p w14:paraId="1C24F1FF" w14:textId="3EE5B2B2" w:rsidR="006005AA" w:rsidRPr="004361F0" w:rsidRDefault="006005AA" w:rsidP="0077340A">
      <w:pPr>
        <w:ind w:firstLine="720"/>
        <w:jc w:val="both"/>
        <w:rPr>
          <w:szCs w:val="24"/>
        </w:rPr>
      </w:pPr>
      <w:r w:rsidRPr="004361F0">
        <w:rPr>
          <w:szCs w:val="24"/>
          <w:lang w:val="sr-Cyrl-CS"/>
        </w:rPr>
        <w:t xml:space="preserve">Правилником о </w:t>
      </w:r>
      <w:r w:rsidR="00195E32" w:rsidRPr="004361F0">
        <w:rPr>
          <w:szCs w:val="24"/>
          <w:lang w:val="sr-Cyrl-CS"/>
        </w:rPr>
        <w:t>васпитно-</w:t>
      </w:r>
      <w:r w:rsidRPr="004361F0">
        <w:rPr>
          <w:szCs w:val="24"/>
          <w:lang w:val="sr-Cyrl-CS"/>
        </w:rPr>
        <w:t xml:space="preserve">дисциплинској и материјалној одговорности ученика </w:t>
      </w:r>
      <w:r w:rsidR="00BE75F6" w:rsidRPr="004361F0">
        <w:rPr>
          <w:szCs w:val="24"/>
          <w:lang w:val="sr-Cyrl-CS"/>
        </w:rPr>
        <w:t>ОШ „Цветин Бркић“, Глушци</w:t>
      </w:r>
      <w:r w:rsidRPr="004361F0">
        <w:rPr>
          <w:szCs w:val="24"/>
          <w:lang w:val="sr-Cyrl-CS"/>
        </w:rPr>
        <w:t xml:space="preserve"> (у даљем тексту: Правилник)</w:t>
      </w:r>
      <w:r w:rsidRPr="004361F0">
        <w:rPr>
          <w:szCs w:val="24"/>
        </w:rPr>
        <w:t xml:space="preserve"> </w:t>
      </w:r>
      <w:r w:rsidRPr="004361F0">
        <w:rPr>
          <w:szCs w:val="24"/>
          <w:lang w:val="sr-Cyrl-CS"/>
        </w:rPr>
        <w:t xml:space="preserve">уређује се </w:t>
      </w:r>
      <w:r w:rsidR="0077340A" w:rsidRPr="004361F0">
        <w:rPr>
          <w:szCs w:val="24"/>
        </w:rPr>
        <w:t>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w:t>
      </w:r>
      <w:r w:rsidR="0077340A" w:rsidRPr="004361F0">
        <w:rPr>
          <w:szCs w:val="24"/>
          <w:lang w:val="sr-Cyrl-RS"/>
        </w:rPr>
        <w:t xml:space="preserve"> </w:t>
      </w:r>
      <w:r w:rsidRPr="004361F0">
        <w:rPr>
          <w:szCs w:val="24"/>
          <w:lang w:val="sr-Cyrl-CS"/>
        </w:rPr>
        <w:t>у складу са законом.</w:t>
      </w:r>
      <w:r w:rsidRPr="004361F0">
        <w:rPr>
          <w:szCs w:val="24"/>
        </w:rPr>
        <w:t xml:space="preserve"> </w:t>
      </w:r>
    </w:p>
    <w:p w14:paraId="50648C64" w14:textId="77777777" w:rsidR="006005AA" w:rsidRPr="004361F0" w:rsidRDefault="006005AA" w:rsidP="0077340A">
      <w:pPr>
        <w:ind w:left="720"/>
        <w:jc w:val="both"/>
        <w:rPr>
          <w:szCs w:val="24"/>
        </w:rPr>
      </w:pPr>
    </w:p>
    <w:p w14:paraId="3C6AC07B" w14:textId="3FD851C1" w:rsidR="006005AA" w:rsidRPr="004361F0" w:rsidRDefault="00650841" w:rsidP="006005AA">
      <w:pPr>
        <w:jc w:val="center"/>
        <w:rPr>
          <w:b/>
          <w:szCs w:val="24"/>
          <w:lang w:val="sr-Cyrl-CS"/>
        </w:rPr>
      </w:pPr>
      <w:r w:rsidRPr="004361F0">
        <w:rPr>
          <w:b/>
          <w:szCs w:val="24"/>
          <w:lang w:val="sr-Cyrl-CS"/>
        </w:rPr>
        <w:t>Члан 2</w:t>
      </w:r>
      <w:r w:rsidR="0077340A" w:rsidRPr="004361F0">
        <w:rPr>
          <w:b/>
          <w:szCs w:val="24"/>
          <w:lang w:val="sr-Cyrl-CS"/>
        </w:rPr>
        <w:t>.</w:t>
      </w:r>
    </w:p>
    <w:p w14:paraId="6666F497" w14:textId="77777777" w:rsidR="006005AA" w:rsidRPr="004361F0" w:rsidRDefault="006005AA" w:rsidP="006005AA">
      <w:pPr>
        <w:ind w:firstLine="680"/>
        <w:jc w:val="both"/>
        <w:rPr>
          <w:szCs w:val="24"/>
        </w:rPr>
      </w:pPr>
      <w:r w:rsidRPr="004361F0">
        <w:rPr>
          <w:szCs w:val="24"/>
        </w:rPr>
        <w:t>Ученик подлеже дисциплинској и материјалној одговорности</w:t>
      </w:r>
      <w:r w:rsidRPr="004361F0">
        <w:rPr>
          <w:szCs w:val="24"/>
          <w:lang w:val="sr-Cyrl-CS"/>
        </w:rPr>
        <w:t>, у складу са законом и Правилником</w:t>
      </w:r>
      <w:r w:rsidRPr="004361F0">
        <w:rPr>
          <w:szCs w:val="24"/>
        </w:rPr>
        <w:t>.</w:t>
      </w:r>
    </w:p>
    <w:p w14:paraId="16C230C1" w14:textId="77777777" w:rsidR="006005AA" w:rsidRPr="004361F0" w:rsidRDefault="006005AA" w:rsidP="00577B78">
      <w:pPr>
        <w:shd w:val="clear" w:color="auto" w:fill="FFFFFF" w:themeFill="background1"/>
        <w:jc w:val="both"/>
        <w:rPr>
          <w:szCs w:val="24"/>
        </w:rPr>
      </w:pPr>
    </w:p>
    <w:p w14:paraId="35FFC048" w14:textId="77777777" w:rsidR="008A7397" w:rsidRPr="004361F0" w:rsidRDefault="003E0667" w:rsidP="00577B78">
      <w:pPr>
        <w:pStyle w:val="Heading2"/>
        <w:shd w:val="clear" w:color="auto" w:fill="FFFFFF" w:themeFill="background1"/>
        <w:rPr>
          <w:noProof/>
          <w:sz w:val="24"/>
          <w:szCs w:val="24"/>
        </w:rPr>
      </w:pPr>
      <w:bookmarkStart w:id="1" w:name="_Toc161914027"/>
      <w:r w:rsidRPr="004361F0">
        <w:rPr>
          <w:noProof/>
          <w:sz w:val="24"/>
          <w:szCs w:val="24"/>
        </w:rPr>
        <w:t>Појачан васпитни рад</w:t>
      </w:r>
      <w:r w:rsidR="00E55772" w:rsidRPr="004361F0">
        <w:rPr>
          <w:noProof/>
          <w:sz w:val="24"/>
          <w:szCs w:val="24"/>
        </w:rPr>
        <w:t xml:space="preserve"> са ученицима</w:t>
      </w:r>
      <w:bookmarkEnd w:id="1"/>
    </w:p>
    <w:p w14:paraId="2F8065F2" w14:textId="77777777" w:rsidR="00E70440" w:rsidRPr="004361F0" w:rsidRDefault="00E70440" w:rsidP="008C6F94">
      <w:pPr>
        <w:jc w:val="center"/>
        <w:rPr>
          <w:b/>
          <w:bCs/>
          <w:noProof/>
          <w:szCs w:val="24"/>
          <w:lang w:val="sr-Cyrl-CS"/>
        </w:rPr>
      </w:pPr>
    </w:p>
    <w:p w14:paraId="34DE143F" w14:textId="68C52517" w:rsidR="008C6F94" w:rsidRPr="004361F0" w:rsidRDefault="008C6F94" w:rsidP="009B1DB6">
      <w:pPr>
        <w:jc w:val="center"/>
        <w:rPr>
          <w:b/>
          <w:bCs/>
          <w:noProof/>
          <w:szCs w:val="24"/>
          <w:lang w:val="sr-Cyrl-RS"/>
        </w:rPr>
      </w:pPr>
      <w:r w:rsidRPr="004361F0">
        <w:rPr>
          <w:b/>
          <w:bCs/>
          <w:noProof/>
          <w:szCs w:val="24"/>
          <w:lang w:val="sr-Cyrl-CS"/>
        </w:rPr>
        <w:t xml:space="preserve">Члан </w:t>
      </w:r>
      <w:r w:rsidR="00C867C2" w:rsidRPr="004361F0">
        <w:rPr>
          <w:b/>
          <w:bCs/>
          <w:noProof/>
          <w:szCs w:val="24"/>
        </w:rPr>
        <w:t>3</w:t>
      </w:r>
      <w:r w:rsidR="0077340A" w:rsidRPr="004361F0">
        <w:rPr>
          <w:b/>
          <w:bCs/>
          <w:noProof/>
          <w:szCs w:val="24"/>
          <w:lang w:val="sr-Cyrl-RS"/>
        </w:rPr>
        <w:t>.</w:t>
      </w:r>
    </w:p>
    <w:p w14:paraId="46BB8CED"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Закона о основама система образовања и васпитања, Школа уз учешће родитеља, односно другог законског заступника, појачава васпитни рад.</w:t>
      </w:r>
    </w:p>
    <w:p w14:paraId="241A4A59"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 </w:t>
      </w:r>
    </w:p>
    <w:p w14:paraId="1FA3018A"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 </w:t>
      </w:r>
    </w:p>
    <w:p w14:paraId="4B7ED05E"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lastRenderedPageBreak/>
        <w:t xml:space="preserve">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 </w:t>
      </w:r>
    </w:p>
    <w:p w14:paraId="5B0C79B1"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изрицања васпитно - дисциплинске мере. </w:t>
      </w:r>
    </w:p>
    <w:p w14:paraId="08A56973"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Са учеником који ван простора школе, односно другог простора у коме школа остварује образовно-васпитни рад, учини повреду забране из чл. 110-112. Закона о основама система образовања и васпитања,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14:paraId="25E61283" w14:textId="77777777" w:rsidR="00C16490" w:rsidRPr="004361F0" w:rsidRDefault="00C16490" w:rsidP="009B1DB6">
      <w:pPr>
        <w:jc w:val="center"/>
        <w:rPr>
          <w:b/>
          <w:bCs/>
          <w:noProof/>
          <w:szCs w:val="24"/>
          <w:lang w:val="en-US"/>
        </w:rPr>
      </w:pPr>
    </w:p>
    <w:p w14:paraId="30BE4B76" w14:textId="77777777" w:rsidR="008A7397" w:rsidRPr="004361F0" w:rsidRDefault="006005AA" w:rsidP="00577B78">
      <w:pPr>
        <w:shd w:val="clear" w:color="auto" w:fill="FFFFFF" w:themeFill="background1"/>
        <w:jc w:val="both"/>
        <w:rPr>
          <w:szCs w:val="24"/>
        </w:rPr>
      </w:pPr>
      <w:r w:rsidRPr="004361F0">
        <w:rPr>
          <w:szCs w:val="24"/>
        </w:rPr>
        <w:tab/>
      </w:r>
    </w:p>
    <w:p w14:paraId="0F61C95C" w14:textId="77777777" w:rsidR="00455AFD" w:rsidRPr="004361F0" w:rsidRDefault="00455AFD" w:rsidP="00577B78">
      <w:pPr>
        <w:pStyle w:val="Heading2"/>
        <w:shd w:val="clear" w:color="auto" w:fill="FFFFFF" w:themeFill="background1"/>
        <w:rPr>
          <w:sz w:val="24"/>
          <w:szCs w:val="24"/>
        </w:rPr>
      </w:pPr>
      <w:bookmarkStart w:id="2" w:name="_Toc161914028"/>
      <w:r w:rsidRPr="004361F0">
        <w:rPr>
          <w:sz w:val="24"/>
          <w:szCs w:val="24"/>
        </w:rPr>
        <w:t>Права, обавезе и одговорности ученика</w:t>
      </w:r>
      <w:bookmarkEnd w:id="2"/>
      <w:r w:rsidRPr="004361F0">
        <w:rPr>
          <w:sz w:val="24"/>
          <w:szCs w:val="24"/>
        </w:rPr>
        <w:t xml:space="preserve"> </w:t>
      </w:r>
    </w:p>
    <w:p w14:paraId="35767995" w14:textId="77777777" w:rsidR="00C85E51" w:rsidRPr="004361F0" w:rsidRDefault="00C85E51" w:rsidP="00C85E51">
      <w:pPr>
        <w:pStyle w:val="Heading2"/>
        <w:rPr>
          <w:sz w:val="24"/>
          <w:szCs w:val="24"/>
        </w:rPr>
      </w:pPr>
    </w:p>
    <w:p w14:paraId="1D231496" w14:textId="77777777" w:rsidR="00455AFD" w:rsidRPr="004361F0" w:rsidRDefault="00455AFD" w:rsidP="00C85E51">
      <w:pPr>
        <w:pStyle w:val="Heading2"/>
        <w:rPr>
          <w:sz w:val="24"/>
          <w:szCs w:val="24"/>
        </w:rPr>
      </w:pPr>
      <w:bookmarkStart w:id="3" w:name="_Toc161914029"/>
      <w:r w:rsidRPr="004361F0">
        <w:rPr>
          <w:sz w:val="24"/>
          <w:szCs w:val="24"/>
        </w:rPr>
        <w:t>Права ученика</w:t>
      </w:r>
      <w:bookmarkEnd w:id="3"/>
    </w:p>
    <w:p w14:paraId="65D96E98" w14:textId="7ECBE4DA" w:rsidR="00455AFD" w:rsidRPr="004361F0" w:rsidRDefault="00455AFD" w:rsidP="009B1DB6">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77340A" w:rsidRPr="004361F0">
        <w:rPr>
          <w:rFonts w:ascii="Times New Roman" w:hAnsi="Times New Roman"/>
          <w:sz w:val="24"/>
          <w:szCs w:val="24"/>
          <w:lang w:val="sr-Cyrl-RS"/>
        </w:rPr>
        <w:t>4.</w:t>
      </w:r>
    </w:p>
    <w:p w14:paraId="6174AE95" w14:textId="77777777" w:rsidR="00C16490" w:rsidRPr="004361F0" w:rsidRDefault="00C16490" w:rsidP="0077340A">
      <w:pPr>
        <w:pStyle w:val="Normal1"/>
        <w:spacing w:before="0" w:beforeAutospacing="0" w:after="0" w:afterAutospacing="0"/>
        <w:ind w:firstLine="720"/>
        <w:jc w:val="both"/>
      </w:pPr>
      <w:r w:rsidRPr="004361F0">
        <w:t>Права детета и ученика остварују се у складу са потврђеним међународним уговорима, Законом о основама система образовања и васпитања и другим законима.</w:t>
      </w:r>
      <w:r w:rsidRPr="004361F0">
        <w:rPr>
          <w:rStyle w:val="apple-converted-space"/>
        </w:rPr>
        <w:t> </w:t>
      </w:r>
    </w:p>
    <w:p w14:paraId="545A8383" w14:textId="77777777" w:rsidR="00C16490" w:rsidRPr="004361F0" w:rsidRDefault="00C16490" w:rsidP="00C16490">
      <w:pPr>
        <w:pStyle w:val="Normal1"/>
        <w:spacing w:before="0" w:beforeAutospacing="0" w:after="0" w:afterAutospacing="0"/>
        <w:jc w:val="both"/>
      </w:pPr>
      <w:r w:rsidRPr="004361F0">
        <w:tab/>
        <w:t>Установа, односно запослени у установи дужни су да обезбеде остваривање права детета и ученика, а нарочито право на:</w:t>
      </w:r>
      <w:r w:rsidRPr="004361F0">
        <w:rPr>
          <w:rStyle w:val="apple-converted-space"/>
        </w:rPr>
        <w:t> </w:t>
      </w:r>
    </w:p>
    <w:p w14:paraId="2F741C52" w14:textId="77777777" w:rsidR="00C16490" w:rsidRPr="004361F0" w:rsidRDefault="00C16490" w:rsidP="00C16490">
      <w:pPr>
        <w:pStyle w:val="Normal1"/>
        <w:spacing w:before="0" w:beforeAutospacing="0" w:after="0" w:afterAutospacing="0"/>
        <w:jc w:val="both"/>
      </w:pPr>
      <w:r w:rsidRPr="004361F0">
        <w:t>1) квалитетан образовно-васпитни рад који обезбеђује остваривање принципа и циљева из чл. 7. и 8. Закона о основама система образовања и васпитања;</w:t>
      </w:r>
      <w:r w:rsidRPr="004361F0">
        <w:rPr>
          <w:rStyle w:val="apple-converted-space"/>
        </w:rPr>
        <w:t> </w:t>
      </w:r>
    </w:p>
    <w:p w14:paraId="146F4691" w14:textId="77777777" w:rsidR="00C16490" w:rsidRPr="004361F0" w:rsidRDefault="00C16490" w:rsidP="00C16490">
      <w:pPr>
        <w:pStyle w:val="Normal1"/>
        <w:spacing w:before="0" w:beforeAutospacing="0" w:after="0" w:afterAutospacing="0"/>
        <w:jc w:val="both"/>
      </w:pPr>
      <w:r w:rsidRPr="004361F0">
        <w:t>2) уважавање личности;</w:t>
      </w:r>
      <w:r w:rsidRPr="004361F0">
        <w:rPr>
          <w:rStyle w:val="apple-converted-space"/>
        </w:rPr>
        <w:t> </w:t>
      </w:r>
    </w:p>
    <w:p w14:paraId="0BF2D4D0" w14:textId="77777777" w:rsidR="00C16490" w:rsidRPr="004361F0" w:rsidRDefault="00C16490" w:rsidP="00C16490">
      <w:pPr>
        <w:pStyle w:val="Normal1"/>
        <w:spacing w:before="0" w:beforeAutospacing="0" w:after="0" w:afterAutospacing="0"/>
        <w:jc w:val="both"/>
      </w:pPr>
      <w:r w:rsidRPr="004361F0">
        <w:t>3) подршку за свестрани развој личности, подршку за посебно исказане таленте и њихову афирмацију;</w:t>
      </w:r>
      <w:r w:rsidRPr="004361F0">
        <w:rPr>
          <w:rStyle w:val="apple-converted-space"/>
        </w:rPr>
        <w:t> </w:t>
      </w:r>
    </w:p>
    <w:p w14:paraId="7DDAE283" w14:textId="77777777" w:rsidR="00C16490" w:rsidRPr="004361F0" w:rsidRDefault="00C16490" w:rsidP="00C16490">
      <w:pPr>
        <w:pStyle w:val="Normal1"/>
        <w:spacing w:before="0" w:beforeAutospacing="0" w:after="0" w:afterAutospacing="0"/>
        <w:jc w:val="both"/>
      </w:pPr>
      <w:r w:rsidRPr="004361F0">
        <w:t>4) заштиту од дискриминације, насиља, злостављања и занемаривања;</w:t>
      </w:r>
      <w:r w:rsidRPr="004361F0">
        <w:rPr>
          <w:rStyle w:val="apple-converted-space"/>
        </w:rPr>
        <w:t> </w:t>
      </w:r>
    </w:p>
    <w:p w14:paraId="5130A936" w14:textId="77777777" w:rsidR="00C16490" w:rsidRPr="004361F0" w:rsidRDefault="00C16490" w:rsidP="00C16490">
      <w:pPr>
        <w:pStyle w:val="Normal1"/>
        <w:spacing w:before="0" w:beforeAutospacing="0" w:after="0" w:afterAutospacing="0"/>
        <w:jc w:val="both"/>
      </w:pPr>
      <w:r w:rsidRPr="004361F0">
        <w:t>5) благовремену и потпуну информацију о питањима од значаја за образовање и васпитање;</w:t>
      </w:r>
      <w:r w:rsidRPr="004361F0">
        <w:rPr>
          <w:rStyle w:val="apple-converted-space"/>
        </w:rPr>
        <w:t> </w:t>
      </w:r>
    </w:p>
    <w:p w14:paraId="52D84C91" w14:textId="77777777" w:rsidR="00C16490" w:rsidRPr="004361F0" w:rsidRDefault="00C16490" w:rsidP="00C16490">
      <w:pPr>
        <w:pStyle w:val="Normal1"/>
        <w:spacing w:before="0" w:beforeAutospacing="0" w:after="0" w:afterAutospacing="0"/>
        <w:jc w:val="both"/>
      </w:pPr>
      <w:r w:rsidRPr="004361F0">
        <w:t>6) информације о правима и обавезама;</w:t>
      </w:r>
      <w:r w:rsidRPr="004361F0">
        <w:rPr>
          <w:rStyle w:val="apple-converted-space"/>
        </w:rPr>
        <w:t> </w:t>
      </w:r>
    </w:p>
    <w:p w14:paraId="4EFE293F" w14:textId="77777777" w:rsidR="00C16490" w:rsidRPr="004361F0" w:rsidRDefault="00C16490" w:rsidP="00C16490">
      <w:pPr>
        <w:pStyle w:val="Normal1"/>
        <w:spacing w:before="0" w:beforeAutospacing="0" w:after="0" w:afterAutospacing="0"/>
        <w:jc w:val="both"/>
      </w:pPr>
      <w:r w:rsidRPr="004361F0">
        <w:t>7) учествовање у раду органа школе, у складу са овим и посебним законом;</w:t>
      </w:r>
      <w:r w:rsidRPr="004361F0">
        <w:rPr>
          <w:rStyle w:val="apple-converted-space"/>
        </w:rPr>
        <w:t> </w:t>
      </w:r>
    </w:p>
    <w:p w14:paraId="0781362C" w14:textId="77777777" w:rsidR="00C16490" w:rsidRPr="004361F0" w:rsidRDefault="00C16490" w:rsidP="00C16490">
      <w:pPr>
        <w:pStyle w:val="Normal1"/>
        <w:spacing w:before="0" w:beforeAutospacing="0" w:after="0" w:afterAutospacing="0"/>
        <w:jc w:val="both"/>
      </w:pPr>
      <w:r w:rsidRPr="004361F0">
        <w:t>8) слободу удруживања у различите групе, клубове и организовање ученичког парламента;</w:t>
      </w:r>
      <w:r w:rsidRPr="004361F0">
        <w:rPr>
          <w:rStyle w:val="apple-converted-space"/>
        </w:rPr>
        <w:t> </w:t>
      </w:r>
    </w:p>
    <w:p w14:paraId="0307F920" w14:textId="77777777" w:rsidR="00C16490" w:rsidRPr="004361F0" w:rsidRDefault="00C16490" w:rsidP="00C16490">
      <w:pPr>
        <w:pStyle w:val="Normal1"/>
        <w:spacing w:before="0" w:beforeAutospacing="0" w:after="0" w:afterAutospacing="0"/>
        <w:jc w:val="both"/>
      </w:pPr>
      <w:r w:rsidRPr="004361F0">
        <w:t>9) јавност и образложење оцене и подношење приговора на оцену и испит;</w:t>
      </w:r>
      <w:r w:rsidRPr="004361F0">
        <w:rPr>
          <w:rStyle w:val="apple-converted-space"/>
        </w:rPr>
        <w:t> </w:t>
      </w:r>
    </w:p>
    <w:p w14:paraId="63ECEA82" w14:textId="77777777" w:rsidR="00C16490" w:rsidRPr="004361F0" w:rsidRDefault="00C16490" w:rsidP="00C16490">
      <w:pPr>
        <w:pStyle w:val="Normal1"/>
        <w:spacing w:before="0" w:beforeAutospacing="0" w:after="0" w:afterAutospacing="0"/>
        <w:jc w:val="both"/>
      </w:pPr>
      <w:r w:rsidRPr="004361F0">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r w:rsidRPr="004361F0">
        <w:rPr>
          <w:rStyle w:val="apple-converted-space"/>
        </w:rPr>
        <w:t> </w:t>
      </w:r>
    </w:p>
    <w:p w14:paraId="12ED6BAD" w14:textId="77777777" w:rsidR="00C16490" w:rsidRPr="004361F0" w:rsidRDefault="00C16490" w:rsidP="00C16490">
      <w:pPr>
        <w:pStyle w:val="Normal1"/>
        <w:spacing w:before="0" w:beforeAutospacing="0" w:after="0" w:afterAutospacing="0"/>
        <w:jc w:val="both"/>
      </w:pPr>
      <w:r w:rsidRPr="004361F0">
        <w:t>11) заштиту и правично поступање установе према детету и ученику;</w:t>
      </w:r>
      <w:r w:rsidRPr="004361F0">
        <w:rPr>
          <w:rStyle w:val="apple-converted-space"/>
        </w:rPr>
        <w:t> </w:t>
      </w:r>
    </w:p>
    <w:p w14:paraId="39488C49" w14:textId="77777777" w:rsidR="00C16490" w:rsidRPr="004361F0" w:rsidRDefault="00C16490" w:rsidP="00C16490">
      <w:pPr>
        <w:jc w:val="both"/>
        <w:rPr>
          <w:szCs w:val="24"/>
        </w:rPr>
      </w:pPr>
      <w:r w:rsidRPr="004361F0">
        <w:rPr>
          <w:szCs w:val="24"/>
        </w:rPr>
        <w:t xml:space="preserve">12) стипендију, кредит, смештај и исхрану у дому ученика, у складу са посебним законом,  а за ученике који похађају наставу у установи из члана 90. став 2. Закона о основама система образовања и васпитања - право на исхрану и смештај у интернату, уџбенике, лектиру, школски прибор, одећу, обућу и другу опрему неопходну за похађање наставе и боравак у школи, здравствену и психолошку заштиту преко референтне установе (здравствени прегледи на које је ученик упућен од стране школе), осигурање од незгоде </w:t>
      </w:r>
      <w:r w:rsidRPr="004361F0">
        <w:rPr>
          <w:szCs w:val="24"/>
        </w:rPr>
        <w:lastRenderedPageBreak/>
        <w:t>(инвалидитета) и насилне смрти и осигурање од ризика природне смрти, васпитни рад и друга права, у складу са прописима којима се уређује област унутрашњих послова;</w:t>
      </w:r>
    </w:p>
    <w:p w14:paraId="2F3AAE74" w14:textId="77777777" w:rsidR="00C16490" w:rsidRPr="004361F0" w:rsidRDefault="00C16490" w:rsidP="00C16490">
      <w:pPr>
        <w:pStyle w:val="Normal1"/>
        <w:spacing w:before="0" w:beforeAutospacing="0" w:after="0" w:afterAutospacing="0"/>
        <w:jc w:val="both"/>
      </w:pPr>
      <w:r w:rsidRPr="004361F0">
        <w:rPr>
          <w:rStyle w:val="apple-converted-space"/>
        </w:rPr>
        <w:t> </w:t>
      </w:r>
      <w:r w:rsidRPr="004361F0">
        <w:t>13) друга права у области образовања и васпитања, у складу са законом.</w:t>
      </w:r>
      <w:r w:rsidRPr="004361F0">
        <w:rPr>
          <w:rStyle w:val="apple-converted-space"/>
        </w:rPr>
        <w:t> </w:t>
      </w:r>
    </w:p>
    <w:p w14:paraId="79435B20" w14:textId="77777777" w:rsidR="00C16490" w:rsidRPr="004361F0" w:rsidRDefault="00C16490" w:rsidP="00C16490">
      <w:pPr>
        <w:pStyle w:val="Normal1"/>
        <w:spacing w:before="0" w:beforeAutospacing="0" w:after="0" w:afterAutospacing="0"/>
        <w:jc w:val="both"/>
      </w:pPr>
      <w:r w:rsidRPr="004361F0">
        <w:tab/>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r w:rsidRPr="004361F0">
        <w:rPr>
          <w:rStyle w:val="apple-converted-space"/>
        </w:rPr>
        <w:t> </w:t>
      </w:r>
    </w:p>
    <w:p w14:paraId="280BC34D" w14:textId="77777777" w:rsidR="00C16490" w:rsidRPr="004361F0" w:rsidRDefault="00C16490" w:rsidP="00C16490">
      <w:pPr>
        <w:pStyle w:val="Normal1"/>
        <w:spacing w:before="0" w:beforeAutospacing="0" w:after="0" w:afterAutospacing="0"/>
        <w:jc w:val="both"/>
      </w:pPr>
      <w:r w:rsidRPr="004361F0">
        <w:tab/>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r w:rsidRPr="004361F0">
        <w:rPr>
          <w:rStyle w:val="apple-converted-space"/>
        </w:rPr>
        <w:t> </w:t>
      </w:r>
    </w:p>
    <w:p w14:paraId="6650315E" w14:textId="77777777" w:rsidR="00C16490" w:rsidRPr="004361F0" w:rsidRDefault="00C16490" w:rsidP="00C16490">
      <w:pPr>
        <w:pStyle w:val="Normal1"/>
        <w:spacing w:before="0" w:beforeAutospacing="0" w:after="0" w:afterAutospacing="0"/>
        <w:jc w:val="both"/>
      </w:pPr>
      <w:r w:rsidRPr="004361F0">
        <w:tab/>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2D82DF88" w14:textId="77777777" w:rsidR="009B1DB6" w:rsidRPr="004361F0" w:rsidRDefault="009B1DB6" w:rsidP="00C85E51">
      <w:pPr>
        <w:pStyle w:val="Heading2"/>
        <w:rPr>
          <w:sz w:val="24"/>
          <w:szCs w:val="24"/>
        </w:rPr>
      </w:pPr>
    </w:p>
    <w:p w14:paraId="10C62BF7" w14:textId="77777777" w:rsidR="00455AFD" w:rsidRPr="004361F0" w:rsidRDefault="00455AFD" w:rsidP="00C85E51">
      <w:pPr>
        <w:pStyle w:val="Heading2"/>
        <w:rPr>
          <w:sz w:val="24"/>
          <w:szCs w:val="24"/>
        </w:rPr>
      </w:pPr>
      <w:r w:rsidRPr="004361F0">
        <w:rPr>
          <w:sz w:val="24"/>
          <w:szCs w:val="24"/>
        </w:rPr>
        <w:t xml:space="preserve"> </w:t>
      </w:r>
      <w:bookmarkStart w:id="4" w:name="_Toc161914030"/>
      <w:r w:rsidRPr="004361F0">
        <w:rPr>
          <w:sz w:val="24"/>
          <w:szCs w:val="24"/>
        </w:rPr>
        <w:t>Обавезе ученика</w:t>
      </w:r>
      <w:bookmarkEnd w:id="4"/>
    </w:p>
    <w:p w14:paraId="1D91681E" w14:textId="17462551" w:rsidR="00455AFD" w:rsidRPr="004361F0" w:rsidRDefault="00455AFD" w:rsidP="009B1DB6">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77340A" w:rsidRPr="004361F0">
        <w:rPr>
          <w:rFonts w:ascii="Times New Roman" w:hAnsi="Times New Roman"/>
          <w:sz w:val="24"/>
          <w:szCs w:val="24"/>
          <w:lang w:val="sr-Cyrl-RS"/>
        </w:rPr>
        <w:t>5.</w:t>
      </w:r>
    </w:p>
    <w:p w14:paraId="6E540204" w14:textId="77777777" w:rsidR="00C16490" w:rsidRPr="004361F0" w:rsidRDefault="00C16490" w:rsidP="00C16490">
      <w:pPr>
        <w:pStyle w:val="text"/>
        <w:ind w:firstLine="720"/>
        <w:rPr>
          <w:rFonts w:ascii="Times New Roman" w:hAnsi="Times New Roman"/>
          <w:sz w:val="24"/>
          <w:szCs w:val="24"/>
        </w:rPr>
      </w:pPr>
      <w:r w:rsidRPr="004361F0">
        <w:rPr>
          <w:rFonts w:ascii="Times New Roman" w:hAnsi="Times New Roman"/>
          <w:sz w:val="24"/>
          <w:szCs w:val="24"/>
        </w:rPr>
        <w:t xml:space="preserve">У остваривању својих права ученик не сме да угрожава друге у остваривању права. </w:t>
      </w:r>
    </w:p>
    <w:p w14:paraId="27DE395B" w14:textId="77777777" w:rsidR="00C16490" w:rsidRPr="004361F0" w:rsidRDefault="00C16490" w:rsidP="00C16490">
      <w:pPr>
        <w:pStyle w:val="text"/>
        <w:ind w:firstLine="720"/>
        <w:rPr>
          <w:rFonts w:ascii="Times New Roman" w:hAnsi="Times New Roman"/>
          <w:sz w:val="24"/>
          <w:szCs w:val="24"/>
        </w:rPr>
      </w:pPr>
      <w:r w:rsidRPr="004361F0">
        <w:rPr>
          <w:rFonts w:ascii="Times New Roman" w:hAnsi="Times New Roman"/>
          <w:sz w:val="24"/>
          <w:szCs w:val="24"/>
        </w:rPr>
        <w:t xml:space="preserve">Ученик има обавезу да: </w:t>
      </w:r>
    </w:p>
    <w:p w14:paraId="134B3319"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1) редовно похађа наставу и извршава школске обавезе; </w:t>
      </w:r>
    </w:p>
    <w:p w14:paraId="46F41428"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2) поштује правила понашања у Школи, одлуке директора и органа Школе; </w:t>
      </w:r>
    </w:p>
    <w:p w14:paraId="1CB626B6"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14:paraId="12F7E857"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4) не омета извођење наставе и не напушта час без претходног одобрења наставника; </w:t>
      </w:r>
    </w:p>
    <w:p w14:paraId="4B990B60"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5) поштује личност других ученика, наставника и осталих запослених у Школи; </w:t>
      </w:r>
    </w:p>
    <w:p w14:paraId="49563D70"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6) чува имовину Школе и чистоћу и естетски изглед школских просторија; </w:t>
      </w:r>
    </w:p>
    <w:p w14:paraId="0C7FCA2E"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7) стара се о очувању животне средине и понаша у складу са правилима еколошке етике. </w:t>
      </w:r>
    </w:p>
    <w:p w14:paraId="44950996" w14:textId="77777777" w:rsidR="00455AFD" w:rsidRPr="004361F0" w:rsidRDefault="00455AFD" w:rsidP="000C0BA5">
      <w:pPr>
        <w:pStyle w:val="Heading2"/>
        <w:rPr>
          <w:sz w:val="24"/>
          <w:szCs w:val="24"/>
        </w:rPr>
      </w:pPr>
    </w:p>
    <w:p w14:paraId="249DA446" w14:textId="77777777" w:rsidR="008A7397" w:rsidRPr="004361F0" w:rsidRDefault="00DC020F" w:rsidP="000C0BA5">
      <w:pPr>
        <w:pStyle w:val="Heading2"/>
        <w:rPr>
          <w:sz w:val="24"/>
          <w:szCs w:val="24"/>
        </w:rPr>
      </w:pPr>
      <w:bookmarkStart w:id="5" w:name="_Toc161914031"/>
      <w:r w:rsidRPr="004361F0">
        <w:rPr>
          <w:sz w:val="24"/>
          <w:szCs w:val="24"/>
        </w:rPr>
        <w:t>Одговорност ученика</w:t>
      </w:r>
      <w:bookmarkEnd w:id="5"/>
    </w:p>
    <w:p w14:paraId="4EB3D0AB" w14:textId="77777777" w:rsidR="008A7397" w:rsidRPr="004361F0" w:rsidRDefault="008A7397" w:rsidP="0050421B">
      <w:pPr>
        <w:jc w:val="center"/>
        <w:rPr>
          <w:b/>
          <w:szCs w:val="24"/>
          <w:lang w:val="sr-Cyrl-CS"/>
        </w:rPr>
      </w:pPr>
    </w:p>
    <w:p w14:paraId="635915A6" w14:textId="70ED4E56" w:rsidR="0050421B" w:rsidRPr="004361F0" w:rsidRDefault="0050421B" w:rsidP="0050421B">
      <w:pPr>
        <w:jc w:val="center"/>
        <w:rPr>
          <w:b/>
          <w:szCs w:val="24"/>
          <w:lang w:val="sr-Cyrl-RS"/>
        </w:rPr>
      </w:pPr>
      <w:r w:rsidRPr="004361F0">
        <w:rPr>
          <w:b/>
          <w:szCs w:val="24"/>
          <w:lang w:val="sr-Cyrl-CS"/>
        </w:rPr>
        <w:t xml:space="preserve">Члан </w:t>
      </w:r>
      <w:r w:rsidR="007B081C" w:rsidRPr="004361F0">
        <w:rPr>
          <w:b/>
          <w:szCs w:val="24"/>
          <w:lang w:val="sr-Cyrl-RS"/>
        </w:rPr>
        <w:t>6.</w:t>
      </w:r>
    </w:p>
    <w:p w14:paraId="6BA05FDD" w14:textId="77777777" w:rsidR="00434E60" w:rsidRPr="004361F0" w:rsidRDefault="00434E60" w:rsidP="008C6F94">
      <w:pPr>
        <w:jc w:val="center"/>
        <w:rPr>
          <w:b/>
          <w:szCs w:val="24"/>
          <w:lang w:val="sr-Cyrl-CS"/>
        </w:rPr>
      </w:pPr>
    </w:p>
    <w:p w14:paraId="028A83F8" w14:textId="77777777" w:rsidR="006005AA" w:rsidRPr="004361F0" w:rsidRDefault="006005AA" w:rsidP="006005AA">
      <w:pPr>
        <w:jc w:val="both"/>
        <w:rPr>
          <w:szCs w:val="24"/>
          <w:lang w:val="sr-Cyrl-CS"/>
        </w:rPr>
      </w:pPr>
      <w:r w:rsidRPr="004361F0">
        <w:rPr>
          <w:szCs w:val="24"/>
        </w:rPr>
        <w:t>Ученик може да одговара</w:t>
      </w:r>
      <w:r w:rsidRPr="004361F0">
        <w:rPr>
          <w:szCs w:val="24"/>
          <w:lang w:val="sr-Cyrl-CS"/>
        </w:rPr>
        <w:t>:</w:t>
      </w:r>
    </w:p>
    <w:p w14:paraId="16F57D1D" w14:textId="77777777" w:rsidR="006005AA" w:rsidRPr="004361F0" w:rsidRDefault="006005AA" w:rsidP="006005AA">
      <w:pPr>
        <w:ind w:firstLine="720"/>
        <w:jc w:val="both"/>
        <w:rPr>
          <w:szCs w:val="24"/>
          <w:lang w:val="sr-Cyrl-CS"/>
        </w:rPr>
      </w:pPr>
      <w:r w:rsidRPr="004361F0">
        <w:rPr>
          <w:szCs w:val="24"/>
          <w:lang w:val="sr-Cyrl-CS"/>
        </w:rPr>
        <w:t xml:space="preserve">1) </w:t>
      </w:r>
      <w:r w:rsidRPr="004361F0">
        <w:rPr>
          <w:szCs w:val="24"/>
        </w:rPr>
        <w:t>за лакшу повреду обавез</w:t>
      </w:r>
      <w:r w:rsidRPr="004361F0">
        <w:rPr>
          <w:szCs w:val="24"/>
          <w:lang w:val="sr-Cyrl-CS"/>
        </w:rPr>
        <w:t>а</w:t>
      </w:r>
      <w:r w:rsidRPr="004361F0">
        <w:rPr>
          <w:szCs w:val="24"/>
        </w:rPr>
        <w:t xml:space="preserve"> утврђену </w:t>
      </w:r>
      <w:r w:rsidRPr="004361F0">
        <w:rPr>
          <w:szCs w:val="24"/>
          <w:lang w:val="sr-Cyrl-CS"/>
        </w:rPr>
        <w:t>Правилником (у даљем тексту: лакша повреда обавеза);</w:t>
      </w:r>
    </w:p>
    <w:p w14:paraId="62CD87F8" w14:textId="77777777" w:rsidR="006005AA" w:rsidRPr="004361F0" w:rsidRDefault="006005AA" w:rsidP="006005AA">
      <w:pPr>
        <w:ind w:firstLine="720"/>
        <w:jc w:val="both"/>
        <w:rPr>
          <w:szCs w:val="24"/>
          <w:lang w:val="sr-Cyrl-CS"/>
        </w:rPr>
      </w:pPr>
      <w:r w:rsidRPr="004361F0">
        <w:rPr>
          <w:szCs w:val="24"/>
          <w:lang w:val="sr-Cyrl-CS"/>
        </w:rPr>
        <w:t>2)</w:t>
      </w:r>
      <w:r w:rsidRPr="004361F0">
        <w:rPr>
          <w:szCs w:val="24"/>
        </w:rPr>
        <w:t xml:space="preserve"> за тежу повреду обавез</w:t>
      </w:r>
      <w:r w:rsidRPr="004361F0">
        <w:rPr>
          <w:szCs w:val="24"/>
          <w:lang w:val="sr-Cyrl-CS"/>
        </w:rPr>
        <w:t>а</w:t>
      </w:r>
      <w:r w:rsidRPr="004361F0">
        <w:rPr>
          <w:szCs w:val="24"/>
        </w:rPr>
        <w:t xml:space="preserve"> која је у време извршења била прописана </w:t>
      </w:r>
      <w:r w:rsidRPr="004361F0">
        <w:rPr>
          <w:szCs w:val="24"/>
          <w:lang w:val="sr-Cyrl-CS"/>
        </w:rPr>
        <w:t xml:space="preserve">Законом о основама система образовања и васпитања </w:t>
      </w:r>
      <w:r w:rsidRPr="004361F0">
        <w:rPr>
          <w:szCs w:val="24"/>
        </w:rPr>
        <w:t>или по</w:t>
      </w:r>
      <w:r w:rsidRPr="004361F0">
        <w:rPr>
          <w:szCs w:val="24"/>
          <w:lang w:val="sr-Cyrl-CS"/>
        </w:rPr>
        <w:softHyphen/>
      </w:r>
      <w:r w:rsidRPr="004361F0">
        <w:rPr>
          <w:szCs w:val="24"/>
        </w:rPr>
        <w:t>себним</w:t>
      </w:r>
      <w:r w:rsidRPr="004361F0">
        <w:rPr>
          <w:szCs w:val="24"/>
          <w:lang w:val="sr-Cyrl-CS"/>
        </w:rPr>
        <w:t xml:space="preserve"> просветним</w:t>
      </w:r>
      <w:r w:rsidRPr="004361F0">
        <w:rPr>
          <w:szCs w:val="24"/>
        </w:rPr>
        <w:t xml:space="preserve"> законом</w:t>
      </w:r>
      <w:r w:rsidRPr="004361F0">
        <w:rPr>
          <w:szCs w:val="24"/>
          <w:lang w:val="sr-Cyrl-CS"/>
        </w:rPr>
        <w:t xml:space="preserve"> (у даљем тексту: тежа повреда оба</w:t>
      </w:r>
      <w:r w:rsidRPr="004361F0">
        <w:rPr>
          <w:szCs w:val="24"/>
          <w:lang w:val="sr-Cyrl-CS"/>
        </w:rPr>
        <w:softHyphen/>
        <w:t>веза);</w:t>
      </w:r>
    </w:p>
    <w:p w14:paraId="01E61C0D" w14:textId="77777777" w:rsidR="006005AA" w:rsidRPr="004361F0" w:rsidRDefault="006005AA" w:rsidP="006005AA">
      <w:pPr>
        <w:ind w:firstLine="720"/>
        <w:jc w:val="both"/>
        <w:rPr>
          <w:szCs w:val="24"/>
          <w:lang w:val="sr-Cyrl-RS"/>
        </w:rPr>
      </w:pPr>
      <w:r w:rsidRPr="004361F0">
        <w:rPr>
          <w:szCs w:val="24"/>
          <w:lang w:val="sr-Cyrl-CS"/>
        </w:rPr>
        <w:t>3)</w:t>
      </w:r>
      <w:r w:rsidRPr="004361F0">
        <w:rPr>
          <w:szCs w:val="24"/>
        </w:rPr>
        <w:t xml:space="preserve"> за повреду забране из </w:t>
      </w:r>
      <w:r w:rsidR="00434CB2" w:rsidRPr="004361F0">
        <w:rPr>
          <w:szCs w:val="24"/>
        </w:rPr>
        <w:t xml:space="preserve">чл. 110-112. </w:t>
      </w:r>
      <w:r w:rsidRPr="004361F0">
        <w:rPr>
          <w:szCs w:val="24"/>
          <w:lang w:val="sr-Cyrl-CS"/>
        </w:rPr>
        <w:t>Закона о основама система образовања и васпитања (у даљем тексту: повреда забране)</w:t>
      </w:r>
      <w:r w:rsidRPr="004361F0">
        <w:rPr>
          <w:szCs w:val="24"/>
        </w:rPr>
        <w:t>.</w:t>
      </w:r>
    </w:p>
    <w:p w14:paraId="4279A6F2" w14:textId="77777777" w:rsidR="00524D07" w:rsidRPr="004361F0" w:rsidRDefault="00524D07" w:rsidP="006005AA">
      <w:pPr>
        <w:ind w:firstLine="720"/>
        <w:jc w:val="both"/>
        <w:rPr>
          <w:szCs w:val="24"/>
          <w:lang w:val="sr-Cyrl-RS"/>
        </w:rPr>
      </w:pPr>
    </w:p>
    <w:p w14:paraId="225AB189" w14:textId="77777777" w:rsidR="00524D07" w:rsidRPr="004361F0" w:rsidRDefault="00524D07" w:rsidP="006005AA">
      <w:pPr>
        <w:ind w:firstLine="720"/>
        <w:jc w:val="both"/>
        <w:rPr>
          <w:szCs w:val="24"/>
          <w:lang w:val="sr-Cyrl-RS"/>
        </w:rPr>
      </w:pPr>
    </w:p>
    <w:p w14:paraId="73CEC1DC" w14:textId="77777777" w:rsidR="006005AA" w:rsidRPr="004361F0" w:rsidRDefault="006005AA" w:rsidP="00045D27">
      <w:pPr>
        <w:jc w:val="center"/>
        <w:rPr>
          <w:b/>
          <w:szCs w:val="24"/>
          <w:lang w:val="sr-Cyrl-CS"/>
        </w:rPr>
      </w:pPr>
    </w:p>
    <w:p w14:paraId="5DF01C65" w14:textId="77777777" w:rsidR="006005AA" w:rsidRPr="004361F0" w:rsidRDefault="00045D27" w:rsidP="00577B78">
      <w:pPr>
        <w:pStyle w:val="Heading2"/>
        <w:shd w:val="clear" w:color="auto" w:fill="FFFFFF" w:themeFill="background1"/>
        <w:rPr>
          <w:sz w:val="24"/>
          <w:szCs w:val="24"/>
        </w:rPr>
      </w:pPr>
      <w:bookmarkStart w:id="6" w:name="_Toc161914032"/>
      <w:r w:rsidRPr="004361F0">
        <w:rPr>
          <w:sz w:val="24"/>
          <w:szCs w:val="24"/>
        </w:rPr>
        <w:lastRenderedPageBreak/>
        <w:t>Повреде обавеза и повреде забрана</w:t>
      </w:r>
      <w:bookmarkEnd w:id="6"/>
    </w:p>
    <w:p w14:paraId="5F7E28D4" w14:textId="77777777" w:rsidR="006005AA" w:rsidRPr="004361F0" w:rsidRDefault="006005AA" w:rsidP="006005AA">
      <w:pPr>
        <w:jc w:val="center"/>
        <w:rPr>
          <w:b/>
          <w:szCs w:val="24"/>
          <w:lang w:val="sr-Cyrl-CS"/>
        </w:rPr>
      </w:pPr>
    </w:p>
    <w:p w14:paraId="05F13A91" w14:textId="77777777" w:rsidR="004173C0" w:rsidRPr="004361F0" w:rsidRDefault="004173C0" w:rsidP="000C0BA5">
      <w:pPr>
        <w:pStyle w:val="Heading3"/>
        <w:rPr>
          <w:szCs w:val="24"/>
        </w:rPr>
      </w:pPr>
      <w:bookmarkStart w:id="7" w:name="_Toc161914033"/>
      <w:r w:rsidRPr="004361F0">
        <w:rPr>
          <w:szCs w:val="24"/>
        </w:rPr>
        <w:t>Лакше повреде обавеза</w:t>
      </w:r>
      <w:bookmarkEnd w:id="7"/>
    </w:p>
    <w:p w14:paraId="12606F39" w14:textId="77777777" w:rsidR="004173C0" w:rsidRPr="004361F0" w:rsidRDefault="004173C0" w:rsidP="006005AA">
      <w:pPr>
        <w:jc w:val="center"/>
        <w:rPr>
          <w:b/>
          <w:szCs w:val="24"/>
          <w:lang w:val="sr-Cyrl-CS"/>
        </w:rPr>
      </w:pPr>
    </w:p>
    <w:p w14:paraId="18978712" w14:textId="234731F6" w:rsidR="006005AA" w:rsidRPr="004361F0" w:rsidRDefault="006005AA" w:rsidP="006005AA">
      <w:pPr>
        <w:jc w:val="center"/>
        <w:rPr>
          <w:b/>
          <w:szCs w:val="24"/>
          <w:lang w:val="sr-Cyrl-RS"/>
        </w:rPr>
      </w:pPr>
      <w:r w:rsidRPr="004361F0">
        <w:rPr>
          <w:b/>
          <w:szCs w:val="24"/>
          <w:lang w:val="sr-Cyrl-CS"/>
        </w:rPr>
        <w:t xml:space="preserve">Члан </w:t>
      </w:r>
      <w:r w:rsidR="007B081C" w:rsidRPr="004361F0">
        <w:rPr>
          <w:b/>
          <w:szCs w:val="24"/>
          <w:lang w:val="sr-Cyrl-RS"/>
        </w:rPr>
        <w:t>7.</w:t>
      </w:r>
    </w:p>
    <w:p w14:paraId="08257B35" w14:textId="77777777" w:rsidR="0080138D" w:rsidRPr="004361F0" w:rsidRDefault="0080138D" w:rsidP="0080138D">
      <w:pPr>
        <w:pStyle w:val="text"/>
        <w:tabs>
          <w:tab w:val="left" w:pos="1080"/>
        </w:tabs>
        <w:spacing w:after="0"/>
        <w:rPr>
          <w:rFonts w:ascii="Times New Roman" w:hAnsi="Times New Roman"/>
          <w:sz w:val="24"/>
          <w:szCs w:val="24"/>
        </w:rPr>
      </w:pPr>
      <w:bookmarkStart w:id="8" w:name="_Hlk161315010"/>
      <w:r w:rsidRPr="004361F0">
        <w:rPr>
          <w:rFonts w:ascii="Times New Roman" w:hAnsi="Times New Roman"/>
          <w:b/>
          <w:sz w:val="24"/>
          <w:szCs w:val="24"/>
          <w:lang w:val="ru-RU"/>
        </w:rPr>
        <w:t>Лакше повреде обавеза</w:t>
      </w:r>
      <w:r w:rsidRPr="004361F0">
        <w:rPr>
          <w:rFonts w:ascii="Times New Roman" w:hAnsi="Times New Roman"/>
          <w:sz w:val="24"/>
          <w:szCs w:val="24"/>
          <w:lang w:val="ru-RU"/>
        </w:rPr>
        <w:t xml:space="preserve"> ученика су: </w:t>
      </w:r>
    </w:p>
    <w:p w14:paraId="505A1671" w14:textId="1E86D7A3" w:rsidR="00F843A8" w:rsidRPr="004361F0" w:rsidRDefault="00F843A8" w:rsidP="00F843A8">
      <w:pPr>
        <w:pStyle w:val="text"/>
        <w:numPr>
          <w:ilvl w:val="0"/>
          <w:numId w:val="9"/>
        </w:numPr>
        <w:spacing w:before="0"/>
        <w:rPr>
          <w:rFonts w:ascii="Times New Roman" w:hAnsi="Times New Roman"/>
          <w:sz w:val="24"/>
          <w:szCs w:val="24"/>
          <w:lang w:val="sr-Cyrl-CS"/>
        </w:rPr>
      </w:pPr>
      <w:r w:rsidRPr="004361F0">
        <w:rPr>
          <w:rFonts w:ascii="Times New Roman" w:hAnsi="Times New Roman"/>
          <w:sz w:val="24"/>
          <w:szCs w:val="24"/>
        </w:rPr>
        <w:t>неоправдано изостајање с</w:t>
      </w:r>
      <w:r w:rsidR="00C56923" w:rsidRPr="004361F0">
        <w:rPr>
          <w:rFonts w:ascii="Times New Roman" w:hAnsi="Times New Roman"/>
          <w:sz w:val="24"/>
          <w:szCs w:val="24"/>
        </w:rPr>
        <w:t>a</w:t>
      </w:r>
      <w:r w:rsidRPr="004361F0">
        <w:rPr>
          <w:rFonts w:ascii="Times New Roman" w:hAnsi="Times New Roman"/>
          <w:sz w:val="24"/>
          <w:szCs w:val="24"/>
        </w:rPr>
        <w:t xml:space="preserve"> наставе и других облика образовно-васпитног рада </w:t>
      </w:r>
      <w:r w:rsidRPr="004361F0">
        <w:rPr>
          <w:rFonts w:ascii="Times New Roman" w:hAnsi="Times New Roman"/>
          <w:b/>
          <w:sz w:val="24"/>
          <w:szCs w:val="24"/>
        </w:rPr>
        <w:t xml:space="preserve">од </w:t>
      </w:r>
      <w:r w:rsidR="00577B78" w:rsidRPr="004361F0">
        <w:rPr>
          <w:rFonts w:ascii="Times New Roman" w:hAnsi="Times New Roman"/>
          <w:b/>
          <w:sz w:val="24"/>
          <w:szCs w:val="24"/>
          <w:lang w:val="sr-Cyrl-RS"/>
        </w:rPr>
        <w:t>8</w:t>
      </w:r>
      <w:r w:rsidRPr="004361F0">
        <w:rPr>
          <w:rFonts w:ascii="Times New Roman" w:hAnsi="Times New Roman"/>
          <w:b/>
          <w:sz w:val="24"/>
          <w:szCs w:val="24"/>
        </w:rPr>
        <w:t xml:space="preserve"> до 25 часова</w:t>
      </w:r>
      <w:r w:rsidRPr="004361F0">
        <w:rPr>
          <w:rFonts w:ascii="Times New Roman" w:hAnsi="Times New Roman"/>
          <w:sz w:val="24"/>
          <w:szCs w:val="24"/>
        </w:rPr>
        <w:t xml:space="preserve"> у току школске године;</w:t>
      </w:r>
    </w:p>
    <w:p w14:paraId="2B1BDB92"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14:paraId="66C346CE"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када долази у школу и на друга места, на којима школа организује и спроводи образовно-васпитни процес, неприкладно одевен за наменске активности;</w:t>
      </w:r>
    </w:p>
    <w:p w14:paraId="6C8033B6"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када се не брине о личној хигијени и уредности, хигијени школских и других просторија у којима се врши образовно-васпитна делатност;</w:t>
      </w:r>
    </w:p>
    <w:p w14:paraId="0D4CB605"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 xml:space="preserve">када се после звона за почетак наставе не налази на свом месту, спреман за њен почетак, </w:t>
      </w:r>
    </w:p>
    <w:p w14:paraId="52EF9CAE"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уколико раније напусти час и друге активности у школи без одобрења наставника;</w:t>
      </w:r>
    </w:p>
    <w:p w14:paraId="4D5AA843"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необавештавање родитеља о резултатима учења и владања и непреношење порука одељенског старешине, других наставника и стручних сарадника; </w:t>
      </w:r>
    </w:p>
    <w:p w14:paraId="29F5DF25"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rPr>
        <w:t>неоправдано кашњење на редовну наставу и друге облике образовно-васпитног рада.</w:t>
      </w:r>
    </w:p>
    <w:p w14:paraId="587E48E2" w14:textId="77777777" w:rsidR="00F843A8" w:rsidRPr="004361F0" w:rsidRDefault="00F843A8" w:rsidP="00F843A8">
      <w:pPr>
        <w:pStyle w:val="ListParagraph"/>
        <w:numPr>
          <w:ilvl w:val="0"/>
          <w:numId w:val="9"/>
        </w:numPr>
        <w:rPr>
          <w:rFonts w:ascii="Times New Roman" w:hAnsi="Times New Roman" w:cs="Times New Roman"/>
          <w:sz w:val="24"/>
          <w:szCs w:val="24"/>
        </w:rPr>
      </w:pPr>
      <w:r w:rsidRPr="004361F0">
        <w:rPr>
          <w:rFonts w:ascii="Times New Roman" w:hAnsi="Times New Roman" w:cs="Times New Roman"/>
          <w:sz w:val="24"/>
          <w:szCs w:val="24"/>
          <w:lang w:val="sr-Cyrl-CS"/>
        </w:rPr>
        <w:t>када у својству редара не обавештава наставнике о одсуству ученика;         </w:t>
      </w:r>
    </w:p>
    <w:p w14:paraId="7FBEFA03" w14:textId="77777777" w:rsidR="00F843A8" w:rsidRPr="004361F0" w:rsidRDefault="00F843A8" w:rsidP="00F843A8">
      <w:pPr>
        <w:pStyle w:val="ListParagraph"/>
        <w:numPr>
          <w:ilvl w:val="0"/>
          <w:numId w:val="9"/>
        </w:numPr>
        <w:jc w:val="both"/>
        <w:rPr>
          <w:rFonts w:ascii="Times New Roman" w:hAnsi="Times New Roman" w:cs="Times New Roman"/>
          <w:sz w:val="24"/>
          <w:szCs w:val="24"/>
        </w:rPr>
      </w:pPr>
      <w:r w:rsidRPr="004361F0">
        <w:rPr>
          <w:rFonts w:ascii="Times New Roman" w:hAnsi="Times New Roman" w:cs="Times New Roman"/>
          <w:sz w:val="24"/>
          <w:szCs w:val="24"/>
          <w:lang w:val="sr-Cyrl-CS"/>
        </w:rPr>
        <w:t>када у својству редара не чува предмете, књиге и прибор ученика, или се не стара о хигијени учионице;</w:t>
      </w:r>
    </w:p>
    <w:p w14:paraId="2A3610A2" w14:textId="77777777" w:rsidR="00F843A8" w:rsidRPr="004361F0" w:rsidRDefault="00F843A8" w:rsidP="00F843A8">
      <w:pPr>
        <w:pStyle w:val="ListParagraph"/>
        <w:numPr>
          <w:ilvl w:val="0"/>
          <w:numId w:val="9"/>
        </w:numPr>
        <w:spacing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нарушавање естетског изгледа школе и школског дворишта; </w:t>
      </w:r>
    </w:p>
    <w:p w14:paraId="7728CF7F" w14:textId="77777777" w:rsidR="00F843A8" w:rsidRPr="004361F0" w:rsidRDefault="00F843A8" w:rsidP="00F843A8">
      <w:pPr>
        <w:pStyle w:val="ListParagraph"/>
        <w:numPr>
          <w:ilvl w:val="0"/>
          <w:numId w:val="9"/>
        </w:numPr>
        <w:spacing w:after="0" w:after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 xml:space="preserve">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14:paraId="73AD2143" w14:textId="77777777" w:rsidR="00F843A8" w:rsidRPr="004361F0" w:rsidRDefault="00F843A8" w:rsidP="00F843A8">
      <w:pPr>
        <w:pStyle w:val="ListParagraph"/>
        <w:numPr>
          <w:ilvl w:val="0"/>
          <w:numId w:val="9"/>
        </w:numPr>
        <w:spacing w:after="0" w:after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 xml:space="preserve"> када се задржава у ходницима школе за време часа;</w:t>
      </w:r>
    </w:p>
    <w:p w14:paraId="53E1F75B" w14:textId="77777777" w:rsidR="00F843A8" w:rsidRPr="004361F0" w:rsidRDefault="00F843A8" w:rsidP="00F843A8">
      <w:pPr>
        <w:pStyle w:val="ListParagraph"/>
        <w:numPr>
          <w:ilvl w:val="0"/>
          <w:numId w:val="9"/>
        </w:numPr>
        <w:spacing w:after="0" w:after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 xml:space="preserve"> нарушавање правила хигијене у школи и дворишту школе;</w:t>
      </w:r>
    </w:p>
    <w:p w14:paraId="1EDB4D2E" w14:textId="77777777" w:rsidR="00F843A8" w:rsidRPr="004361F0" w:rsidRDefault="00F843A8" w:rsidP="00F843A8">
      <w:pPr>
        <w:pStyle w:val="ListParagraph"/>
        <w:numPr>
          <w:ilvl w:val="0"/>
          <w:numId w:val="9"/>
        </w:numPr>
        <w:spacing w:after="0" w:after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14:paraId="1D17EAA9" w14:textId="77777777" w:rsidR="00F843A8" w:rsidRPr="004361F0" w:rsidRDefault="00F843A8" w:rsidP="00F843A8">
      <w:pPr>
        <w:pStyle w:val="ListParagraph"/>
        <w:numPr>
          <w:ilvl w:val="0"/>
          <w:numId w:val="9"/>
        </w:numPr>
        <w:jc w:val="both"/>
        <w:rPr>
          <w:rFonts w:ascii="Times New Roman" w:hAnsi="Times New Roman" w:cs="Times New Roman"/>
          <w:sz w:val="24"/>
          <w:szCs w:val="24"/>
        </w:rPr>
      </w:pPr>
      <w:r w:rsidRPr="004361F0">
        <w:rPr>
          <w:rFonts w:ascii="Times New Roman" w:hAnsi="Times New Roman" w:cs="Times New Roman"/>
          <w:sz w:val="24"/>
          <w:szCs w:val="24"/>
          <w:lang w:val="sr-Cyrl-CS"/>
        </w:rPr>
        <w:t>оштећење школске зграде, школске имовине (просторије, инвентара, инсталација) и школског дворишта;</w:t>
      </w:r>
    </w:p>
    <w:p w14:paraId="399206FF" w14:textId="77777777" w:rsidR="00F843A8" w:rsidRPr="004361F0" w:rsidRDefault="00F843A8" w:rsidP="00F843A8">
      <w:pPr>
        <w:pStyle w:val="ListParagraph"/>
        <w:numPr>
          <w:ilvl w:val="0"/>
          <w:numId w:val="9"/>
        </w:numPr>
        <w:rPr>
          <w:rFonts w:ascii="Times New Roman" w:hAnsi="Times New Roman" w:cs="Times New Roman"/>
          <w:sz w:val="24"/>
          <w:szCs w:val="24"/>
        </w:rPr>
      </w:pPr>
      <w:r w:rsidRPr="004361F0">
        <w:rPr>
          <w:rFonts w:ascii="Times New Roman" w:hAnsi="Times New Roman" w:cs="Times New Roman"/>
          <w:sz w:val="24"/>
          <w:szCs w:val="24"/>
          <w:lang w:val="sr-Cyrl-CS"/>
        </w:rPr>
        <w:t>оштећење или уништење личних ствари и прибора других ученика, наставника и других запослених у школи;</w:t>
      </w:r>
    </w:p>
    <w:p w14:paraId="322347EB" w14:textId="77777777" w:rsidR="00F843A8" w:rsidRPr="004361F0" w:rsidRDefault="00F843A8" w:rsidP="00F843A8">
      <w:pPr>
        <w:pStyle w:val="ListParagraph"/>
        <w:numPr>
          <w:ilvl w:val="0"/>
          <w:numId w:val="9"/>
        </w:numPr>
        <w:rPr>
          <w:rFonts w:ascii="Times New Roman" w:hAnsi="Times New Roman" w:cs="Times New Roman"/>
          <w:sz w:val="24"/>
          <w:szCs w:val="24"/>
        </w:rPr>
      </w:pPr>
      <w:r w:rsidRPr="004361F0">
        <w:rPr>
          <w:rFonts w:ascii="Times New Roman" w:hAnsi="Times New Roman" w:cs="Times New Roman"/>
          <w:sz w:val="24"/>
          <w:szCs w:val="24"/>
          <w:lang w:val="sr-Cyrl-CS"/>
        </w:rPr>
        <w:t>коришћење објеката и инвентара школе супротно њиховој намени;</w:t>
      </w:r>
    </w:p>
    <w:p w14:paraId="0E8ACFB3" w14:textId="77777777" w:rsidR="00F843A8" w:rsidRPr="004361F0" w:rsidRDefault="00F843A8" w:rsidP="00F843A8">
      <w:pPr>
        <w:pStyle w:val="ListParagraph"/>
        <w:numPr>
          <w:ilvl w:val="0"/>
          <w:numId w:val="9"/>
        </w:numPr>
        <w:rPr>
          <w:rFonts w:ascii="Times New Roman" w:hAnsi="Times New Roman" w:cs="Times New Roman"/>
          <w:sz w:val="24"/>
          <w:szCs w:val="24"/>
        </w:rPr>
      </w:pPr>
      <w:r w:rsidRPr="004361F0">
        <w:rPr>
          <w:rFonts w:ascii="Times New Roman" w:hAnsi="Times New Roman" w:cs="Times New Roman"/>
          <w:sz w:val="24"/>
          <w:szCs w:val="24"/>
          <w:lang w:val="sr-Cyrl-CS"/>
        </w:rPr>
        <w:t>конзумирање хране, пића и жвакаћих гума за време часа;</w:t>
      </w:r>
    </w:p>
    <w:p w14:paraId="7E4ECAE2" w14:textId="77777777" w:rsidR="00F843A8" w:rsidRPr="004361F0" w:rsidRDefault="00F843A8" w:rsidP="00F843A8">
      <w:pPr>
        <w:pStyle w:val="ListParagraph"/>
        <w:numPr>
          <w:ilvl w:val="0"/>
          <w:numId w:val="9"/>
        </w:numPr>
        <w:rPr>
          <w:rFonts w:ascii="Times New Roman" w:hAnsi="Times New Roman" w:cs="Times New Roman"/>
          <w:noProof/>
          <w:sz w:val="24"/>
          <w:szCs w:val="24"/>
        </w:rPr>
      </w:pPr>
      <w:r w:rsidRPr="004361F0">
        <w:rPr>
          <w:rFonts w:ascii="Times New Roman" w:hAnsi="Times New Roman" w:cs="Times New Roman"/>
          <w:noProof/>
          <w:sz w:val="24"/>
          <w:szCs w:val="24"/>
        </w:rPr>
        <w:t>у</w:t>
      </w:r>
      <w:r w:rsidRPr="004361F0">
        <w:rPr>
          <w:rFonts w:ascii="Times New Roman" w:hAnsi="Times New Roman" w:cs="Times New Roman"/>
          <w:noProof/>
          <w:sz w:val="24"/>
          <w:szCs w:val="24"/>
          <w:lang w:val="sr-Latn-CS"/>
        </w:rPr>
        <w:t>потреб</w:t>
      </w:r>
      <w:r w:rsidRPr="004361F0">
        <w:rPr>
          <w:rFonts w:ascii="Times New Roman" w:hAnsi="Times New Roman" w:cs="Times New Roman"/>
          <w:noProof/>
          <w:sz w:val="24"/>
          <w:szCs w:val="24"/>
        </w:rPr>
        <w:t>а</w:t>
      </w:r>
      <w:r w:rsidRPr="004361F0">
        <w:rPr>
          <w:rFonts w:ascii="Times New Roman" w:hAnsi="Times New Roman" w:cs="Times New Roman"/>
          <w:noProof/>
          <w:sz w:val="24"/>
          <w:szCs w:val="24"/>
          <w:lang w:val="sr-Latn-CS"/>
        </w:rPr>
        <w:t xml:space="preserve"> дигиталног уређаја и личног дигиталног уређаја супротно правилима </w:t>
      </w:r>
      <w:r w:rsidRPr="004361F0">
        <w:rPr>
          <w:rFonts w:ascii="Times New Roman" w:hAnsi="Times New Roman" w:cs="Times New Roman"/>
          <w:noProof/>
          <w:sz w:val="24"/>
          <w:szCs w:val="24"/>
        </w:rPr>
        <w:t xml:space="preserve">прописаним Правилником </w:t>
      </w:r>
      <w:r w:rsidRPr="004361F0">
        <w:rPr>
          <w:rFonts w:ascii="Times New Roman" w:hAnsi="Times New Roman" w:cs="Times New Roman"/>
          <w:noProof/>
          <w:sz w:val="24"/>
          <w:szCs w:val="24"/>
          <w:lang w:val="sr-Latn-CS"/>
        </w:rPr>
        <w:t>о употреби мобилног телефона, електронског уређаја и другог средства</w:t>
      </w:r>
      <w:r w:rsidRPr="004361F0">
        <w:rPr>
          <w:rFonts w:ascii="Times New Roman" w:hAnsi="Times New Roman" w:cs="Times New Roman"/>
          <w:noProof/>
          <w:sz w:val="24"/>
          <w:szCs w:val="24"/>
        </w:rPr>
        <w:t xml:space="preserve">; </w:t>
      </w:r>
    </w:p>
    <w:p w14:paraId="2FCA3D88" w14:textId="77777777" w:rsidR="00F843A8" w:rsidRPr="004361F0" w:rsidRDefault="00F843A8" w:rsidP="00F843A8">
      <w:pPr>
        <w:pStyle w:val="ListParagraph"/>
        <w:numPr>
          <w:ilvl w:val="0"/>
          <w:numId w:val="9"/>
        </w:numPr>
        <w:rPr>
          <w:rFonts w:ascii="Times New Roman" w:hAnsi="Times New Roman" w:cs="Times New Roman"/>
          <w:sz w:val="24"/>
          <w:szCs w:val="24"/>
        </w:rPr>
      </w:pPr>
      <w:r w:rsidRPr="004361F0">
        <w:rPr>
          <w:rFonts w:ascii="Times New Roman" w:hAnsi="Times New Roman" w:cs="Times New Roman"/>
          <w:sz w:val="24"/>
          <w:szCs w:val="24"/>
          <w:lang w:val="sr-Cyrl-CS"/>
        </w:rPr>
        <w:t>када злоупотреби лекарско уверење тј.оправдање;</w:t>
      </w:r>
    </w:p>
    <w:p w14:paraId="7CA766F0" w14:textId="77777777" w:rsidR="00F843A8" w:rsidRPr="004361F0" w:rsidRDefault="00F843A8" w:rsidP="00F843A8">
      <w:pPr>
        <w:pStyle w:val="ListParagraph"/>
        <w:numPr>
          <w:ilvl w:val="0"/>
          <w:numId w:val="9"/>
        </w:numPr>
        <w:jc w:val="both"/>
        <w:rPr>
          <w:rFonts w:ascii="Times New Roman" w:hAnsi="Times New Roman" w:cs="Times New Roman"/>
          <w:sz w:val="24"/>
          <w:szCs w:val="24"/>
        </w:rPr>
      </w:pPr>
      <w:r w:rsidRPr="004361F0">
        <w:rPr>
          <w:rFonts w:ascii="Times New Roman" w:hAnsi="Times New Roman" w:cs="Times New Roman"/>
          <w:sz w:val="24"/>
          <w:szCs w:val="24"/>
        </w:rPr>
        <w:t>непоштовање одлука директора и других органа школе и правила понашања.</w:t>
      </w:r>
    </w:p>
    <w:p w14:paraId="537C0C3E" w14:textId="2AF0B7B7" w:rsidR="00940208" w:rsidRPr="004361F0" w:rsidRDefault="00940208" w:rsidP="007866CE">
      <w:pPr>
        <w:pStyle w:val="ListParagraph"/>
        <w:numPr>
          <w:ilvl w:val="0"/>
          <w:numId w:val="9"/>
        </w:numPr>
        <w:spacing w:before="60"/>
        <w:jc w:val="both"/>
        <w:rPr>
          <w:rFonts w:ascii="Times New Roman" w:hAnsi="Times New Roman" w:cs="Times New Roman"/>
          <w:sz w:val="24"/>
          <w:szCs w:val="24"/>
        </w:rPr>
      </w:pPr>
      <w:r w:rsidRPr="004361F0">
        <w:rPr>
          <w:rFonts w:ascii="Times New Roman" w:hAnsi="Times New Roman" w:cs="Times New Roman"/>
          <w:sz w:val="24"/>
          <w:szCs w:val="24"/>
          <w:lang w:val="sr-Cyrl-RS"/>
        </w:rPr>
        <w:lastRenderedPageBreak/>
        <w:t xml:space="preserve">вршњачко насиље </w:t>
      </w:r>
      <w:r w:rsidRPr="004361F0">
        <w:rPr>
          <w:rFonts w:ascii="Times New Roman" w:hAnsi="Times New Roman" w:cs="Times New Roman"/>
          <w:sz w:val="24"/>
          <w:szCs w:val="24"/>
          <w:lang w:val="sr-Cyrl-CS"/>
        </w:rPr>
        <w:t xml:space="preserve"> са првог нивоа из Правилника о протоколу поступања у установи у одговору на насиље, злостављање и занемаривање</w:t>
      </w:r>
      <w:r w:rsidRPr="004361F0">
        <w:rPr>
          <w:rFonts w:ascii="Times New Roman" w:hAnsi="Times New Roman" w:cs="Times New Roman"/>
          <w:sz w:val="24"/>
          <w:szCs w:val="24"/>
          <w:lang w:val="ru-RU"/>
        </w:rPr>
        <w:t xml:space="preserve">; </w:t>
      </w:r>
    </w:p>
    <w:p w14:paraId="14518D55" w14:textId="16CA1894" w:rsidR="00940208" w:rsidRPr="004361F0" w:rsidRDefault="007866CE" w:rsidP="007866CE">
      <w:pPr>
        <w:pStyle w:val="ListParagraph"/>
        <w:numPr>
          <w:ilvl w:val="0"/>
          <w:numId w:val="9"/>
        </w:numPr>
        <w:spacing w:before="60"/>
        <w:jc w:val="both"/>
        <w:rPr>
          <w:rFonts w:ascii="Times New Roman" w:hAnsi="Times New Roman" w:cs="Times New Roman"/>
          <w:sz w:val="24"/>
          <w:szCs w:val="24"/>
        </w:rPr>
      </w:pPr>
      <w:r w:rsidRPr="004361F0">
        <w:rPr>
          <w:rFonts w:ascii="Times New Roman" w:hAnsi="Times New Roman" w:cs="Times New Roman"/>
          <w:sz w:val="24"/>
          <w:szCs w:val="24"/>
          <w:lang w:val="sr-Cyrl-CS"/>
        </w:rPr>
        <w:t>п</w:t>
      </w:r>
      <w:r w:rsidR="00940208" w:rsidRPr="004361F0">
        <w:rPr>
          <w:rFonts w:ascii="Times New Roman" w:hAnsi="Times New Roman" w:cs="Times New Roman"/>
          <w:sz w:val="24"/>
          <w:szCs w:val="24"/>
          <w:lang w:val="sr-Cyrl-CS"/>
        </w:rPr>
        <w:t>онављање вршњачког насиља са првог нивоа из Правилника о протоколу поступања у установи у одговору на насиље, злостављање и занемаривање</w:t>
      </w:r>
      <w:r w:rsidRPr="004361F0">
        <w:rPr>
          <w:rFonts w:ascii="Times New Roman" w:hAnsi="Times New Roman" w:cs="Times New Roman"/>
          <w:sz w:val="24"/>
          <w:szCs w:val="24"/>
          <w:lang w:val="sr-Cyrl-CS"/>
        </w:rPr>
        <w:t>;</w:t>
      </w:r>
    </w:p>
    <w:p w14:paraId="61256497" w14:textId="4A2605B8" w:rsidR="007866CE" w:rsidRPr="004361F0" w:rsidRDefault="007866CE" w:rsidP="007866CE">
      <w:pPr>
        <w:pStyle w:val="Normal1"/>
        <w:numPr>
          <w:ilvl w:val="0"/>
          <w:numId w:val="9"/>
        </w:numPr>
        <w:spacing w:before="0" w:beforeAutospacing="0" w:after="0" w:afterAutospacing="0"/>
        <w:jc w:val="both"/>
      </w:pPr>
      <w:r w:rsidRPr="004361F0">
        <w:rPr>
          <w:lang w:val="sr-Cyrl-CS"/>
        </w:rPr>
        <w:t>в</w:t>
      </w:r>
      <w:r w:rsidR="00940208" w:rsidRPr="004361F0">
        <w:rPr>
          <w:lang w:val="sr-Cyrl-CS"/>
        </w:rPr>
        <w:t>ршњачко насиље са другог нивоа из Правилника о протоколу поступања у установи у одговору на насиље, злостављање и занемаривање</w:t>
      </w:r>
      <w:r w:rsidRPr="004361F0">
        <w:rPr>
          <w:lang w:val="sr-Cyrl-CS"/>
        </w:rPr>
        <w:t xml:space="preserve"> ако није </w:t>
      </w:r>
      <w:r w:rsidRPr="004361F0">
        <w:t xml:space="preserve"> предл</w:t>
      </w:r>
      <w:r w:rsidRPr="004361F0">
        <w:rPr>
          <w:lang w:val="sr-Cyrl-RS"/>
        </w:rPr>
        <w:t xml:space="preserve">ожено </w:t>
      </w:r>
      <w:r w:rsidRPr="004361F0">
        <w:t>покретањ</w:t>
      </w:r>
      <w:r w:rsidRPr="004361F0">
        <w:rPr>
          <w:lang w:val="sr-Cyrl-RS"/>
        </w:rPr>
        <w:t>е</w:t>
      </w:r>
      <w:r w:rsidRPr="004361F0">
        <w:t xml:space="preserve"> васпитно-дисциплинског поступка.</w:t>
      </w:r>
    </w:p>
    <w:p w14:paraId="3EDCC50A" w14:textId="77777777" w:rsidR="004173C0" w:rsidRPr="004361F0" w:rsidRDefault="004173C0" w:rsidP="000C0BA5">
      <w:pPr>
        <w:pStyle w:val="Heading3"/>
        <w:rPr>
          <w:szCs w:val="24"/>
        </w:rPr>
      </w:pPr>
      <w:bookmarkStart w:id="9" w:name="_Toc161914034"/>
      <w:bookmarkEnd w:id="8"/>
      <w:r w:rsidRPr="004361F0">
        <w:rPr>
          <w:szCs w:val="24"/>
        </w:rPr>
        <w:t>Теже повреде обавеза</w:t>
      </w:r>
      <w:bookmarkEnd w:id="9"/>
    </w:p>
    <w:p w14:paraId="367FE7ED" w14:textId="77777777" w:rsidR="004173C0" w:rsidRPr="004361F0" w:rsidRDefault="004173C0" w:rsidP="006005AA">
      <w:pPr>
        <w:jc w:val="center"/>
        <w:rPr>
          <w:b/>
          <w:szCs w:val="24"/>
        </w:rPr>
      </w:pPr>
    </w:p>
    <w:p w14:paraId="63F13A06" w14:textId="0DD3F6DA" w:rsidR="006005AA" w:rsidRPr="004361F0" w:rsidRDefault="006005AA" w:rsidP="006005AA">
      <w:pPr>
        <w:jc w:val="center"/>
        <w:rPr>
          <w:b/>
          <w:szCs w:val="24"/>
          <w:lang w:val="sr-Cyrl-RS"/>
        </w:rPr>
      </w:pPr>
      <w:r w:rsidRPr="004361F0">
        <w:rPr>
          <w:b/>
          <w:szCs w:val="24"/>
          <w:lang w:val="sr-Cyrl-CS"/>
        </w:rPr>
        <w:t>Члан</w:t>
      </w:r>
      <w:r w:rsidR="00576BB2" w:rsidRPr="004361F0">
        <w:rPr>
          <w:b/>
          <w:szCs w:val="24"/>
          <w:lang w:val="sr-Cyrl-CS"/>
        </w:rPr>
        <w:t xml:space="preserve"> </w:t>
      </w:r>
      <w:r w:rsidR="007B081C" w:rsidRPr="004361F0">
        <w:rPr>
          <w:b/>
          <w:szCs w:val="24"/>
          <w:lang w:val="sr-Cyrl-RS"/>
        </w:rPr>
        <w:t>8.</w:t>
      </w:r>
    </w:p>
    <w:p w14:paraId="384BEA99" w14:textId="77777777" w:rsidR="008410F1" w:rsidRPr="004361F0" w:rsidRDefault="008410F1" w:rsidP="00577B78">
      <w:pPr>
        <w:ind w:firstLine="720"/>
        <w:jc w:val="both"/>
        <w:rPr>
          <w:noProof/>
          <w:szCs w:val="24"/>
          <w:lang w:val="sr-Cyrl-CS"/>
        </w:rPr>
      </w:pPr>
      <w:r w:rsidRPr="004361F0">
        <w:rPr>
          <w:noProof/>
          <w:szCs w:val="24"/>
          <w:lang w:val="sr-Cyrl-CS"/>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14:paraId="185CCFF1" w14:textId="77777777" w:rsidR="004C2DDB" w:rsidRPr="004361F0" w:rsidRDefault="004C2DDB" w:rsidP="00577B78">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sz w:val="24"/>
          <w:szCs w:val="24"/>
        </w:rPr>
        <w:t>Теже повреде обавеза ученика</w:t>
      </w:r>
      <w:r w:rsidRPr="004361F0">
        <w:rPr>
          <w:rFonts w:ascii="Times New Roman" w:hAnsi="Times New Roman" w:cs="Times New Roman"/>
          <w:sz w:val="24"/>
          <w:szCs w:val="24"/>
        </w:rPr>
        <w:t xml:space="preserve"> су: </w:t>
      </w:r>
    </w:p>
    <w:p w14:paraId="3BA20035"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14:paraId="50EEB8CF"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2) преправка или дописивање података у јавној исправи коју издаје школа или орган, односно исправи коју изда друга организација; </w:t>
      </w:r>
    </w:p>
    <w:p w14:paraId="7134C8F2"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3) уништење или крађа имовине школе, дома ученика или друге организације или органа у чијем објекту остварује право на смештај, исхрану и васпитни рад, привредног друштва, предузетника, ученика или запосленог; </w:t>
      </w:r>
    </w:p>
    <w:p w14:paraId="110DCD66"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4) поседовање, подстрекавање, помагање, давање другом ученику и употреба психоактивних супстанци, односно алкохола, дрога и никотинских производа; </w:t>
      </w:r>
    </w:p>
    <w:p w14:paraId="598D81AB"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14:paraId="24B45F21"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14:paraId="36B23EF2"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6F25881A"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14:paraId="0DE34482"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9) учестало чињење лакших повреда обавеза у току школске године, под условом да су предузете неопходне мере из става 1. члана  83. Закона о основама система образовања и васпитања ради корекције понашања ученика. </w:t>
      </w:r>
    </w:p>
    <w:p w14:paraId="5401A0FF" w14:textId="77777777" w:rsidR="004C2DDB" w:rsidRPr="004361F0" w:rsidRDefault="004C2DDB" w:rsidP="00577B78">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За повреде из става 8. тач. 8) и 9) члана  83. Закона о основама система образовања и васпитања обавезна је поступност у изрицању мера. </w:t>
      </w:r>
    </w:p>
    <w:p w14:paraId="1889B478" w14:textId="77777777" w:rsidR="008410F1" w:rsidRPr="004361F0" w:rsidRDefault="008410F1" w:rsidP="00577B78">
      <w:pPr>
        <w:ind w:firstLine="708"/>
        <w:jc w:val="both"/>
        <w:rPr>
          <w:szCs w:val="24"/>
          <w:lang w:val="sr-Cyrl-CS"/>
        </w:rPr>
      </w:pPr>
      <w:r w:rsidRPr="004361F0">
        <w:rPr>
          <w:szCs w:val="24"/>
          <w:lang w:val="sr-Cyrl-CS"/>
        </w:rPr>
        <w:t>Насилно понашање са трећег нивоа из Правилника о протоколу поступања у установи у одговору на насиље, злостављање и занемаривање, може да буде третирано као тежа повреда обавезе и као повреда забране утврђене Законом о основама система образовања и васпитања, у зависности од околности (последице, интезитет, учесталост, учесници, време, место, начин и др.) што процењује тим за заштиту и директор.</w:t>
      </w:r>
    </w:p>
    <w:p w14:paraId="75DD2D84" w14:textId="77777777" w:rsidR="00045F78" w:rsidRPr="004361F0" w:rsidRDefault="00045F78" w:rsidP="008410F1">
      <w:pPr>
        <w:ind w:firstLine="708"/>
        <w:jc w:val="both"/>
        <w:rPr>
          <w:szCs w:val="24"/>
        </w:rPr>
      </w:pPr>
    </w:p>
    <w:p w14:paraId="41281D8F" w14:textId="77777777" w:rsidR="00513114" w:rsidRPr="004361F0" w:rsidRDefault="00513114" w:rsidP="000C0BA5">
      <w:pPr>
        <w:pStyle w:val="Heading3"/>
        <w:rPr>
          <w:szCs w:val="24"/>
        </w:rPr>
      </w:pPr>
      <w:bookmarkStart w:id="10" w:name="_Toc161914035"/>
      <w:r w:rsidRPr="004361F0">
        <w:rPr>
          <w:szCs w:val="24"/>
        </w:rPr>
        <w:t>Повреда забране</w:t>
      </w:r>
      <w:bookmarkEnd w:id="10"/>
    </w:p>
    <w:p w14:paraId="3B02D37C" w14:textId="77777777" w:rsidR="00AA54E9" w:rsidRPr="004361F0" w:rsidRDefault="00AA54E9" w:rsidP="004173C0">
      <w:pPr>
        <w:jc w:val="center"/>
        <w:rPr>
          <w:b/>
          <w:szCs w:val="24"/>
          <w:lang w:val="sr-Cyrl-CS"/>
        </w:rPr>
      </w:pPr>
    </w:p>
    <w:p w14:paraId="76782265" w14:textId="73F04B49" w:rsidR="004173C0" w:rsidRPr="004361F0" w:rsidRDefault="002327A4" w:rsidP="004173C0">
      <w:pPr>
        <w:jc w:val="center"/>
        <w:rPr>
          <w:b/>
          <w:szCs w:val="24"/>
          <w:lang w:val="sr-Cyrl-RS"/>
        </w:rPr>
      </w:pPr>
      <w:r w:rsidRPr="004361F0">
        <w:rPr>
          <w:b/>
          <w:szCs w:val="24"/>
          <w:lang w:val="sr-Cyrl-CS"/>
        </w:rPr>
        <w:t xml:space="preserve">Члан </w:t>
      </w:r>
      <w:r w:rsidR="007B081C" w:rsidRPr="004361F0">
        <w:rPr>
          <w:b/>
          <w:szCs w:val="24"/>
          <w:lang w:val="sr-Cyrl-RS"/>
        </w:rPr>
        <w:t>9.</w:t>
      </w:r>
    </w:p>
    <w:p w14:paraId="79CC8189" w14:textId="77777777" w:rsidR="002327A4" w:rsidRPr="004361F0" w:rsidRDefault="002327A4" w:rsidP="004173C0">
      <w:pPr>
        <w:ind w:firstLine="720"/>
        <w:jc w:val="both"/>
        <w:rPr>
          <w:szCs w:val="24"/>
        </w:rPr>
      </w:pPr>
      <w:r w:rsidRPr="004361F0">
        <w:rPr>
          <w:szCs w:val="24"/>
          <w:lang w:val="sr-Cyrl-CS"/>
        </w:rPr>
        <w:lastRenderedPageBreak/>
        <w:t>Забране утврђене Законом о основама система образовања и васпитања за чију повреду одговара ученик су:</w:t>
      </w:r>
    </w:p>
    <w:p w14:paraId="359266EC" w14:textId="77777777" w:rsidR="00970F2F" w:rsidRPr="004361F0" w:rsidRDefault="00970F2F" w:rsidP="00970F2F">
      <w:pPr>
        <w:pStyle w:val="text"/>
        <w:rPr>
          <w:rFonts w:ascii="Times New Roman" w:hAnsi="Times New Roman"/>
          <w:sz w:val="24"/>
          <w:szCs w:val="24"/>
        </w:rPr>
      </w:pPr>
      <w:r w:rsidRPr="004361F0">
        <w:rPr>
          <w:rFonts w:ascii="Times New Roman" w:hAnsi="Times New Roman"/>
          <w:sz w:val="24"/>
          <w:szCs w:val="24"/>
        </w:rPr>
        <w:t>1) забрану дискриминације;</w:t>
      </w:r>
    </w:p>
    <w:p w14:paraId="4C8332D7" w14:textId="77777777" w:rsidR="00970F2F" w:rsidRPr="004361F0" w:rsidRDefault="00970F2F" w:rsidP="00970F2F">
      <w:pPr>
        <w:pStyle w:val="text"/>
        <w:rPr>
          <w:rFonts w:ascii="Times New Roman" w:hAnsi="Times New Roman"/>
          <w:sz w:val="24"/>
          <w:szCs w:val="24"/>
        </w:rPr>
      </w:pPr>
      <w:r w:rsidRPr="004361F0">
        <w:rPr>
          <w:rFonts w:ascii="Times New Roman" w:hAnsi="Times New Roman"/>
          <w:sz w:val="24"/>
          <w:szCs w:val="24"/>
        </w:rPr>
        <w:t xml:space="preserve">2) забрану насиља, злостављања и занемаривања; </w:t>
      </w:r>
    </w:p>
    <w:p w14:paraId="60424A67" w14:textId="77777777" w:rsidR="00970F2F" w:rsidRPr="004361F0" w:rsidRDefault="00970F2F" w:rsidP="00970F2F">
      <w:pPr>
        <w:pStyle w:val="text"/>
        <w:rPr>
          <w:rFonts w:ascii="Times New Roman" w:hAnsi="Times New Roman"/>
          <w:sz w:val="24"/>
          <w:szCs w:val="24"/>
        </w:rPr>
      </w:pPr>
      <w:r w:rsidRPr="004361F0">
        <w:rPr>
          <w:rFonts w:ascii="Times New Roman" w:hAnsi="Times New Roman"/>
          <w:sz w:val="24"/>
          <w:szCs w:val="24"/>
        </w:rPr>
        <w:t>3) забрану понашања које вређа углед, част или досто</w:t>
      </w:r>
      <w:r w:rsidR="00F8296E" w:rsidRPr="004361F0">
        <w:rPr>
          <w:rFonts w:ascii="Times New Roman" w:hAnsi="Times New Roman"/>
          <w:sz w:val="24"/>
          <w:szCs w:val="24"/>
        </w:rPr>
        <w:t>јанство.</w:t>
      </w:r>
    </w:p>
    <w:p w14:paraId="64479CFC" w14:textId="77777777" w:rsidR="00792499" w:rsidRPr="004361F0" w:rsidRDefault="00792499" w:rsidP="00AA54E9">
      <w:pPr>
        <w:pStyle w:val="podnaslov0"/>
        <w:spacing w:before="0" w:after="0"/>
        <w:ind w:left="720"/>
        <w:rPr>
          <w:rFonts w:ascii="Times New Roman" w:hAnsi="Times New Roman"/>
        </w:rPr>
      </w:pPr>
    </w:p>
    <w:p w14:paraId="2A5E60B1" w14:textId="77777777" w:rsidR="002327A4" w:rsidRPr="004361F0" w:rsidRDefault="002327A4" w:rsidP="00DA58AF">
      <w:pPr>
        <w:pStyle w:val="Heading4"/>
      </w:pPr>
      <w:r w:rsidRPr="004361F0">
        <w:t>Забрана дискриминације</w:t>
      </w:r>
    </w:p>
    <w:p w14:paraId="01B03B6C" w14:textId="77777777" w:rsidR="00AA54E9" w:rsidRPr="004361F0" w:rsidRDefault="00AA54E9" w:rsidP="002327A4">
      <w:pPr>
        <w:jc w:val="center"/>
        <w:rPr>
          <w:b/>
          <w:szCs w:val="24"/>
          <w:lang w:val="sr-Cyrl-CS"/>
        </w:rPr>
      </w:pPr>
    </w:p>
    <w:p w14:paraId="60E45EE5" w14:textId="718E341D" w:rsidR="002327A4" w:rsidRPr="004361F0" w:rsidRDefault="002327A4" w:rsidP="002327A4">
      <w:pPr>
        <w:jc w:val="center"/>
        <w:rPr>
          <w:szCs w:val="24"/>
          <w:lang w:val="sr-Cyrl-RS"/>
        </w:rPr>
      </w:pPr>
      <w:r w:rsidRPr="004361F0">
        <w:rPr>
          <w:b/>
          <w:szCs w:val="24"/>
          <w:lang w:val="sr-Cyrl-CS"/>
        </w:rPr>
        <w:t xml:space="preserve">Члан </w:t>
      </w:r>
      <w:r w:rsidR="007B081C" w:rsidRPr="004361F0">
        <w:rPr>
          <w:b/>
          <w:szCs w:val="24"/>
          <w:lang w:val="sr-Cyrl-RS"/>
        </w:rPr>
        <w:t>10.</w:t>
      </w:r>
    </w:p>
    <w:p w14:paraId="34196E08" w14:textId="77777777" w:rsidR="00F8296E" w:rsidRPr="004361F0" w:rsidRDefault="00F8296E" w:rsidP="007B081C">
      <w:pPr>
        <w:pStyle w:val="Normal7"/>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4E9EF688" w14:textId="77777777" w:rsidR="00F8296E" w:rsidRPr="004361F0" w:rsidRDefault="00F8296E" w:rsidP="007B081C">
      <w:pPr>
        <w:pStyle w:val="Normal7"/>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14:paraId="4364A024" w14:textId="77777777" w:rsidR="00F8296E" w:rsidRPr="004361F0" w:rsidRDefault="00F8296E" w:rsidP="007B081C">
      <w:pPr>
        <w:pStyle w:val="Normal7"/>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Установа је дужна да предузме све мере прописане Законом о основама система образовања и васпитања када се посумња или утврди дискриминаторно понашање у установи. </w:t>
      </w:r>
    </w:p>
    <w:p w14:paraId="304B2A15" w14:textId="77777777" w:rsidR="00CC416B" w:rsidRPr="004361F0" w:rsidRDefault="00CC416B" w:rsidP="00DA58AF">
      <w:pPr>
        <w:pStyle w:val="Heading4"/>
      </w:pPr>
    </w:p>
    <w:p w14:paraId="4E9A23B9" w14:textId="77777777" w:rsidR="004C118B" w:rsidRPr="004361F0" w:rsidRDefault="004C118B" w:rsidP="00DA58AF">
      <w:pPr>
        <w:pStyle w:val="Heading4"/>
      </w:pPr>
      <w:r w:rsidRPr="004361F0">
        <w:t>Забрана насиља, злостављања и занемаривања</w:t>
      </w:r>
    </w:p>
    <w:p w14:paraId="0A593D9D" w14:textId="77777777" w:rsidR="00F8296E" w:rsidRPr="004361F0" w:rsidRDefault="00F8296E" w:rsidP="00DA58AF">
      <w:pPr>
        <w:pStyle w:val="Heading4"/>
      </w:pPr>
      <w:r w:rsidRPr="004361F0">
        <w:t>Облици насиља и злостављања</w:t>
      </w:r>
    </w:p>
    <w:p w14:paraId="1C9D5580" w14:textId="77777777" w:rsidR="00AA54E9" w:rsidRPr="004361F0" w:rsidRDefault="00AA54E9" w:rsidP="00A95CA1">
      <w:pPr>
        <w:ind w:left="2902" w:firstLine="1418"/>
        <w:rPr>
          <w:b/>
          <w:szCs w:val="24"/>
          <w:lang w:val="sr-Cyrl-CS"/>
        </w:rPr>
      </w:pPr>
    </w:p>
    <w:p w14:paraId="5AE5E272" w14:textId="4A348EDB" w:rsidR="002327A4" w:rsidRPr="004361F0" w:rsidRDefault="002327A4" w:rsidP="00A95CA1">
      <w:pPr>
        <w:ind w:left="2902" w:firstLine="1418"/>
        <w:rPr>
          <w:szCs w:val="24"/>
          <w:lang w:val="sr-Cyrl-RS"/>
        </w:rPr>
      </w:pPr>
      <w:r w:rsidRPr="004361F0">
        <w:rPr>
          <w:b/>
          <w:szCs w:val="24"/>
          <w:lang w:val="sr-Cyrl-CS"/>
        </w:rPr>
        <w:t xml:space="preserve">Члан </w:t>
      </w:r>
      <w:r w:rsidR="007B081C" w:rsidRPr="004361F0">
        <w:rPr>
          <w:b/>
          <w:szCs w:val="24"/>
          <w:lang w:val="sr-Cyrl-RS"/>
        </w:rPr>
        <w:t>11.</w:t>
      </w:r>
    </w:p>
    <w:p w14:paraId="3E4D8E70" w14:textId="77777777" w:rsidR="007B081C" w:rsidRPr="004361F0" w:rsidRDefault="001F79F7" w:rsidP="007B081C">
      <w:pPr>
        <w:jc w:val="both"/>
        <w:rPr>
          <w:szCs w:val="24"/>
        </w:rPr>
      </w:pPr>
      <w:r w:rsidRPr="004361F0">
        <w:rPr>
          <w:szCs w:val="24"/>
        </w:rPr>
        <w:tab/>
      </w:r>
      <w:r w:rsidR="007B081C" w:rsidRPr="004361F0">
        <w:rPr>
          <w:szCs w:val="24"/>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14:paraId="405E3A40" w14:textId="77777777" w:rsidR="007B081C" w:rsidRPr="004361F0" w:rsidRDefault="007B081C" w:rsidP="007B081C">
      <w:pPr>
        <w:jc w:val="both"/>
        <w:rPr>
          <w:szCs w:val="24"/>
        </w:rPr>
      </w:pPr>
      <w:r w:rsidRPr="004361F0">
        <w:rPr>
          <w:szCs w:val="24"/>
        </w:rPr>
        <w:tab/>
        <w:t>Повреде забране, из става 1. овог члана, које запослени учини према другом запосленом у установи, уређују се законом. </w:t>
      </w:r>
    </w:p>
    <w:p w14:paraId="79ED81BD" w14:textId="77777777" w:rsidR="007B081C" w:rsidRPr="004361F0" w:rsidRDefault="007B081C" w:rsidP="007B081C">
      <w:pPr>
        <w:jc w:val="both"/>
        <w:rPr>
          <w:szCs w:val="24"/>
        </w:rPr>
      </w:pPr>
      <w:r w:rsidRPr="004361F0">
        <w:rPr>
          <w:szCs w:val="24"/>
        </w:rPr>
        <w:tab/>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14:paraId="27971D5B" w14:textId="77777777" w:rsidR="007B081C" w:rsidRPr="004361F0" w:rsidRDefault="007B081C" w:rsidP="007B081C">
      <w:pPr>
        <w:jc w:val="both"/>
        <w:rPr>
          <w:szCs w:val="24"/>
        </w:rPr>
      </w:pPr>
      <w:r w:rsidRPr="004361F0">
        <w:rPr>
          <w:szCs w:val="24"/>
        </w:rPr>
        <w:tab/>
        <w:t>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14:paraId="6B4E02E6" w14:textId="77777777" w:rsidR="007B081C" w:rsidRPr="004361F0" w:rsidRDefault="007B081C" w:rsidP="007B081C">
      <w:pPr>
        <w:jc w:val="both"/>
        <w:rPr>
          <w:szCs w:val="24"/>
        </w:rPr>
      </w:pPr>
      <w:r w:rsidRPr="004361F0">
        <w:rPr>
          <w:szCs w:val="24"/>
        </w:rPr>
        <w:tab/>
        <w:t>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14:paraId="2AD21F67" w14:textId="69195074" w:rsidR="007B081C" w:rsidRPr="004361F0" w:rsidRDefault="007B081C" w:rsidP="007B081C">
      <w:pPr>
        <w:jc w:val="both"/>
        <w:rPr>
          <w:szCs w:val="24"/>
        </w:rPr>
      </w:pPr>
      <w:r w:rsidRPr="004361F0">
        <w:rPr>
          <w:szCs w:val="24"/>
        </w:rPr>
        <w:lastRenderedPageBreak/>
        <w:tab/>
        <w:t xml:space="preserve">Под физичким насиљем, у смислу </w:t>
      </w:r>
      <w:r w:rsidR="00577B78" w:rsidRPr="004361F0">
        <w:rPr>
          <w:szCs w:val="24"/>
          <w:lang w:val="sr-Cyrl-RS"/>
        </w:rPr>
        <w:t>закона</w:t>
      </w:r>
      <w:r w:rsidRPr="004361F0">
        <w:rPr>
          <w:szCs w:val="24"/>
        </w:rPr>
        <w:t>,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14:paraId="5A0B70FB" w14:textId="77777777" w:rsidR="007B081C" w:rsidRPr="004361F0" w:rsidRDefault="007B081C" w:rsidP="007B081C">
      <w:pPr>
        <w:jc w:val="both"/>
        <w:rPr>
          <w:szCs w:val="24"/>
        </w:rPr>
      </w:pPr>
      <w:r w:rsidRPr="004361F0">
        <w:rPr>
          <w:szCs w:val="24"/>
        </w:rPr>
        <w:tab/>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14:paraId="03FA40BA" w14:textId="77777777" w:rsidR="007B081C" w:rsidRPr="004361F0" w:rsidRDefault="007B081C" w:rsidP="007B081C">
      <w:pPr>
        <w:jc w:val="both"/>
        <w:rPr>
          <w:szCs w:val="24"/>
        </w:rPr>
      </w:pPr>
      <w:r w:rsidRPr="004361F0">
        <w:rPr>
          <w:szCs w:val="24"/>
        </w:rPr>
        <w:tab/>
        <w:t>Под социјалним насиљем, у смислу закона, сматра се искључивање детета, ученика и одраслог из групе вршњака и различитих облика активности установе. </w:t>
      </w:r>
    </w:p>
    <w:p w14:paraId="3291D67E" w14:textId="77777777" w:rsidR="007B081C" w:rsidRPr="004361F0" w:rsidRDefault="007B081C" w:rsidP="007B081C">
      <w:pPr>
        <w:jc w:val="both"/>
        <w:rPr>
          <w:szCs w:val="24"/>
        </w:rPr>
      </w:pPr>
      <w:r w:rsidRPr="004361F0">
        <w:rPr>
          <w:szCs w:val="24"/>
        </w:rPr>
        <w:tab/>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1FDE7F16" w14:textId="77777777" w:rsidR="007B081C" w:rsidRPr="004361F0" w:rsidRDefault="007B081C" w:rsidP="007B081C">
      <w:pPr>
        <w:jc w:val="both"/>
        <w:rPr>
          <w:szCs w:val="24"/>
        </w:rPr>
      </w:pPr>
      <w:r w:rsidRPr="004361F0">
        <w:rPr>
          <w:szCs w:val="24"/>
        </w:rPr>
        <w:tab/>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 </w:t>
      </w:r>
    </w:p>
    <w:p w14:paraId="20CA5BCD" w14:textId="35BE2444" w:rsidR="00F8296E" w:rsidRPr="004361F0" w:rsidRDefault="00F8296E" w:rsidP="007B081C">
      <w:pPr>
        <w:ind w:firstLine="720"/>
        <w:jc w:val="both"/>
        <w:rPr>
          <w:szCs w:val="24"/>
        </w:rPr>
      </w:pPr>
      <w:r w:rsidRPr="004361F0">
        <w:rPr>
          <w:szCs w:val="24"/>
        </w:rPr>
        <w:t xml:space="preserve">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породично насиље и др. </w:t>
      </w:r>
    </w:p>
    <w:p w14:paraId="0E307D33"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bCs/>
          <w:sz w:val="24"/>
          <w:szCs w:val="24"/>
        </w:rPr>
        <w:t>Злоупотреба детета и ученика</w:t>
      </w:r>
      <w:r w:rsidRPr="004361F0">
        <w:rPr>
          <w:rFonts w:ascii="Times New Roman" w:hAnsi="Times New Roman" w:cs="Times New Roman"/>
          <w:sz w:val="24"/>
          <w:szCs w:val="24"/>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ради постигнућа која могу да имају за последицу угрожавање нормалног психофизичког и социјалног развоја и најбољег интереса детета. </w:t>
      </w:r>
    </w:p>
    <w:p w14:paraId="753FCA11"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bCs/>
          <w:sz w:val="24"/>
          <w:szCs w:val="24"/>
        </w:rPr>
        <w:t>Насилни екстремизам</w:t>
      </w:r>
      <w:r w:rsidRPr="004361F0">
        <w:rPr>
          <w:rFonts w:ascii="Times New Roman" w:hAnsi="Times New Roman" w:cs="Times New Roman"/>
          <w:sz w:val="24"/>
          <w:szCs w:val="24"/>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14:paraId="2B37E563"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bCs/>
          <w:sz w:val="24"/>
          <w:szCs w:val="24"/>
        </w:rPr>
        <w:t>Трговина људима</w:t>
      </w:r>
      <w:r w:rsidRPr="004361F0">
        <w:rPr>
          <w:rFonts w:ascii="Times New Roman" w:hAnsi="Times New Roman" w:cs="Times New Roman"/>
          <w:sz w:val="24"/>
          <w:szCs w:val="24"/>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14:paraId="1A67E082"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bCs/>
          <w:sz w:val="24"/>
          <w:szCs w:val="24"/>
        </w:rPr>
        <w:t>Експлоатација</w:t>
      </w:r>
      <w:r w:rsidRPr="004361F0">
        <w:rPr>
          <w:rFonts w:ascii="Times New Roman" w:hAnsi="Times New Roman" w:cs="Times New Roman"/>
          <w:sz w:val="24"/>
          <w:szCs w:val="24"/>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14:paraId="1E1C9107"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bCs/>
          <w:sz w:val="24"/>
          <w:szCs w:val="24"/>
        </w:rPr>
        <w:t>Занемаривање и немарно поступање</w:t>
      </w:r>
      <w:r w:rsidRPr="004361F0">
        <w:rPr>
          <w:rFonts w:ascii="Times New Roman" w:hAnsi="Times New Roman" w:cs="Times New Roman"/>
          <w:sz w:val="24"/>
          <w:szCs w:val="24"/>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14:paraId="48F47D0E"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lang w:val="sr-Cyrl-RS"/>
        </w:rPr>
      </w:pPr>
      <w:r w:rsidRPr="004361F0">
        <w:rPr>
          <w:rFonts w:ascii="Times New Roman" w:hAnsi="Times New Roman" w:cs="Times New Roman"/>
          <w:sz w:val="24"/>
          <w:szCs w:val="24"/>
        </w:rPr>
        <w:lastRenderedPageBreak/>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14:paraId="0B89BC81" w14:textId="77777777" w:rsidR="003211B0" w:rsidRPr="004361F0" w:rsidRDefault="003211B0" w:rsidP="003211B0">
      <w:pPr>
        <w:suppressAutoHyphens w:val="0"/>
        <w:ind w:firstLine="720"/>
        <w:jc w:val="both"/>
        <w:rPr>
          <w:szCs w:val="24"/>
          <w:lang w:val="en-US" w:eastAsia="en-US"/>
        </w:rPr>
      </w:pPr>
      <w:r w:rsidRPr="004361F0">
        <w:rPr>
          <w:b/>
          <w:bCs/>
          <w:szCs w:val="24"/>
          <w:lang w:val="en-US" w:eastAsia="en-US"/>
        </w:rPr>
        <w:t>Кризни догађај</w:t>
      </w:r>
      <w:r w:rsidRPr="004361F0">
        <w:rPr>
          <w:szCs w:val="24"/>
          <w:lang w:val="en-US" w:eastAsia="en-US"/>
        </w:rPr>
        <w:t xml:space="preserve"> је у већини случајева непредвидив догађај са потенцијално негативним последицама. Тај догађај и његове последице могу проузроковати значајну штету особама које су непосредно или посредно изложене кризном догађају.</w:t>
      </w:r>
    </w:p>
    <w:p w14:paraId="666E4ECF" w14:textId="77777777" w:rsidR="00F8296E" w:rsidRPr="004361F0" w:rsidRDefault="00F8296E" w:rsidP="007B081C">
      <w:pPr>
        <w:jc w:val="both"/>
        <w:rPr>
          <w:szCs w:val="24"/>
        </w:rPr>
      </w:pPr>
      <w:r w:rsidRPr="004361F0">
        <w:rPr>
          <w:szCs w:val="24"/>
        </w:rPr>
        <w:tab/>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14:paraId="30D25B67" w14:textId="77777777" w:rsidR="00F8296E" w:rsidRPr="004361F0" w:rsidRDefault="00F8296E" w:rsidP="007B081C">
      <w:pPr>
        <w:pStyle w:val="Normal4"/>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ab/>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p>
    <w:p w14:paraId="11095018" w14:textId="77777777" w:rsidR="00F8296E" w:rsidRPr="004361F0" w:rsidRDefault="00F8296E" w:rsidP="007B081C">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p>
    <w:p w14:paraId="2D525BBF" w14:textId="77777777" w:rsidR="00B77ECA" w:rsidRPr="004361F0" w:rsidRDefault="00B77ECA" w:rsidP="007B081C">
      <w:pPr>
        <w:jc w:val="both"/>
        <w:rPr>
          <w:szCs w:val="24"/>
        </w:rPr>
      </w:pPr>
    </w:p>
    <w:p w14:paraId="4B967C9D" w14:textId="77777777" w:rsidR="00F8296E" w:rsidRPr="004361F0" w:rsidRDefault="00F8296E" w:rsidP="00DA58AF">
      <w:pPr>
        <w:pStyle w:val="Heading4"/>
      </w:pPr>
      <w:r w:rsidRPr="004361F0">
        <w:t>Процењивање нивоа насиља, злостављања и занемаривања по нивоима</w:t>
      </w:r>
    </w:p>
    <w:p w14:paraId="67375EC9" w14:textId="77777777" w:rsidR="00010F1A" w:rsidRPr="004361F0" w:rsidRDefault="00010F1A" w:rsidP="00F8296E">
      <w:pPr>
        <w:pStyle w:val="Subtitle"/>
        <w:rPr>
          <w:rFonts w:ascii="Times New Roman" w:hAnsi="Times New Roman"/>
        </w:rPr>
      </w:pPr>
    </w:p>
    <w:p w14:paraId="523C375C" w14:textId="69989F5D" w:rsidR="00F8296E" w:rsidRPr="004361F0" w:rsidRDefault="00010F1A" w:rsidP="00DA58AF">
      <w:pPr>
        <w:jc w:val="center"/>
        <w:rPr>
          <w:b/>
          <w:bCs/>
        </w:rPr>
      </w:pPr>
      <w:r w:rsidRPr="004361F0">
        <w:rPr>
          <w:b/>
          <w:bCs/>
        </w:rPr>
        <w:t xml:space="preserve">Члан </w:t>
      </w:r>
      <w:r w:rsidR="007B081C" w:rsidRPr="004361F0">
        <w:rPr>
          <w:b/>
          <w:bCs/>
          <w:lang w:val="sr-Cyrl-RS"/>
        </w:rPr>
        <w:t>12</w:t>
      </w:r>
      <w:r w:rsidRPr="004361F0">
        <w:rPr>
          <w:b/>
          <w:bCs/>
        </w:rPr>
        <w:t>.</w:t>
      </w:r>
    </w:p>
    <w:p w14:paraId="6B24A54D" w14:textId="77777777" w:rsidR="00F8296E" w:rsidRPr="004361F0" w:rsidRDefault="00F8296E" w:rsidP="00DA58AF">
      <w:pPr>
        <w:ind w:firstLine="720"/>
        <w:jc w:val="both"/>
        <w:rPr>
          <w:szCs w:val="24"/>
        </w:rPr>
      </w:pPr>
      <w:r w:rsidRPr="004361F0">
        <w:rPr>
          <w:szCs w:val="24"/>
        </w:rPr>
        <w:t>Процењивање нивоа насиља, злостављања и занемаривања по нивоима односи се само на вршњачко насиље.</w:t>
      </w:r>
    </w:p>
    <w:p w14:paraId="77E675DA" w14:textId="77777777" w:rsidR="00F8296E" w:rsidRPr="004361F0" w:rsidRDefault="00F8296E" w:rsidP="00DA58AF">
      <w:pPr>
        <w:ind w:firstLine="720"/>
        <w:jc w:val="both"/>
        <w:rPr>
          <w:szCs w:val="24"/>
        </w:rPr>
      </w:pPr>
      <w:r w:rsidRPr="004361F0">
        <w:rPr>
          <w:szCs w:val="24"/>
        </w:rPr>
        <w:t>Процењивање нивоа насиља, злостављања и занемаривања на нивое има за циљ обезбеђивање уједначеног поступања (интервенисања) установа у ситуацијама насиља и злостављања искључиво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односно критеријумима за процену нивоа.</w:t>
      </w:r>
    </w:p>
    <w:p w14:paraId="5F442833" w14:textId="77777777" w:rsidR="00F8296E" w:rsidRPr="004361F0" w:rsidRDefault="00F8296E" w:rsidP="00DA58AF">
      <w:pPr>
        <w:ind w:firstLine="720"/>
        <w:jc w:val="both"/>
        <w:rPr>
          <w:szCs w:val="24"/>
        </w:rPr>
      </w:pPr>
      <w:r w:rsidRPr="004361F0">
        <w:rPr>
          <w:szCs w:val="24"/>
        </w:rPr>
        <w:t>Kритеријуми за процену нивоа насиља су интензитет, степен ризика, трајање и учесталост насилног понашања, последице, број учесника, узраст и карактеристика развојног периода детета, односно ученика.</w:t>
      </w:r>
    </w:p>
    <w:p w14:paraId="54C71E0B" w14:textId="1D533DBC" w:rsidR="00B77ECA" w:rsidRPr="004361F0" w:rsidRDefault="00F8296E" w:rsidP="00DA58AF">
      <w:pPr>
        <w:ind w:firstLine="720"/>
        <w:jc w:val="both"/>
        <w:rPr>
          <w:szCs w:val="24"/>
          <w:lang w:val="sr-Cyrl-RS"/>
        </w:rPr>
      </w:pPr>
      <w:r w:rsidRPr="004361F0">
        <w:rPr>
          <w:szCs w:val="24"/>
        </w:rPr>
        <w:t>Процену нивоа насиља врши тим за заштиту, а на основу прикупљених информација и чињеница. Тим за заштиту може да редефинише процењени ниво уколико дође до нових сазнања и информација. Процену другог и трећег нивоа вршњачког насиља врши тим за заштиту, а првог нивоа одељењски старешина</w:t>
      </w:r>
      <w:r w:rsidR="00577B78" w:rsidRPr="004361F0">
        <w:rPr>
          <w:szCs w:val="24"/>
          <w:lang w:val="sr-Cyrl-RS"/>
        </w:rPr>
        <w:t>.</w:t>
      </w:r>
    </w:p>
    <w:p w14:paraId="0AD8A822" w14:textId="77777777" w:rsidR="00AD611D" w:rsidRPr="004361F0" w:rsidRDefault="00AD611D" w:rsidP="00082E77">
      <w:pPr>
        <w:pStyle w:val="Heading5"/>
        <w:rPr>
          <w:bCs w:val="0"/>
          <w:sz w:val="24"/>
          <w:szCs w:val="24"/>
        </w:rPr>
      </w:pPr>
    </w:p>
    <w:p w14:paraId="34B6CB96" w14:textId="77777777" w:rsidR="00AD611D" w:rsidRPr="004361F0" w:rsidRDefault="009C7B9C" w:rsidP="009C7B9C">
      <w:pPr>
        <w:pStyle w:val="Heading5"/>
        <w:rPr>
          <w:sz w:val="24"/>
          <w:szCs w:val="24"/>
        </w:rPr>
      </w:pPr>
      <w:r w:rsidRPr="004361F0">
        <w:rPr>
          <w:sz w:val="24"/>
          <w:szCs w:val="24"/>
        </w:rPr>
        <w:t>Први ниво</w:t>
      </w:r>
    </w:p>
    <w:p w14:paraId="63AD0BE9" w14:textId="77777777" w:rsidR="009C7B9C" w:rsidRPr="004361F0" w:rsidRDefault="009C7B9C" w:rsidP="009C7B9C">
      <w:pPr>
        <w:jc w:val="center"/>
        <w:rPr>
          <w:szCs w:val="24"/>
        </w:rPr>
      </w:pPr>
    </w:p>
    <w:p w14:paraId="00AEE25C" w14:textId="7A8C0990" w:rsidR="009C7B9C" w:rsidRPr="004361F0" w:rsidRDefault="009C7B9C" w:rsidP="00082E77">
      <w:pPr>
        <w:jc w:val="center"/>
        <w:rPr>
          <w:b/>
          <w:szCs w:val="24"/>
        </w:rPr>
      </w:pPr>
      <w:r w:rsidRPr="004361F0">
        <w:rPr>
          <w:b/>
          <w:szCs w:val="24"/>
        </w:rPr>
        <w:t>Члан</w:t>
      </w:r>
      <w:r w:rsidR="00082E77" w:rsidRPr="004361F0">
        <w:rPr>
          <w:b/>
          <w:szCs w:val="24"/>
        </w:rPr>
        <w:t xml:space="preserve"> </w:t>
      </w:r>
      <w:r w:rsidR="007B081C" w:rsidRPr="004361F0">
        <w:rPr>
          <w:b/>
          <w:szCs w:val="24"/>
          <w:lang w:val="sr-Cyrl-RS"/>
        </w:rPr>
        <w:t>13</w:t>
      </w:r>
      <w:r w:rsidR="00010F1A" w:rsidRPr="004361F0">
        <w:rPr>
          <w:b/>
          <w:szCs w:val="24"/>
        </w:rPr>
        <w:t>.</w:t>
      </w:r>
    </w:p>
    <w:p w14:paraId="502E8870" w14:textId="77777777" w:rsidR="00010F1A" w:rsidRPr="004361F0" w:rsidRDefault="009C7B9C" w:rsidP="00010F1A">
      <w:pPr>
        <w:pStyle w:val="Normal1"/>
        <w:spacing w:before="0" w:beforeAutospacing="0" w:after="0" w:afterAutospacing="0"/>
        <w:jc w:val="both"/>
      </w:pPr>
      <w:r w:rsidRPr="004361F0">
        <w:rPr>
          <w:b/>
        </w:rPr>
        <w:tab/>
      </w:r>
      <w:bookmarkStart w:id="11" w:name="_Toc53141720"/>
      <w:r w:rsidR="00010F1A" w:rsidRPr="004361F0">
        <w:rPr>
          <w:b/>
          <w:bCs/>
        </w:rPr>
        <w:t>Први ниво вршњачког насиља:</w:t>
      </w:r>
    </w:p>
    <w:p w14:paraId="24350031" w14:textId="77777777" w:rsidR="00010F1A" w:rsidRPr="004361F0" w:rsidRDefault="00010F1A" w:rsidP="00010F1A">
      <w:pPr>
        <w:pStyle w:val="Normal1"/>
        <w:spacing w:before="0" w:beforeAutospacing="0" w:after="0" w:afterAutospacing="0"/>
        <w:jc w:val="both"/>
      </w:pPr>
      <w:r w:rsidRPr="004361F0">
        <w:t xml:space="preserve">- </w:t>
      </w:r>
      <w:r w:rsidRPr="004361F0">
        <w:rPr>
          <w:b/>
          <w:bCs/>
        </w:rPr>
        <w:t>облици физичког насиља</w:t>
      </w:r>
      <w:r w:rsidRPr="004361F0">
        <w:t xml:space="preserve"> су: ударање чврга, гурање, штипање, гребање, гађање, чупање, уједање, саплитање, шутирање, прљање, уништавање ствари и сл. </w:t>
      </w:r>
    </w:p>
    <w:p w14:paraId="20550C07" w14:textId="77777777" w:rsidR="00010F1A" w:rsidRPr="004361F0" w:rsidRDefault="00010F1A" w:rsidP="00010F1A">
      <w:pPr>
        <w:pStyle w:val="Normal1"/>
        <w:spacing w:before="0" w:beforeAutospacing="0" w:after="0" w:afterAutospacing="0"/>
        <w:jc w:val="both"/>
      </w:pPr>
      <w:r w:rsidRPr="004361F0">
        <w:lastRenderedPageBreak/>
        <w:t xml:space="preserve">- </w:t>
      </w:r>
      <w:r w:rsidRPr="004361F0">
        <w:rPr>
          <w:b/>
          <w:bCs/>
        </w:rPr>
        <w:t>облици психичког насиља</w:t>
      </w:r>
      <w:r w:rsidRPr="004361F0">
        <w:t xml:space="preserve"> су: омаловажавање, оговарање, вређање, ругање, називање погрдним именима, псовање, етикетирање, имитирање, "прозивање" и сл. </w:t>
      </w:r>
    </w:p>
    <w:p w14:paraId="79BB332B" w14:textId="77777777" w:rsidR="00010F1A" w:rsidRPr="004361F0" w:rsidRDefault="00010F1A" w:rsidP="00010F1A">
      <w:pPr>
        <w:pStyle w:val="Normal1"/>
        <w:spacing w:before="0" w:beforeAutospacing="0" w:after="0" w:afterAutospacing="0"/>
        <w:jc w:val="both"/>
      </w:pPr>
      <w:r w:rsidRPr="004361F0">
        <w:t xml:space="preserve">- </w:t>
      </w:r>
      <w:r w:rsidRPr="004361F0">
        <w:rPr>
          <w:b/>
          <w:bCs/>
        </w:rPr>
        <w:t>облици социјалног насиља</w:t>
      </w:r>
      <w:r w:rsidRPr="004361F0">
        <w:t xml:space="preserve"> су: добацивање, подсмевање, искључивање из групе или заједничких активности, фаворизовање на основу различитости, ширење гласина и сл. </w:t>
      </w:r>
    </w:p>
    <w:p w14:paraId="1DA6F587" w14:textId="77777777" w:rsidR="00010F1A" w:rsidRPr="004361F0" w:rsidRDefault="00010F1A" w:rsidP="00010F1A">
      <w:pPr>
        <w:pStyle w:val="Normal1"/>
        <w:spacing w:before="0" w:beforeAutospacing="0" w:after="0" w:afterAutospacing="0"/>
        <w:jc w:val="both"/>
      </w:pPr>
      <w:r w:rsidRPr="004361F0">
        <w:t xml:space="preserve">- </w:t>
      </w:r>
      <w:r w:rsidRPr="004361F0">
        <w:rPr>
          <w:b/>
          <w:bCs/>
        </w:rPr>
        <w:t>облици сексуалног насиља</w:t>
      </w:r>
      <w:r w:rsidRPr="004361F0">
        <w:t xml:space="preserve"> са сексуалном поруком су: добацивање, псовање, ласцивни коментари, ширење прича, етикетирање, сексуално недвосмислена гестикулација и сл. </w:t>
      </w:r>
    </w:p>
    <w:p w14:paraId="29260E17" w14:textId="77777777" w:rsidR="00010F1A" w:rsidRPr="004361F0" w:rsidRDefault="00010F1A" w:rsidP="00010F1A">
      <w:pPr>
        <w:pStyle w:val="Normal1"/>
        <w:spacing w:before="0" w:beforeAutospacing="0" w:after="0" w:afterAutospacing="0"/>
        <w:jc w:val="both"/>
      </w:pPr>
      <w:r w:rsidRPr="004361F0">
        <w:t xml:space="preserve">- </w:t>
      </w:r>
      <w:r w:rsidRPr="004361F0">
        <w:rPr>
          <w:b/>
          <w:bCs/>
        </w:rPr>
        <w:t>облици насиља злоупотребом информационих технологија</w:t>
      </w:r>
      <w:r w:rsidRPr="004361F0">
        <w:t xml:space="preserve">, друштвених мрежа и других дигиталних канала комуникације су: узнемиравајуће позивање, слање узнемиравајућих порука смс-ом, ммс-ом или путем аудиовизуелних снимака и сл. </w:t>
      </w:r>
    </w:p>
    <w:p w14:paraId="33F75E39" w14:textId="77777777" w:rsidR="00010F1A" w:rsidRPr="004361F0" w:rsidRDefault="00010F1A" w:rsidP="00010F1A">
      <w:pPr>
        <w:pStyle w:val="Normal1"/>
        <w:spacing w:before="0" w:beforeAutospacing="0" w:after="0" w:afterAutospacing="0"/>
        <w:ind w:firstLine="720"/>
        <w:jc w:val="both"/>
      </w:pPr>
      <w:r w:rsidRPr="004361F0">
        <w:t>Понављање поступака класификованих као први ниво насиља, сматрају се другим нивоом.</w:t>
      </w:r>
    </w:p>
    <w:p w14:paraId="33E690B1" w14:textId="77777777" w:rsidR="00010F1A" w:rsidRPr="004361F0" w:rsidRDefault="00010F1A" w:rsidP="00010F1A">
      <w:pPr>
        <w:jc w:val="both"/>
        <w:rPr>
          <w:szCs w:val="24"/>
        </w:rPr>
      </w:pPr>
    </w:p>
    <w:p w14:paraId="2F49A3EE" w14:textId="77777777" w:rsidR="009C7B9C" w:rsidRPr="004361F0" w:rsidRDefault="009C7B9C" w:rsidP="007B081C">
      <w:pPr>
        <w:pStyle w:val="Heading5"/>
      </w:pPr>
      <w:r w:rsidRPr="004361F0">
        <w:t>Други ниво</w:t>
      </w:r>
      <w:bookmarkEnd w:id="11"/>
    </w:p>
    <w:p w14:paraId="37229BD5" w14:textId="77777777" w:rsidR="009C7B9C" w:rsidRPr="004361F0" w:rsidRDefault="009C7B9C" w:rsidP="009C7B9C">
      <w:pPr>
        <w:jc w:val="center"/>
        <w:rPr>
          <w:b/>
          <w:bCs/>
          <w:iCs/>
          <w:szCs w:val="24"/>
        </w:rPr>
      </w:pPr>
    </w:p>
    <w:p w14:paraId="45C100F6" w14:textId="27636393" w:rsidR="009C7B9C" w:rsidRPr="004361F0" w:rsidRDefault="009C7B9C" w:rsidP="00BC44D1">
      <w:pPr>
        <w:jc w:val="center"/>
        <w:rPr>
          <w:b/>
          <w:bCs/>
          <w:iCs/>
          <w:szCs w:val="24"/>
        </w:rPr>
      </w:pPr>
      <w:r w:rsidRPr="004361F0">
        <w:rPr>
          <w:b/>
          <w:bCs/>
          <w:iCs/>
          <w:szCs w:val="24"/>
        </w:rPr>
        <w:t xml:space="preserve">Члан </w:t>
      </w:r>
      <w:r w:rsidR="007B081C" w:rsidRPr="004361F0">
        <w:rPr>
          <w:b/>
          <w:bCs/>
          <w:iCs/>
          <w:szCs w:val="24"/>
          <w:lang w:val="sr-Cyrl-RS"/>
        </w:rPr>
        <w:t>14</w:t>
      </w:r>
      <w:r w:rsidR="00010F1A" w:rsidRPr="004361F0">
        <w:rPr>
          <w:b/>
          <w:bCs/>
          <w:iCs/>
          <w:szCs w:val="24"/>
        </w:rPr>
        <w:t>.</w:t>
      </w:r>
    </w:p>
    <w:p w14:paraId="184EBB41" w14:textId="77777777" w:rsidR="00010F1A" w:rsidRPr="004361F0" w:rsidRDefault="00010F1A" w:rsidP="00010F1A">
      <w:pPr>
        <w:pStyle w:val="Normal1"/>
        <w:spacing w:before="0" w:beforeAutospacing="0" w:after="0" w:afterAutospacing="0"/>
        <w:ind w:firstLine="720"/>
      </w:pPr>
      <w:r w:rsidRPr="004361F0">
        <w:rPr>
          <w:b/>
          <w:bCs/>
        </w:rPr>
        <w:t>Други ниво вршњачког насиља:</w:t>
      </w:r>
    </w:p>
    <w:p w14:paraId="1F7276F2"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физичког насиља</w:t>
      </w:r>
      <w:r w:rsidRPr="004361F0">
        <w:t xml:space="preserve"> су: шамарање, ударање, гажење, цепање одела, "шутке", затварање, пљување, отимање и уништавање имовине, измицање столице, чупање за уши и косу и сл. </w:t>
      </w:r>
    </w:p>
    <w:p w14:paraId="0549DC96"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психичког насиља</w:t>
      </w:r>
      <w:r w:rsidRPr="004361F0">
        <w:t xml:space="preserve"> су: уцењивање, претње, неправедно кажњавање, забрана комуницирања, искључивање, манипулисање и сл. </w:t>
      </w:r>
    </w:p>
    <w:p w14:paraId="7DA02295"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социјалног насиља</w:t>
      </w:r>
      <w:r w:rsidRPr="004361F0">
        <w:t xml:space="preserve"> су: сплеткарење, ускраћивање пажње од стране групе (игнорисање), неукључивање, неприхватање, манипулисање, искоришћавање и сл. </w:t>
      </w:r>
    </w:p>
    <w:p w14:paraId="035BA1E6"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сексуалног насиља</w:t>
      </w:r>
      <w:r w:rsidRPr="004361F0">
        <w:t xml:space="preserve"> су: сексуално додиривање, показивање порнографског материјала, показивање интимних делова тела, свлачење и сл. </w:t>
      </w:r>
    </w:p>
    <w:p w14:paraId="6D5E9A17"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 xml:space="preserve">облици насиља злоупотребом информационих технологија, друштвених мрежа и других дигиталних канала комуникације </w:t>
      </w:r>
      <w:r w:rsidRPr="004361F0">
        <w:t>су: оглашавање, снимање и слање видео записа, злоупотреба друштвених мрежа, блогова, форума и четовања у циљу вређања, исмевања и подстицање угрожавања достојанства личности снимање камером појединаца против њихове воље, снимање камером насилних сцена, дистрибуирање снимака и сл.</w:t>
      </w:r>
    </w:p>
    <w:p w14:paraId="614A64A2" w14:textId="77777777" w:rsidR="00010F1A" w:rsidRPr="004361F0" w:rsidRDefault="00010F1A" w:rsidP="007B081C">
      <w:pPr>
        <w:pStyle w:val="Normal1"/>
        <w:spacing w:before="0" w:beforeAutospacing="0" w:after="0" w:afterAutospacing="0"/>
        <w:jc w:val="both"/>
      </w:pPr>
    </w:p>
    <w:p w14:paraId="65727E0A" w14:textId="77777777" w:rsidR="009C7B9C" w:rsidRPr="004361F0" w:rsidRDefault="009C7B9C" w:rsidP="00FB13E1">
      <w:pPr>
        <w:pStyle w:val="Heading5"/>
        <w:rPr>
          <w:sz w:val="24"/>
          <w:szCs w:val="24"/>
        </w:rPr>
      </w:pPr>
      <w:bookmarkStart w:id="12" w:name="_Toc53141721"/>
      <w:r w:rsidRPr="004361F0">
        <w:rPr>
          <w:sz w:val="24"/>
          <w:szCs w:val="24"/>
        </w:rPr>
        <w:t>Трећи ниво</w:t>
      </w:r>
      <w:bookmarkEnd w:id="12"/>
    </w:p>
    <w:p w14:paraId="745A3ABE" w14:textId="77777777" w:rsidR="00BC44D1" w:rsidRPr="004361F0" w:rsidRDefault="00BC44D1" w:rsidP="009C7B9C">
      <w:pPr>
        <w:jc w:val="center"/>
        <w:rPr>
          <w:b/>
          <w:bCs/>
          <w:iCs/>
          <w:szCs w:val="24"/>
        </w:rPr>
      </w:pPr>
    </w:p>
    <w:p w14:paraId="448C878E" w14:textId="2A53EDA7" w:rsidR="009C7B9C" w:rsidRPr="004361F0" w:rsidRDefault="009C7B9C" w:rsidP="009C7B9C">
      <w:pPr>
        <w:jc w:val="center"/>
        <w:rPr>
          <w:b/>
          <w:bCs/>
          <w:iCs/>
          <w:szCs w:val="24"/>
        </w:rPr>
      </w:pPr>
      <w:r w:rsidRPr="004361F0">
        <w:rPr>
          <w:b/>
          <w:bCs/>
          <w:iCs/>
          <w:szCs w:val="24"/>
        </w:rPr>
        <w:t xml:space="preserve">Члан </w:t>
      </w:r>
      <w:r w:rsidR="007B081C" w:rsidRPr="004361F0">
        <w:rPr>
          <w:b/>
          <w:bCs/>
          <w:iCs/>
          <w:szCs w:val="24"/>
          <w:lang w:val="sr-Cyrl-RS"/>
        </w:rPr>
        <w:t>15</w:t>
      </w:r>
      <w:r w:rsidR="00010F1A" w:rsidRPr="004361F0">
        <w:rPr>
          <w:b/>
          <w:bCs/>
          <w:iCs/>
          <w:szCs w:val="24"/>
        </w:rPr>
        <w:t>.</w:t>
      </w:r>
    </w:p>
    <w:p w14:paraId="51C92A83" w14:textId="4F173B98" w:rsidR="00010F1A" w:rsidRPr="004361F0" w:rsidRDefault="00010F1A" w:rsidP="007B081C">
      <w:pPr>
        <w:pStyle w:val="Normal1"/>
        <w:spacing w:before="0" w:beforeAutospacing="0" w:after="0" w:afterAutospacing="0"/>
        <w:ind w:firstLine="720"/>
        <w:jc w:val="both"/>
      </w:pPr>
      <w:r w:rsidRPr="004361F0">
        <w:rPr>
          <w:b/>
          <w:bCs/>
        </w:rPr>
        <w:t>Трећи ниво вршњачког насиља:</w:t>
      </w:r>
    </w:p>
    <w:p w14:paraId="2D70BD95"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физичког насиља</w:t>
      </w:r>
      <w:r w:rsidRPr="004361F0">
        <w:t xml:space="preserve"> су: туча, дављење, бацање, проузроковање опекотина и других повреда, ускраћивање хране и сна, излагање ниским температурама, напад оружјем и сл. </w:t>
      </w:r>
    </w:p>
    <w:p w14:paraId="5925B65F"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психичког насиља</w:t>
      </w:r>
      <w:r w:rsidRPr="004361F0">
        <w:t xml:space="preserve"> су: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и сл. </w:t>
      </w:r>
    </w:p>
    <w:p w14:paraId="16D25206"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социјалног насиља</w:t>
      </w:r>
      <w:r w:rsidRPr="004361F0">
        <w:t xml:space="preserve"> су: претње, изолација, малтретирање групе према појединцу или групи, организовање затворених група (кланова) које има за последицу повређивање других и сл. </w:t>
      </w:r>
    </w:p>
    <w:p w14:paraId="1DA17F28" w14:textId="77777777" w:rsidR="00010F1A" w:rsidRPr="004361F0" w:rsidRDefault="00010F1A" w:rsidP="007B081C">
      <w:pPr>
        <w:pStyle w:val="Normal1"/>
        <w:spacing w:before="0" w:beforeAutospacing="0" w:after="0" w:afterAutospacing="0"/>
        <w:jc w:val="both"/>
      </w:pPr>
      <w:r w:rsidRPr="004361F0">
        <w:lastRenderedPageBreak/>
        <w:t xml:space="preserve">- </w:t>
      </w:r>
      <w:r w:rsidRPr="004361F0">
        <w:rPr>
          <w:b/>
          <w:bCs/>
        </w:rPr>
        <w:t>облици сексуалног насиља</w:t>
      </w:r>
      <w:r w:rsidRPr="004361F0">
        <w:t xml:space="preserve">: завођење ученика од стране запослених, злоупотреба ауторитета, поверења, или утицаја над дететом/учеником подвођење, навођење, изнуђивање и принуда на сексуални чин, силовање, инцест и сл. </w:t>
      </w:r>
    </w:p>
    <w:p w14:paraId="5797E63D"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 xml:space="preserve">облици насиља злоупотребом информационих технологија, друштвених мрежа и других дигиталних канала комуникације </w:t>
      </w:r>
      <w:r w:rsidRPr="004361F0">
        <w:t xml:space="preserve">су: злоупотреба друштвених мрежа, блогова, форума и четовања у циљу слања претњи и угрожавања сигурности, снимање камером насилних сцена, дистрибуирање снимака и слика, снимање насилних сцена, дистрибуирање снимака и слика, дечија порнографија и сл. </w:t>
      </w:r>
    </w:p>
    <w:p w14:paraId="7968A1A6" w14:textId="77777777" w:rsidR="00010F1A" w:rsidRPr="004361F0" w:rsidRDefault="00010F1A" w:rsidP="00F94A6C">
      <w:pPr>
        <w:tabs>
          <w:tab w:val="center" w:pos="5400"/>
          <w:tab w:val="left" w:pos="6105"/>
        </w:tabs>
        <w:jc w:val="center"/>
        <w:rPr>
          <w:b/>
          <w:szCs w:val="24"/>
        </w:rPr>
      </w:pPr>
    </w:p>
    <w:p w14:paraId="671ADF04" w14:textId="77777777" w:rsidR="00A27D92" w:rsidRPr="004361F0" w:rsidRDefault="00A27D92" w:rsidP="00F94A6C">
      <w:pPr>
        <w:tabs>
          <w:tab w:val="center" w:pos="5400"/>
          <w:tab w:val="left" w:pos="6105"/>
        </w:tabs>
        <w:jc w:val="center"/>
        <w:rPr>
          <w:b/>
          <w:szCs w:val="24"/>
          <w:lang w:val="sr-Cyrl-RS"/>
        </w:rPr>
      </w:pPr>
    </w:p>
    <w:p w14:paraId="1E5AD849" w14:textId="77777777" w:rsidR="00A27D92" w:rsidRPr="004361F0" w:rsidRDefault="00A27D92" w:rsidP="00F94A6C">
      <w:pPr>
        <w:tabs>
          <w:tab w:val="center" w:pos="5400"/>
          <w:tab w:val="left" w:pos="6105"/>
        </w:tabs>
        <w:jc w:val="center"/>
        <w:rPr>
          <w:b/>
          <w:szCs w:val="24"/>
          <w:lang w:val="sr-Cyrl-RS"/>
        </w:rPr>
      </w:pPr>
    </w:p>
    <w:p w14:paraId="3E0E684C" w14:textId="0CEA94CB" w:rsidR="00F94A6C" w:rsidRPr="004361F0" w:rsidRDefault="00F94A6C" w:rsidP="00C56923">
      <w:pPr>
        <w:tabs>
          <w:tab w:val="center" w:pos="5400"/>
          <w:tab w:val="left" w:pos="6105"/>
        </w:tabs>
        <w:jc w:val="center"/>
        <w:rPr>
          <w:b/>
          <w:szCs w:val="24"/>
          <w:lang w:val="sr-Cyrl-RS"/>
        </w:rPr>
      </w:pPr>
      <w:r w:rsidRPr="004361F0">
        <w:rPr>
          <w:b/>
          <w:szCs w:val="24"/>
        </w:rPr>
        <w:t xml:space="preserve">Члан </w:t>
      </w:r>
      <w:r w:rsidR="007B081C" w:rsidRPr="004361F0">
        <w:rPr>
          <w:b/>
          <w:szCs w:val="24"/>
          <w:lang w:val="sr-Cyrl-RS"/>
        </w:rPr>
        <w:t>16.</w:t>
      </w:r>
    </w:p>
    <w:p w14:paraId="70B3693E" w14:textId="4820090E" w:rsidR="00F94A6C" w:rsidRPr="004361F0" w:rsidRDefault="00F94A6C" w:rsidP="00C56923">
      <w:pPr>
        <w:jc w:val="both"/>
        <w:rPr>
          <w:szCs w:val="24"/>
        </w:rPr>
      </w:pPr>
      <w:r w:rsidRPr="004361F0">
        <w:rPr>
          <w:szCs w:val="24"/>
        </w:rPr>
        <w:tab/>
      </w:r>
      <w:r w:rsidRPr="004361F0">
        <w:rPr>
          <w:szCs w:val="24"/>
        </w:rPr>
        <w:tab/>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14:paraId="2DD95820" w14:textId="77777777" w:rsidR="00F94A6C" w:rsidRPr="004361F0" w:rsidRDefault="00F94A6C" w:rsidP="00853BA4">
      <w:pPr>
        <w:jc w:val="both"/>
        <w:rPr>
          <w:szCs w:val="24"/>
        </w:rPr>
      </w:pPr>
    </w:p>
    <w:p w14:paraId="2A2B4C5B" w14:textId="77777777" w:rsidR="00C13FB1" w:rsidRPr="004361F0" w:rsidRDefault="00C13FB1" w:rsidP="00DA58AF">
      <w:pPr>
        <w:pStyle w:val="Heading4"/>
      </w:pPr>
      <w:r w:rsidRPr="004361F0">
        <w:t xml:space="preserve">Забрана понашања које вређа углед, част или достојанство </w:t>
      </w:r>
    </w:p>
    <w:p w14:paraId="5A1D0A5C" w14:textId="77777777" w:rsidR="00B744D7" w:rsidRPr="004361F0" w:rsidRDefault="00B744D7" w:rsidP="00C13FB1">
      <w:pPr>
        <w:ind w:left="2902" w:firstLine="1418"/>
        <w:rPr>
          <w:b/>
          <w:szCs w:val="24"/>
          <w:lang w:val="sr-Cyrl-CS"/>
        </w:rPr>
      </w:pPr>
    </w:p>
    <w:p w14:paraId="27235A51" w14:textId="7E451C1B" w:rsidR="00C13FB1" w:rsidRPr="004361F0" w:rsidRDefault="00C13FB1" w:rsidP="00C13FB1">
      <w:pPr>
        <w:ind w:left="2902" w:firstLine="1418"/>
        <w:rPr>
          <w:szCs w:val="24"/>
          <w:lang w:val="sr-Cyrl-RS"/>
        </w:rPr>
      </w:pPr>
      <w:r w:rsidRPr="004361F0">
        <w:rPr>
          <w:b/>
          <w:szCs w:val="24"/>
          <w:lang w:val="sr-Cyrl-CS"/>
        </w:rPr>
        <w:t xml:space="preserve">Члан </w:t>
      </w:r>
      <w:r w:rsidR="00853BA4" w:rsidRPr="004361F0">
        <w:rPr>
          <w:b/>
          <w:szCs w:val="24"/>
          <w:lang w:val="sr-Cyrl-RS"/>
        </w:rPr>
        <w:t>17.</w:t>
      </w:r>
    </w:p>
    <w:p w14:paraId="124CA8AD" w14:textId="25F8333E" w:rsidR="00010F1A" w:rsidRPr="004361F0" w:rsidRDefault="00010F1A" w:rsidP="00A27D92">
      <w:pPr>
        <w:ind w:firstLine="720"/>
        <w:jc w:val="both"/>
      </w:pPr>
      <w:r w:rsidRPr="004361F0">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14:paraId="21EFA0C2" w14:textId="77777777" w:rsidR="00010F1A" w:rsidRPr="004361F0" w:rsidRDefault="00010F1A" w:rsidP="00A27D92">
      <w:pPr>
        <w:ind w:firstLine="720"/>
        <w:jc w:val="both"/>
      </w:pPr>
      <w:r w:rsidRPr="004361F0">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14:paraId="00F6F6E4" w14:textId="77777777" w:rsidR="00010F1A" w:rsidRPr="004361F0" w:rsidRDefault="00010F1A" w:rsidP="00A27D92">
      <w:pPr>
        <w:ind w:firstLine="720"/>
        <w:jc w:val="both"/>
      </w:pPr>
      <w:r w:rsidRPr="004361F0">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14:paraId="1D6A3616" w14:textId="77777777" w:rsidR="00010F1A" w:rsidRPr="004361F0" w:rsidRDefault="00010F1A" w:rsidP="00A27D92">
      <w:pPr>
        <w:ind w:firstLine="720"/>
        <w:jc w:val="both"/>
      </w:pPr>
      <w:r w:rsidRPr="004361F0">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0EA9B8BF" w14:textId="77777777" w:rsidR="00C13FB1" w:rsidRPr="004361F0" w:rsidRDefault="00C13FB1" w:rsidP="00010F1A">
      <w:pPr>
        <w:jc w:val="both"/>
        <w:rPr>
          <w:szCs w:val="24"/>
        </w:rPr>
      </w:pPr>
    </w:p>
    <w:p w14:paraId="34A29472" w14:textId="77777777" w:rsidR="007D6997" w:rsidRPr="004361F0" w:rsidRDefault="00116BF1" w:rsidP="00EB6B36">
      <w:pPr>
        <w:pStyle w:val="Heading2"/>
        <w:shd w:val="clear" w:color="auto" w:fill="FFFFFF" w:themeFill="background1"/>
        <w:rPr>
          <w:sz w:val="24"/>
          <w:szCs w:val="24"/>
        </w:rPr>
      </w:pPr>
      <w:bookmarkStart w:id="13" w:name="_Toc161914036"/>
      <w:r w:rsidRPr="004361F0">
        <w:rPr>
          <w:sz w:val="24"/>
          <w:szCs w:val="24"/>
        </w:rPr>
        <w:t>Васпитне и васпитно-дисциплинске мере и правна заштита ученика</w:t>
      </w:r>
      <w:bookmarkEnd w:id="13"/>
    </w:p>
    <w:p w14:paraId="5C2596F7" w14:textId="77777777" w:rsidR="007D6997" w:rsidRPr="004361F0" w:rsidRDefault="007D6997" w:rsidP="006005AA">
      <w:pPr>
        <w:pStyle w:val="Footer"/>
        <w:tabs>
          <w:tab w:val="clear" w:pos="1440"/>
          <w:tab w:val="clear" w:pos="4320"/>
          <w:tab w:val="clear" w:pos="8640"/>
        </w:tabs>
        <w:jc w:val="center"/>
        <w:rPr>
          <w:b/>
          <w:szCs w:val="24"/>
        </w:rPr>
      </w:pPr>
    </w:p>
    <w:p w14:paraId="291D771B" w14:textId="43F069C0" w:rsidR="00CD4D54" w:rsidRPr="004361F0" w:rsidRDefault="00CD4D54" w:rsidP="00030DCC">
      <w:pPr>
        <w:jc w:val="center"/>
        <w:rPr>
          <w:b/>
          <w:bCs/>
        </w:rPr>
      </w:pPr>
      <w:r w:rsidRPr="004361F0">
        <w:rPr>
          <w:b/>
          <w:bCs/>
        </w:rPr>
        <w:t>Члан</w:t>
      </w:r>
      <w:r w:rsidR="00853BA4" w:rsidRPr="004361F0">
        <w:rPr>
          <w:b/>
          <w:bCs/>
          <w:lang w:val="sr-Cyrl-RS"/>
        </w:rPr>
        <w:t xml:space="preserve"> 18.</w:t>
      </w:r>
    </w:p>
    <w:p w14:paraId="6A6F2238" w14:textId="77777777" w:rsidR="00CD4D54" w:rsidRPr="004361F0" w:rsidRDefault="00CD4D54" w:rsidP="00EB6B36">
      <w:pPr>
        <w:ind w:firstLine="720"/>
        <w:jc w:val="both"/>
        <w:rPr>
          <w:szCs w:val="24"/>
        </w:rPr>
      </w:pPr>
      <w:r w:rsidRPr="004361F0">
        <w:rPr>
          <w:szCs w:val="24"/>
        </w:rPr>
        <w:t>За повреду обавезе, односно забране прописане Законом, могу да се изрекну мере, и то:</w:t>
      </w:r>
    </w:p>
    <w:p w14:paraId="4480AF43" w14:textId="41AA334D" w:rsidR="00CD4D54" w:rsidRPr="004361F0" w:rsidRDefault="00CD4D54" w:rsidP="00EB6B36">
      <w:pPr>
        <w:jc w:val="both"/>
        <w:rPr>
          <w:szCs w:val="24"/>
        </w:rPr>
      </w:pPr>
      <w:r w:rsidRPr="004361F0">
        <w:rPr>
          <w:szCs w:val="24"/>
        </w:rPr>
        <w:t>1) за лакшу повреду обавеза ученика, васпитна мера</w:t>
      </w:r>
      <w:r w:rsidR="0060387A" w:rsidRPr="004361F0">
        <w:rPr>
          <w:szCs w:val="24"/>
          <w:lang w:val="sr-Cyrl-RS"/>
        </w:rPr>
        <w:t>;</w:t>
      </w:r>
      <w:r w:rsidRPr="004361F0">
        <w:rPr>
          <w:szCs w:val="24"/>
        </w:rPr>
        <w:t xml:space="preserve"> </w:t>
      </w:r>
    </w:p>
    <w:p w14:paraId="17D06CEB" w14:textId="75BEB6A8" w:rsidR="00CD4D54" w:rsidRPr="004361F0" w:rsidRDefault="00CD4D54" w:rsidP="00EB6B36">
      <w:pPr>
        <w:jc w:val="both"/>
        <w:rPr>
          <w:szCs w:val="24"/>
          <w:lang w:val="sr-Cyrl-RS"/>
        </w:rPr>
      </w:pPr>
      <w:r w:rsidRPr="004361F0">
        <w:rPr>
          <w:szCs w:val="24"/>
        </w:rPr>
        <w:t>2) за тежу повреду обавеза ученика, васпитно-дисциплинска мера</w:t>
      </w:r>
      <w:r w:rsidR="00EB6B36" w:rsidRPr="004361F0">
        <w:rPr>
          <w:szCs w:val="24"/>
          <w:lang w:val="sr-Cyrl-RS"/>
        </w:rPr>
        <w:t>.</w:t>
      </w:r>
    </w:p>
    <w:p w14:paraId="31EF231A" w14:textId="77777777" w:rsidR="00CD4D54" w:rsidRPr="004361F0" w:rsidRDefault="00CD4D54" w:rsidP="00EB6B36">
      <w:pPr>
        <w:jc w:val="both"/>
        <w:rPr>
          <w:szCs w:val="24"/>
        </w:rPr>
      </w:pPr>
      <w:r w:rsidRPr="004361F0">
        <w:rPr>
          <w:szCs w:val="24"/>
        </w:rPr>
        <w:t>3) за учињену повреду забране из чл. 110-112. овог закона, васпитно-дисциплинска мера</w:t>
      </w:r>
      <w:r w:rsidR="00E70115" w:rsidRPr="004361F0">
        <w:rPr>
          <w:szCs w:val="24"/>
        </w:rPr>
        <w:t>.</w:t>
      </w:r>
    </w:p>
    <w:p w14:paraId="3E226AF8" w14:textId="77777777" w:rsidR="00CD4D54" w:rsidRPr="004361F0" w:rsidRDefault="00E70115" w:rsidP="00EB6B36">
      <w:pPr>
        <w:ind w:firstLine="720"/>
        <w:jc w:val="both"/>
        <w:rPr>
          <w:szCs w:val="24"/>
        </w:rPr>
      </w:pPr>
      <w:r w:rsidRPr="004361F0">
        <w:rPr>
          <w:szCs w:val="24"/>
        </w:rPr>
        <w:t>Мера из става 1. овог члана може да се изрекне ученику ако је школа претходно предузела неопходне активности из члана 83. став 1. Закона о основама система образовања и васпитања.</w:t>
      </w:r>
    </w:p>
    <w:p w14:paraId="496E93B8" w14:textId="77777777" w:rsidR="00E70115" w:rsidRPr="004361F0" w:rsidRDefault="00E70115" w:rsidP="00030DCC">
      <w:pPr>
        <w:jc w:val="center"/>
        <w:rPr>
          <w:b/>
          <w:bCs/>
        </w:rPr>
      </w:pPr>
    </w:p>
    <w:p w14:paraId="3225DBB4" w14:textId="6C7F6B49" w:rsidR="00CD4D54" w:rsidRPr="004361F0" w:rsidRDefault="00CD4D54" w:rsidP="00030DCC">
      <w:pPr>
        <w:jc w:val="center"/>
        <w:rPr>
          <w:b/>
          <w:bCs/>
        </w:rPr>
      </w:pPr>
      <w:r w:rsidRPr="004361F0">
        <w:rPr>
          <w:b/>
          <w:bCs/>
        </w:rPr>
        <w:t>Члан</w:t>
      </w:r>
      <w:r w:rsidR="00853BA4" w:rsidRPr="004361F0">
        <w:rPr>
          <w:b/>
          <w:bCs/>
          <w:lang w:val="sr-Cyrl-RS"/>
        </w:rPr>
        <w:t xml:space="preserve"> 19.</w:t>
      </w:r>
    </w:p>
    <w:p w14:paraId="716A4468" w14:textId="77777777" w:rsidR="00EC672A" w:rsidRPr="004361F0" w:rsidRDefault="00CD4D54" w:rsidP="00966EBE">
      <w:pPr>
        <w:ind w:firstLine="720"/>
        <w:rPr>
          <w:szCs w:val="24"/>
        </w:rPr>
      </w:pPr>
      <w:r w:rsidRPr="004361F0">
        <w:rPr>
          <w:szCs w:val="24"/>
        </w:rPr>
        <w:t>Ученик је обавезан да редовно похађа наставу</w:t>
      </w:r>
      <w:r w:rsidR="00966EBE" w:rsidRPr="004361F0">
        <w:rPr>
          <w:szCs w:val="24"/>
        </w:rPr>
        <w:t xml:space="preserve">. </w:t>
      </w:r>
    </w:p>
    <w:p w14:paraId="14CF3695" w14:textId="77777777" w:rsidR="00CD4D54" w:rsidRPr="004361F0" w:rsidRDefault="00966EBE" w:rsidP="00966EBE">
      <w:pPr>
        <w:ind w:firstLine="720"/>
        <w:rPr>
          <w:szCs w:val="24"/>
        </w:rPr>
      </w:pPr>
      <w:r w:rsidRPr="004361F0">
        <w:rPr>
          <w:szCs w:val="24"/>
        </w:rPr>
        <w:t>Ученик који неоправдано изостаје са наставе оцењује се појединачном оценом из владања  која повлачи изрицање васпитне и васпитно-дисциплинске мере.</w:t>
      </w:r>
    </w:p>
    <w:p w14:paraId="6C6D9BB6" w14:textId="77777777" w:rsidR="00966EBE" w:rsidRPr="004361F0" w:rsidRDefault="00966EBE" w:rsidP="00966EBE">
      <w:pPr>
        <w:ind w:firstLine="720"/>
        <w:rPr>
          <w:szCs w:val="24"/>
        </w:rPr>
      </w:pPr>
      <w:r w:rsidRPr="004361F0">
        <w:rPr>
          <w:szCs w:val="24"/>
        </w:rPr>
        <w:t>Изречена васпитна и васпитно-дисциплинска мера повлачи оцењивање владања појединачном оценом.</w:t>
      </w:r>
    </w:p>
    <w:p w14:paraId="24856928" w14:textId="77777777" w:rsidR="00116BF1" w:rsidRPr="004361F0" w:rsidRDefault="00116BF1" w:rsidP="008828E2">
      <w:pPr>
        <w:pStyle w:val="Heading3"/>
        <w:rPr>
          <w:szCs w:val="24"/>
        </w:rPr>
      </w:pPr>
      <w:bookmarkStart w:id="14" w:name="_Toc161914037"/>
      <w:r w:rsidRPr="004361F0">
        <w:rPr>
          <w:szCs w:val="24"/>
        </w:rPr>
        <w:t>Васпитне мере</w:t>
      </w:r>
      <w:bookmarkEnd w:id="14"/>
    </w:p>
    <w:p w14:paraId="2D1FF49B" w14:textId="77777777" w:rsidR="00C13FB1" w:rsidRPr="004361F0" w:rsidRDefault="00C13FB1" w:rsidP="006005AA">
      <w:pPr>
        <w:pStyle w:val="Footer"/>
        <w:tabs>
          <w:tab w:val="clear" w:pos="1440"/>
          <w:tab w:val="clear" w:pos="4320"/>
          <w:tab w:val="clear" w:pos="8640"/>
        </w:tabs>
        <w:jc w:val="center"/>
        <w:rPr>
          <w:b/>
          <w:szCs w:val="24"/>
        </w:rPr>
      </w:pPr>
    </w:p>
    <w:p w14:paraId="3DF7A651" w14:textId="6F43B8CB" w:rsidR="006005AA" w:rsidRPr="004361F0" w:rsidRDefault="006005AA" w:rsidP="008828E2">
      <w:pPr>
        <w:jc w:val="center"/>
        <w:rPr>
          <w:b/>
          <w:szCs w:val="24"/>
          <w:lang w:val="sr-Cyrl-RS"/>
        </w:rPr>
      </w:pPr>
      <w:r w:rsidRPr="004361F0">
        <w:rPr>
          <w:b/>
          <w:szCs w:val="24"/>
          <w:lang w:val="sr-Cyrl-CS"/>
        </w:rPr>
        <w:t xml:space="preserve">Члан </w:t>
      </w:r>
      <w:r w:rsidR="008828E2" w:rsidRPr="004361F0">
        <w:rPr>
          <w:b/>
          <w:szCs w:val="24"/>
        </w:rPr>
        <w:t>20</w:t>
      </w:r>
      <w:r w:rsidR="00853BA4" w:rsidRPr="004361F0">
        <w:rPr>
          <w:b/>
          <w:szCs w:val="24"/>
          <w:lang w:val="sr-Cyrl-RS"/>
        </w:rPr>
        <w:t>.</w:t>
      </w:r>
    </w:p>
    <w:p w14:paraId="60B43A41" w14:textId="290A9FF7" w:rsidR="00010F1A" w:rsidRPr="004361F0" w:rsidRDefault="00010F1A" w:rsidP="00010F1A">
      <w:pPr>
        <w:pStyle w:val="text"/>
        <w:ind w:firstLine="720"/>
        <w:rPr>
          <w:rFonts w:ascii="Times New Roman" w:hAnsi="Times New Roman"/>
          <w:sz w:val="24"/>
          <w:szCs w:val="24"/>
          <w:lang w:val="sr-Cyrl-RS"/>
        </w:rPr>
      </w:pPr>
      <w:r w:rsidRPr="004361F0">
        <w:rPr>
          <w:rFonts w:ascii="Times New Roman" w:hAnsi="Times New Roman"/>
          <w:sz w:val="24"/>
          <w:szCs w:val="24"/>
        </w:rPr>
        <w:t>Васпитне мере изричу се за лакшу повреду обавеза ученикa</w:t>
      </w:r>
      <w:r w:rsidR="003211B0" w:rsidRPr="004361F0">
        <w:rPr>
          <w:rFonts w:ascii="Times New Roman" w:hAnsi="Times New Roman"/>
          <w:sz w:val="24"/>
          <w:szCs w:val="24"/>
          <w:lang w:val="sr-Cyrl-RS"/>
        </w:rPr>
        <w:t>.</w:t>
      </w:r>
    </w:p>
    <w:p w14:paraId="7D2BBEBB" w14:textId="10E25F97" w:rsidR="00010F1A" w:rsidRPr="004361F0" w:rsidRDefault="00010F1A" w:rsidP="00010F1A">
      <w:pPr>
        <w:pStyle w:val="text"/>
        <w:ind w:firstLine="720"/>
        <w:rPr>
          <w:rFonts w:ascii="Times New Roman" w:hAnsi="Times New Roman"/>
          <w:sz w:val="24"/>
          <w:szCs w:val="24"/>
        </w:rPr>
      </w:pPr>
      <w:r w:rsidRPr="004361F0">
        <w:rPr>
          <w:rFonts w:ascii="Times New Roman" w:hAnsi="Times New Roman"/>
          <w:sz w:val="24"/>
          <w:szCs w:val="24"/>
        </w:rPr>
        <w:t>Васпитне мере су:</w:t>
      </w:r>
      <w:r w:rsidR="00CD4D54" w:rsidRPr="004361F0">
        <w:rPr>
          <w:rFonts w:ascii="Times New Roman" w:hAnsi="Times New Roman"/>
          <w:sz w:val="24"/>
          <w:szCs w:val="24"/>
        </w:rPr>
        <w:t xml:space="preserve"> </w:t>
      </w:r>
      <w:r w:rsidRPr="004361F0">
        <w:rPr>
          <w:rFonts w:ascii="Times New Roman" w:hAnsi="Times New Roman"/>
          <w:b/>
          <w:sz w:val="24"/>
          <w:szCs w:val="24"/>
        </w:rPr>
        <w:t>опомена, укор одељењског старешине</w:t>
      </w:r>
      <w:r w:rsidRPr="004361F0">
        <w:rPr>
          <w:rFonts w:ascii="Times New Roman" w:hAnsi="Times New Roman"/>
          <w:sz w:val="24"/>
          <w:szCs w:val="24"/>
        </w:rPr>
        <w:t xml:space="preserve"> </w:t>
      </w:r>
      <w:r w:rsidRPr="004361F0">
        <w:rPr>
          <w:rFonts w:ascii="Times New Roman" w:hAnsi="Times New Roman"/>
          <w:b/>
          <w:sz w:val="24"/>
          <w:szCs w:val="24"/>
        </w:rPr>
        <w:t xml:space="preserve">или укор </w:t>
      </w:r>
      <w:r w:rsidR="003211B0" w:rsidRPr="004361F0">
        <w:rPr>
          <w:rFonts w:ascii="Times New Roman" w:hAnsi="Times New Roman"/>
          <w:b/>
          <w:sz w:val="24"/>
          <w:szCs w:val="24"/>
          <w:lang w:val="sr-Cyrl-RS"/>
        </w:rPr>
        <w:t>о</w:t>
      </w:r>
      <w:r w:rsidRPr="004361F0">
        <w:rPr>
          <w:rFonts w:ascii="Times New Roman" w:hAnsi="Times New Roman"/>
          <w:b/>
          <w:sz w:val="24"/>
          <w:szCs w:val="24"/>
        </w:rPr>
        <w:t>дељењског већа</w:t>
      </w:r>
      <w:r w:rsidRPr="004361F0">
        <w:rPr>
          <w:rFonts w:ascii="Times New Roman" w:hAnsi="Times New Roman"/>
          <w:sz w:val="24"/>
          <w:szCs w:val="24"/>
        </w:rPr>
        <w:t xml:space="preserve">  на основу изјашњавања наставника који остварују наставу у одељењу ученика, у складу са Статутом Школе.</w:t>
      </w:r>
    </w:p>
    <w:p w14:paraId="1240F416" w14:textId="77777777" w:rsidR="003A59B0" w:rsidRPr="004361F0" w:rsidRDefault="003A59B0" w:rsidP="008828E2">
      <w:pPr>
        <w:pStyle w:val="text"/>
        <w:spacing w:before="0"/>
        <w:ind w:firstLine="680"/>
        <w:rPr>
          <w:rFonts w:ascii="Times New Roman" w:hAnsi="Times New Roman"/>
          <w:sz w:val="24"/>
          <w:szCs w:val="24"/>
        </w:rPr>
      </w:pPr>
    </w:p>
    <w:p w14:paraId="60E0B60C" w14:textId="77777777" w:rsidR="00390238" w:rsidRPr="004361F0" w:rsidRDefault="00390238" w:rsidP="00DA58AF">
      <w:pPr>
        <w:pStyle w:val="Heading4"/>
      </w:pPr>
      <w:r w:rsidRPr="004361F0">
        <w:t>Опомена</w:t>
      </w:r>
    </w:p>
    <w:p w14:paraId="27B4E432" w14:textId="77777777" w:rsidR="00390238" w:rsidRPr="004361F0" w:rsidRDefault="00390238" w:rsidP="003A59B0">
      <w:pPr>
        <w:jc w:val="center"/>
        <w:rPr>
          <w:szCs w:val="24"/>
        </w:rPr>
      </w:pPr>
    </w:p>
    <w:p w14:paraId="61A312FA" w14:textId="14152588" w:rsidR="003A59B0" w:rsidRPr="004361F0" w:rsidRDefault="00390238" w:rsidP="00E47863">
      <w:pPr>
        <w:jc w:val="center"/>
        <w:rPr>
          <w:b/>
          <w:szCs w:val="24"/>
          <w:lang w:val="sr-Cyrl-RS"/>
        </w:rPr>
      </w:pPr>
      <w:r w:rsidRPr="004361F0">
        <w:rPr>
          <w:b/>
          <w:szCs w:val="24"/>
          <w:lang w:val="sr-Cyrl-CS"/>
        </w:rPr>
        <w:t xml:space="preserve"> </w:t>
      </w:r>
      <w:r w:rsidR="003A59B0" w:rsidRPr="004361F0">
        <w:rPr>
          <w:b/>
          <w:szCs w:val="24"/>
          <w:lang w:val="sr-Cyrl-CS"/>
        </w:rPr>
        <w:t xml:space="preserve">Члан </w:t>
      </w:r>
      <w:r w:rsidR="008828E2" w:rsidRPr="004361F0">
        <w:rPr>
          <w:b/>
          <w:szCs w:val="24"/>
        </w:rPr>
        <w:t>21</w:t>
      </w:r>
      <w:r w:rsidR="00853BA4" w:rsidRPr="004361F0">
        <w:rPr>
          <w:b/>
          <w:szCs w:val="24"/>
          <w:lang w:val="sr-Cyrl-RS"/>
        </w:rPr>
        <w:t>.</w:t>
      </w:r>
    </w:p>
    <w:p w14:paraId="64C83E58" w14:textId="77777777" w:rsidR="000F6A60" w:rsidRPr="004361F0" w:rsidRDefault="00795F66" w:rsidP="000F6A60">
      <w:pPr>
        <w:pStyle w:val="text"/>
        <w:spacing w:before="0"/>
        <w:ind w:firstLine="680"/>
        <w:rPr>
          <w:rFonts w:ascii="Times New Roman" w:hAnsi="Times New Roman"/>
          <w:sz w:val="24"/>
          <w:szCs w:val="24"/>
          <w:lang w:val="sr-Cyrl-RS"/>
        </w:rPr>
      </w:pPr>
      <w:r w:rsidRPr="004361F0">
        <w:rPr>
          <w:rFonts w:ascii="Times New Roman" w:hAnsi="Times New Roman"/>
          <w:sz w:val="24"/>
          <w:szCs w:val="24"/>
        </w:rPr>
        <w:t xml:space="preserve">Васпитна мера </w:t>
      </w:r>
      <w:r w:rsidRPr="004361F0">
        <w:rPr>
          <w:rFonts w:ascii="Times New Roman" w:hAnsi="Times New Roman"/>
          <w:b/>
          <w:sz w:val="24"/>
          <w:szCs w:val="24"/>
          <w:lang w:val="sr-Cyrl-CS"/>
        </w:rPr>
        <w:t>о</w:t>
      </w:r>
      <w:r w:rsidR="002E47E7" w:rsidRPr="004361F0">
        <w:rPr>
          <w:rFonts w:ascii="Times New Roman" w:hAnsi="Times New Roman"/>
          <w:b/>
          <w:sz w:val="24"/>
          <w:szCs w:val="24"/>
          <w:lang w:val="sr-Cyrl-CS"/>
        </w:rPr>
        <w:t>помена</w:t>
      </w:r>
      <w:r w:rsidR="002E47E7" w:rsidRPr="004361F0">
        <w:rPr>
          <w:rFonts w:ascii="Times New Roman" w:hAnsi="Times New Roman"/>
          <w:sz w:val="24"/>
          <w:szCs w:val="24"/>
          <w:lang w:val="sr-Cyrl-CS"/>
        </w:rPr>
        <w:t xml:space="preserve"> </w:t>
      </w:r>
      <w:r w:rsidRPr="004361F0">
        <w:rPr>
          <w:rFonts w:ascii="Times New Roman" w:hAnsi="Times New Roman"/>
          <w:sz w:val="24"/>
          <w:szCs w:val="24"/>
        </w:rPr>
        <w:t>изриче се за лакш</w:t>
      </w:r>
      <w:r w:rsidR="000401F5" w:rsidRPr="004361F0">
        <w:rPr>
          <w:rFonts w:ascii="Times New Roman" w:hAnsi="Times New Roman"/>
          <w:sz w:val="24"/>
          <w:szCs w:val="24"/>
          <w:lang w:val="sr-Cyrl-RS"/>
        </w:rPr>
        <w:t>у</w:t>
      </w:r>
      <w:r w:rsidRPr="004361F0">
        <w:rPr>
          <w:rFonts w:ascii="Times New Roman" w:hAnsi="Times New Roman"/>
          <w:sz w:val="24"/>
          <w:szCs w:val="24"/>
        </w:rPr>
        <w:t xml:space="preserve"> повред</w:t>
      </w:r>
      <w:r w:rsidR="000401F5" w:rsidRPr="004361F0">
        <w:rPr>
          <w:rFonts w:ascii="Times New Roman" w:hAnsi="Times New Roman"/>
          <w:sz w:val="24"/>
          <w:szCs w:val="24"/>
          <w:lang w:val="sr-Cyrl-RS"/>
        </w:rPr>
        <w:t>у</w:t>
      </w:r>
      <w:r w:rsidRPr="004361F0">
        <w:rPr>
          <w:rFonts w:ascii="Times New Roman" w:hAnsi="Times New Roman"/>
          <w:sz w:val="24"/>
          <w:szCs w:val="24"/>
        </w:rPr>
        <w:t xml:space="preserve"> обавеза ученика</w:t>
      </w:r>
      <w:r w:rsidR="005E7F55" w:rsidRPr="004361F0">
        <w:rPr>
          <w:rFonts w:ascii="Times New Roman" w:hAnsi="Times New Roman"/>
          <w:sz w:val="24"/>
          <w:szCs w:val="24"/>
          <w:lang w:val="sr-Cyrl-RS"/>
        </w:rPr>
        <w:t>.</w:t>
      </w:r>
    </w:p>
    <w:p w14:paraId="5881D999" w14:textId="710C9666" w:rsidR="005E7F55" w:rsidRPr="004361F0" w:rsidRDefault="005E7F55" w:rsidP="000F6A60">
      <w:pPr>
        <w:pStyle w:val="text"/>
        <w:spacing w:before="0"/>
        <w:ind w:firstLine="680"/>
        <w:rPr>
          <w:rFonts w:ascii="Times New Roman" w:hAnsi="Times New Roman"/>
          <w:sz w:val="24"/>
          <w:szCs w:val="24"/>
          <w:lang w:val="sr-Cyrl-RS"/>
        </w:rPr>
      </w:pPr>
      <w:r w:rsidRPr="004361F0">
        <w:rPr>
          <w:rFonts w:ascii="Times New Roman" w:hAnsi="Times New Roman"/>
          <w:sz w:val="24"/>
          <w:szCs w:val="24"/>
          <w:lang w:val="sr-Cyrl-RS"/>
        </w:rPr>
        <w:t>Ако се в</w:t>
      </w:r>
      <w:r w:rsidRPr="004361F0">
        <w:rPr>
          <w:rFonts w:ascii="Times New Roman" w:hAnsi="Times New Roman"/>
          <w:sz w:val="24"/>
          <w:szCs w:val="24"/>
        </w:rPr>
        <w:t xml:space="preserve">аспитна мера </w:t>
      </w:r>
      <w:r w:rsidRPr="004361F0">
        <w:rPr>
          <w:rFonts w:ascii="Times New Roman" w:hAnsi="Times New Roman"/>
          <w:b/>
          <w:sz w:val="24"/>
          <w:szCs w:val="24"/>
          <w:lang w:val="sr-Cyrl-CS"/>
        </w:rPr>
        <w:t>опомена</w:t>
      </w:r>
      <w:r w:rsidRPr="004361F0">
        <w:rPr>
          <w:rFonts w:ascii="Times New Roman" w:hAnsi="Times New Roman"/>
          <w:sz w:val="24"/>
          <w:szCs w:val="24"/>
          <w:lang w:val="sr-Cyrl-CS"/>
        </w:rPr>
        <w:t xml:space="preserve"> </w:t>
      </w:r>
      <w:r w:rsidRPr="004361F0">
        <w:rPr>
          <w:rFonts w:ascii="Times New Roman" w:hAnsi="Times New Roman"/>
          <w:sz w:val="24"/>
          <w:szCs w:val="24"/>
        </w:rPr>
        <w:t>изриче</w:t>
      </w:r>
      <w:r w:rsidR="00E35F60" w:rsidRPr="004361F0">
        <w:rPr>
          <w:rFonts w:ascii="Times New Roman" w:hAnsi="Times New Roman"/>
          <w:sz w:val="24"/>
          <w:szCs w:val="24"/>
        </w:rPr>
        <w:t xml:space="preserve"> </w:t>
      </w:r>
      <w:r w:rsidRPr="004361F0">
        <w:rPr>
          <w:rFonts w:ascii="Times New Roman" w:hAnsi="Times New Roman"/>
          <w:sz w:val="24"/>
          <w:szCs w:val="24"/>
          <w:lang w:val="sr-Cyrl-RS"/>
        </w:rPr>
        <w:t xml:space="preserve"> због </w:t>
      </w:r>
      <w:r w:rsidRPr="004361F0">
        <w:rPr>
          <w:rFonts w:ascii="Times New Roman" w:hAnsi="Times New Roman"/>
          <w:sz w:val="24"/>
          <w:szCs w:val="24"/>
        </w:rPr>
        <w:t>неоправдано</w:t>
      </w:r>
      <w:r w:rsidR="000F6A60" w:rsidRPr="004361F0">
        <w:rPr>
          <w:rFonts w:ascii="Times New Roman" w:hAnsi="Times New Roman"/>
          <w:sz w:val="24"/>
          <w:szCs w:val="24"/>
          <w:lang w:val="sr-Cyrl-RS"/>
        </w:rPr>
        <w:t>г</w:t>
      </w:r>
      <w:r w:rsidRPr="004361F0">
        <w:rPr>
          <w:rFonts w:ascii="Times New Roman" w:hAnsi="Times New Roman"/>
          <w:sz w:val="24"/>
          <w:szCs w:val="24"/>
        </w:rPr>
        <w:t xml:space="preserve"> изостајањ</w:t>
      </w:r>
      <w:r w:rsidRPr="004361F0">
        <w:rPr>
          <w:rFonts w:ascii="Times New Roman" w:hAnsi="Times New Roman"/>
          <w:sz w:val="24"/>
          <w:szCs w:val="24"/>
          <w:lang w:val="sr-Cyrl-RS"/>
        </w:rPr>
        <w:t>а</w:t>
      </w:r>
      <w:r w:rsidRPr="004361F0">
        <w:rPr>
          <w:rFonts w:ascii="Times New Roman" w:hAnsi="Times New Roman"/>
          <w:sz w:val="24"/>
          <w:szCs w:val="24"/>
        </w:rPr>
        <w:t xml:space="preserve"> с</w:t>
      </w:r>
      <w:r w:rsidRPr="004361F0">
        <w:rPr>
          <w:rFonts w:ascii="Times New Roman" w:hAnsi="Times New Roman"/>
          <w:sz w:val="24"/>
          <w:szCs w:val="24"/>
          <w:lang w:val="sr-Cyrl-RS"/>
        </w:rPr>
        <w:t>а</w:t>
      </w:r>
      <w:r w:rsidRPr="004361F0">
        <w:rPr>
          <w:rFonts w:ascii="Times New Roman" w:hAnsi="Times New Roman"/>
          <w:sz w:val="24"/>
          <w:szCs w:val="24"/>
        </w:rPr>
        <w:t xml:space="preserve"> наставе и других облика образовно-васпитног рада</w:t>
      </w:r>
      <w:r w:rsidRPr="004361F0">
        <w:rPr>
          <w:rFonts w:ascii="Times New Roman" w:hAnsi="Times New Roman"/>
          <w:sz w:val="24"/>
          <w:szCs w:val="24"/>
          <w:lang w:val="sr-Cyrl-RS"/>
        </w:rPr>
        <w:t>,</w:t>
      </w:r>
      <w:r w:rsidRPr="004361F0">
        <w:rPr>
          <w:rFonts w:ascii="Times New Roman" w:hAnsi="Times New Roman"/>
          <w:sz w:val="24"/>
          <w:szCs w:val="24"/>
        </w:rPr>
        <w:t xml:space="preserve"> </w:t>
      </w:r>
      <w:r w:rsidRPr="004361F0">
        <w:rPr>
          <w:rFonts w:ascii="Times New Roman" w:hAnsi="Times New Roman"/>
          <w:sz w:val="24"/>
          <w:szCs w:val="24"/>
          <w:lang w:val="sr-Cyrl-RS"/>
        </w:rPr>
        <w:t xml:space="preserve">изриче се </w:t>
      </w:r>
      <w:r w:rsidR="000F6A60" w:rsidRPr="004361F0">
        <w:rPr>
          <w:rFonts w:ascii="Times New Roman" w:hAnsi="Times New Roman"/>
          <w:sz w:val="24"/>
          <w:szCs w:val="24"/>
          <w:lang w:val="sr-Cyrl-RS"/>
        </w:rPr>
        <w:t>када ученик неоправдано изостане са</w:t>
      </w:r>
      <w:r w:rsidRPr="004361F0">
        <w:rPr>
          <w:rFonts w:ascii="Times New Roman" w:hAnsi="Times New Roman"/>
          <w:sz w:val="24"/>
          <w:szCs w:val="24"/>
          <w:lang w:val="sr-Cyrl-RS"/>
        </w:rPr>
        <w:t xml:space="preserve"> </w:t>
      </w:r>
      <w:r w:rsidR="000F6A60" w:rsidRPr="004361F0">
        <w:rPr>
          <w:rFonts w:ascii="Times New Roman" w:hAnsi="Times New Roman"/>
          <w:sz w:val="24"/>
          <w:szCs w:val="24"/>
        </w:rPr>
        <w:t xml:space="preserve">наставе и других облика образовно-васпитног рада </w:t>
      </w:r>
      <w:r w:rsidRPr="004361F0">
        <w:rPr>
          <w:rFonts w:ascii="Times New Roman" w:hAnsi="Times New Roman"/>
          <w:b/>
          <w:sz w:val="24"/>
          <w:szCs w:val="24"/>
          <w:lang w:val="sr-Cyrl-RS"/>
        </w:rPr>
        <w:t>8</w:t>
      </w:r>
      <w:r w:rsidRPr="004361F0">
        <w:rPr>
          <w:rFonts w:ascii="Times New Roman" w:hAnsi="Times New Roman"/>
          <w:b/>
          <w:sz w:val="24"/>
          <w:szCs w:val="24"/>
        </w:rPr>
        <w:t xml:space="preserve"> часова</w:t>
      </w:r>
      <w:r w:rsidRPr="004361F0">
        <w:rPr>
          <w:rFonts w:ascii="Times New Roman" w:hAnsi="Times New Roman"/>
          <w:sz w:val="24"/>
          <w:szCs w:val="24"/>
        </w:rPr>
        <w:t xml:space="preserve"> у току школске године</w:t>
      </w:r>
      <w:r w:rsidR="000F6A60" w:rsidRPr="004361F0">
        <w:rPr>
          <w:rFonts w:ascii="Times New Roman" w:hAnsi="Times New Roman"/>
          <w:sz w:val="24"/>
          <w:szCs w:val="24"/>
          <w:lang w:val="sr-Cyrl-RS"/>
        </w:rPr>
        <w:t>.</w:t>
      </w:r>
    </w:p>
    <w:p w14:paraId="2065EF9A" w14:textId="77777777" w:rsidR="00A95CA1" w:rsidRPr="004361F0" w:rsidRDefault="00A95CA1" w:rsidP="00E47863">
      <w:pPr>
        <w:ind w:firstLine="680"/>
        <w:jc w:val="both"/>
        <w:rPr>
          <w:szCs w:val="24"/>
          <w:lang w:val="sr-Cyrl-CS"/>
        </w:rPr>
      </w:pPr>
      <w:r w:rsidRPr="004361F0">
        <w:rPr>
          <w:szCs w:val="24"/>
          <w:lang w:val="sr-Cyrl-CS"/>
        </w:rPr>
        <w:t>Опомену изриче одељењски старешина.</w:t>
      </w:r>
    </w:p>
    <w:p w14:paraId="32456839" w14:textId="70359EE9" w:rsidR="005F02AD" w:rsidRPr="004361F0" w:rsidRDefault="00E47863" w:rsidP="00853BA4">
      <w:pPr>
        <w:tabs>
          <w:tab w:val="left" w:pos="0"/>
        </w:tabs>
        <w:jc w:val="both"/>
        <w:rPr>
          <w:b/>
          <w:szCs w:val="24"/>
          <w:lang w:val="sr-Cyrl-CS"/>
        </w:rPr>
      </w:pPr>
      <w:r w:rsidRPr="004361F0">
        <w:rPr>
          <w:szCs w:val="24"/>
        </w:rPr>
        <w:tab/>
      </w:r>
      <w:r w:rsidR="008E6885" w:rsidRPr="004361F0">
        <w:rPr>
          <w:szCs w:val="24"/>
        </w:rPr>
        <w:t xml:space="preserve"> </w:t>
      </w:r>
      <w:r w:rsidR="002E1C5B" w:rsidRPr="004361F0">
        <w:rPr>
          <w:b/>
          <w:szCs w:val="24"/>
          <w:lang w:val="sr-Cyrl-CS"/>
        </w:rPr>
        <w:t xml:space="preserve">           </w:t>
      </w:r>
    </w:p>
    <w:p w14:paraId="2BBC341E" w14:textId="77777777" w:rsidR="005F02AD" w:rsidRPr="004361F0" w:rsidRDefault="005F02AD" w:rsidP="00DA58AF">
      <w:pPr>
        <w:pStyle w:val="Heading4"/>
      </w:pPr>
      <w:r w:rsidRPr="004361F0">
        <w:t>Укор одељењског старешине</w:t>
      </w:r>
    </w:p>
    <w:p w14:paraId="6E281B78" w14:textId="77777777" w:rsidR="005F02AD" w:rsidRPr="004361F0" w:rsidRDefault="005F02AD" w:rsidP="005F02AD">
      <w:pPr>
        <w:jc w:val="center"/>
        <w:rPr>
          <w:b/>
          <w:szCs w:val="24"/>
          <w:lang w:val="sr-Cyrl-CS"/>
        </w:rPr>
      </w:pPr>
    </w:p>
    <w:p w14:paraId="13B2A9C1" w14:textId="541E4D79" w:rsidR="005F02AD" w:rsidRPr="004361F0" w:rsidRDefault="005F02AD" w:rsidP="00DC60C7">
      <w:pPr>
        <w:jc w:val="center"/>
        <w:rPr>
          <w:b/>
          <w:szCs w:val="24"/>
          <w:lang w:val="sr-Cyrl-RS"/>
        </w:rPr>
      </w:pPr>
      <w:r w:rsidRPr="004361F0">
        <w:rPr>
          <w:b/>
          <w:szCs w:val="24"/>
          <w:lang w:val="sr-Cyrl-CS"/>
        </w:rPr>
        <w:t>Члан</w:t>
      </w:r>
      <w:r w:rsidR="00DC60C7" w:rsidRPr="004361F0">
        <w:rPr>
          <w:b/>
          <w:szCs w:val="24"/>
          <w:lang w:val="sr-Cyrl-CS"/>
        </w:rPr>
        <w:t xml:space="preserve"> </w:t>
      </w:r>
      <w:r w:rsidR="00FE5823" w:rsidRPr="004361F0">
        <w:rPr>
          <w:b/>
          <w:szCs w:val="24"/>
        </w:rPr>
        <w:t>22</w:t>
      </w:r>
      <w:r w:rsidR="00853BA4" w:rsidRPr="004361F0">
        <w:rPr>
          <w:b/>
          <w:szCs w:val="24"/>
          <w:lang w:val="sr-Cyrl-RS"/>
        </w:rPr>
        <w:t>.</w:t>
      </w:r>
    </w:p>
    <w:p w14:paraId="7F9BEBB9" w14:textId="45E327A2" w:rsidR="0085438D" w:rsidRPr="004361F0" w:rsidRDefault="002E1C5B" w:rsidP="000401F5">
      <w:pPr>
        <w:pStyle w:val="text"/>
        <w:spacing w:before="0"/>
        <w:rPr>
          <w:rFonts w:ascii="Times New Roman" w:hAnsi="Times New Roman"/>
          <w:sz w:val="24"/>
          <w:szCs w:val="24"/>
          <w:lang w:val="sr-Cyrl-RS"/>
        </w:rPr>
      </w:pPr>
      <w:r w:rsidRPr="004361F0">
        <w:rPr>
          <w:rFonts w:ascii="Times New Roman" w:hAnsi="Times New Roman"/>
          <w:b/>
          <w:sz w:val="24"/>
          <w:szCs w:val="24"/>
          <w:lang w:val="sr-Cyrl-CS"/>
        </w:rPr>
        <w:t xml:space="preserve"> </w:t>
      </w:r>
      <w:r w:rsidR="00CB3CBB" w:rsidRPr="004361F0">
        <w:rPr>
          <w:rFonts w:ascii="Times New Roman" w:hAnsi="Times New Roman"/>
          <w:b/>
          <w:sz w:val="24"/>
          <w:szCs w:val="24"/>
          <w:lang w:val="sr-Cyrl-CS"/>
        </w:rPr>
        <w:tab/>
      </w:r>
      <w:r w:rsidRPr="004361F0">
        <w:rPr>
          <w:rFonts w:ascii="Times New Roman" w:hAnsi="Times New Roman"/>
          <w:b/>
          <w:sz w:val="24"/>
          <w:szCs w:val="24"/>
          <w:lang w:val="sr-Cyrl-CS"/>
        </w:rPr>
        <w:t xml:space="preserve"> </w:t>
      </w:r>
      <w:r w:rsidR="006B497C" w:rsidRPr="004361F0">
        <w:rPr>
          <w:rFonts w:ascii="Times New Roman" w:hAnsi="Times New Roman"/>
          <w:sz w:val="24"/>
          <w:szCs w:val="24"/>
        </w:rPr>
        <w:t>Васпитна мера у</w:t>
      </w:r>
      <w:r w:rsidR="002E47E7" w:rsidRPr="004361F0">
        <w:rPr>
          <w:rFonts w:ascii="Times New Roman" w:hAnsi="Times New Roman"/>
          <w:b/>
          <w:sz w:val="24"/>
          <w:szCs w:val="24"/>
          <w:lang w:val="sr-Cyrl-CS"/>
        </w:rPr>
        <w:t>кор одељењског старешине</w:t>
      </w:r>
      <w:r w:rsidR="002E47E7" w:rsidRPr="004361F0">
        <w:rPr>
          <w:rFonts w:ascii="Times New Roman" w:hAnsi="Times New Roman"/>
          <w:sz w:val="24"/>
          <w:szCs w:val="24"/>
          <w:lang w:val="sr-Cyrl-CS"/>
        </w:rPr>
        <w:t xml:space="preserve"> се изриче </w:t>
      </w:r>
      <w:r w:rsidR="00613B92" w:rsidRPr="004361F0">
        <w:rPr>
          <w:rFonts w:ascii="Times New Roman" w:hAnsi="Times New Roman"/>
          <w:sz w:val="24"/>
          <w:szCs w:val="24"/>
        </w:rPr>
        <w:t>за лакш</w:t>
      </w:r>
      <w:r w:rsidR="000401F5" w:rsidRPr="004361F0">
        <w:rPr>
          <w:rFonts w:ascii="Times New Roman" w:hAnsi="Times New Roman"/>
          <w:sz w:val="24"/>
          <w:szCs w:val="24"/>
          <w:lang w:val="sr-Cyrl-RS"/>
        </w:rPr>
        <w:t>у</w:t>
      </w:r>
      <w:r w:rsidR="00613B92" w:rsidRPr="004361F0">
        <w:rPr>
          <w:rFonts w:ascii="Times New Roman" w:hAnsi="Times New Roman"/>
          <w:sz w:val="24"/>
          <w:szCs w:val="24"/>
        </w:rPr>
        <w:t xml:space="preserve"> повред</w:t>
      </w:r>
      <w:r w:rsidR="000401F5" w:rsidRPr="004361F0">
        <w:rPr>
          <w:rFonts w:ascii="Times New Roman" w:hAnsi="Times New Roman"/>
          <w:sz w:val="24"/>
          <w:szCs w:val="24"/>
          <w:lang w:val="sr-Cyrl-RS"/>
        </w:rPr>
        <w:t>у</w:t>
      </w:r>
      <w:r w:rsidR="00613B92" w:rsidRPr="004361F0">
        <w:rPr>
          <w:rFonts w:ascii="Times New Roman" w:hAnsi="Times New Roman"/>
          <w:sz w:val="24"/>
          <w:szCs w:val="24"/>
        </w:rPr>
        <w:t xml:space="preserve"> обавеза ученика</w:t>
      </w:r>
      <w:r w:rsidR="000401F5" w:rsidRPr="004361F0">
        <w:rPr>
          <w:rFonts w:ascii="Times New Roman" w:hAnsi="Times New Roman"/>
          <w:sz w:val="24"/>
          <w:szCs w:val="24"/>
          <w:lang w:val="sr-Cyrl-RS"/>
        </w:rPr>
        <w:t>.</w:t>
      </w:r>
    </w:p>
    <w:p w14:paraId="71D3FFCA" w14:textId="19FAD888" w:rsidR="000F6A60" w:rsidRPr="004361F0" w:rsidRDefault="000F6A60" w:rsidP="000F6A60">
      <w:pPr>
        <w:pStyle w:val="text"/>
        <w:spacing w:before="0"/>
        <w:ind w:firstLine="680"/>
        <w:rPr>
          <w:rFonts w:ascii="Times New Roman" w:hAnsi="Times New Roman"/>
          <w:sz w:val="24"/>
          <w:szCs w:val="24"/>
          <w:lang w:val="sr-Cyrl-RS"/>
        </w:rPr>
      </w:pPr>
      <w:r w:rsidRPr="004361F0">
        <w:rPr>
          <w:rFonts w:ascii="Times New Roman" w:hAnsi="Times New Roman"/>
          <w:sz w:val="24"/>
          <w:szCs w:val="24"/>
          <w:lang w:val="sr-Cyrl-RS"/>
        </w:rPr>
        <w:t>Ако се в</w:t>
      </w:r>
      <w:r w:rsidRPr="004361F0">
        <w:rPr>
          <w:rFonts w:ascii="Times New Roman" w:hAnsi="Times New Roman"/>
          <w:sz w:val="24"/>
          <w:szCs w:val="24"/>
        </w:rPr>
        <w:t>аспитна мера у</w:t>
      </w:r>
      <w:r w:rsidRPr="004361F0">
        <w:rPr>
          <w:rFonts w:ascii="Times New Roman" w:hAnsi="Times New Roman"/>
          <w:b/>
          <w:sz w:val="24"/>
          <w:szCs w:val="24"/>
          <w:lang w:val="sr-Cyrl-CS"/>
        </w:rPr>
        <w:t>кор одељењског старешине</w:t>
      </w:r>
      <w:r w:rsidRPr="004361F0">
        <w:rPr>
          <w:rFonts w:ascii="Times New Roman" w:hAnsi="Times New Roman"/>
          <w:sz w:val="24"/>
          <w:szCs w:val="24"/>
          <w:lang w:val="sr-Cyrl-CS"/>
        </w:rPr>
        <w:t xml:space="preserve"> </w:t>
      </w:r>
      <w:r w:rsidRPr="004361F0">
        <w:rPr>
          <w:rFonts w:ascii="Times New Roman" w:hAnsi="Times New Roman"/>
          <w:sz w:val="24"/>
          <w:szCs w:val="24"/>
        </w:rPr>
        <w:t xml:space="preserve">изриче </w:t>
      </w:r>
      <w:r w:rsidRPr="004361F0">
        <w:rPr>
          <w:rFonts w:ascii="Times New Roman" w:hAnsi="Times New Roman"/>
          <w:sz w:val="24"/>
          <w:szCs w:val="24"/>
          <w:lang w:val="sr-Cyrl-RS"/>
        </w:rPr>
        <w:t xml:space="preserve"> због </w:t>
      </w:r>
      <w:r w:rsidRPr="004361F0">
        <w:rPr>
          <w:rFonts w:ascii="Times New Roman" w:hAnsi="Times New Roman"/>
          <w:sz w:val="24"/>
          <w:szCs w:val="24"/>
        </w:rPr>
        <w:t>неоправдано</w:t>
      </w:r>
      <w:r w:rsidRPr="004361F0">
        <w:rPr>
          <w:rFonts w:ascii="Times New Roman" w:hAnsi="Times New Roman"/>
          <w:sz w:val="24"/>
          <w:szCs w:val="24"/>
          <w:lang w:val="sr-Cyrl-RS"/>
        </w:rPr>
        <w:t>г</w:t>
      </w:r>
      <w:r w:rsidRPr="004361F0">
        <w:rPr>
          <w:rFonts w:ascii="Times New Roman" w:hAnsi="Times New Roman"/>
          <w:sz w:val="24"/>
          <w:szCs w:val="24"/>
        </w:rPr>
        <w:t xml:space="preserve"> изостајањ</w:t>
      </w:r>
      <w:r w:rsidRPr="004361F0">
        <w:rPr>
          <w:rFonts w:ascii="Times New Roman" w:hAnsi="Times New Roman"/>
          <w:sz w:val="24"/>
          <w:szCs w:val="24"/>
          <w:lang w:val="sr-Cyrl-RS"/>
        </w:rPr>
        <w:t>а</w:t>
      </w:r>
      <w:r w:rsidRPr="004361F0">
        <w:rPr>
          <w:rFonts w:ascii="Times New Roman" w:hAnsi="Times New Roman"/>
          <w:sz w:val="24"/>
          <w:szCs w:val="24"/>
        </w:rPr>
        <w:t xml:space="preserve"> с</w:t>
      </w:r>
      <w:r w:rsidRPr="004361F0">
        <w:rPr>
          <w:rFonts w:ascii="Times New Roman" w:hAnsi="Times New Roman"/>
          <w:sz w:val="24"/>
          <w:szCs w:val="24"/>
          <w:lang w:val="sr-Cyrl-RS"/>
        </w:rPr>
        <w:t>а</w:t>
      </w:r>
      <w:r w:rsidRPr="004361F0">
        <w:rPr>
          <w:rFonts w:ascii="Times New Roman" w:hAnsi="Times New Roman"/>
          <w:sz w:val="24"/>
          <w:szCs w:val="24"/>
        </w:rPr>
        <w:t xml:space="preserve"> наставе и других облика образовно-васпитног рада</w:t>
      </w:r>
      <w:r w:rsidRPr="004361F0">
        <w:rPr>
          <w:rFonts w:ascii="Times New Roman" w:hAnsi="Times New Roman"/>
          <w:sz w:val="24"/>
          <w:szCs w:val="24"/>
          <w:lang w:val="sr-Cyrl-RS"/>
        </w:rPr>
        <w:t>,</w:t>
      </w:r>
      <w:r w:rsidRPr="004361F0">
        <w:rPr>
          <w:rFonts w:ascii="Times New Roman" w:hAnsi="Times New Roman"/>
          <w:sz w:val="24"/>
          <w:szCs w:val="24"/>
        </w:rPr>
        <w:t xml:space="preserve"> </w:t>
      </w:r>
      <w:r w:rsidRPr="004361F0">
        <w:rPr>
          <w:rFonts w:ascii="Times New Roman" w:hAnsi="Times New Roman"/>
          <w:sz w:val="24"/>
          <w:szCs w:val="24"/>
          <w:lang w:val="sr-Cyrl-RS"/>
        </w:rPr>
        <w:t xml:space="preserve">изриче се када ученик неоправдано изостане са </w:t>
      </w:r>
      <w:r w:rsidRPr="004361F0">
        <w:rPr>
          <w:rFonts w:ascii="Times New Roman" w:hAnsi="Times New Roman"/>
          <w:sz w:val="24"/>
          <w:szCs w:val="24"/>
        </w:rPr>
        <w:t>наставе и других облика образовно-васпитног рада</w:t>
      </w:r>
      <w:r w:rsidRPr="004361F0">
        <w:rPr>
          <w:rFonts w:ascii="Times New Roman" w:hAnsi="Times New Roman"/>
          <w:sz w:val="24"/>
          <w:szCs w:val="24"/>
          <w:lang w:val="sr-Cyrl-RS"/>
        </w:rPr>
        <w:t xml:space="preserve"> од 9 до 15</w:t>
      </w:r>
      <w:r w:rsidRPr="004361F0">
        <w:rPr>
          <w:rFonts w:ascii="Times New Roman" w:hAnsi="Times New Roman"/>
          <w:b/>
          <w:sz w:val="24"/>
          <w:szCs w:val="24"/>
        </w:rPr>
        <w:t xml:space="preserve"> часова</w:t>
      </w:r>
      <w:r w:rsidRPr="004361F0">
        <w:rPr>
          <w:rFonts w:ascii="Times New Roman" w:hAnsi="Times New Roman"/>
          <w:sz w:val="24"/>
          <w:szCs w:val="24"/>
        </w:rPr>
        <w:t xml:space="preserve"> у току школске године</w:t>
      </w:r>
      <w:r w:rsidRPr="004361F0">
        <w:rPr>
          <w:rFonts w:ascii="Times New Roman" w:hAnsi="Times New Roman"/>
          <w:sz w:val="24"/>
          <w:szCs w:val="24"/>
          <w:lang w:val="sr-Cyrl-RS"/>
        </w:rPr>
        <w:t>.</w:t>
      </w:r>
    </w:p>
    <w:p w14:paraId="1BAF083A" w14:textId="66A8DBF2" w:rsidR="00147DE3" w:rsidRPr="004361F0" w:rsidRDefault="00147DE3" w:rsidP="00795AFD">
      <w:pPr>
        <w:pStyle w:val="text"/>
        <w:spacing w:after="0"/>
        <w:ind w:firstLine="720"/>
        <w:rPr>
          <w:rFonts w:ascii="Times New Roman" w:hAnsi="Times New Roman"/>
          <w:sz w:val="24"/>
          <w:szCs w:val="24"/>
        </w:rPr>
      </w:pPr>
      <w:r w:rsidRPr="004361F0">
        <w:rPr>
          <w:rFonts w:ascii="Times New Roman" w:hAnsi="Times New Roman"/>
          <w:sz w:val="24"/>
          <w:szCs w:val="24"/>
        </w:rPr>
        <w:t>Васпитну мера укор одељењског старешине изриче одељењски старешина на часу одељењске заједнице</w:t>
      </w:r>
      <w:r w:rsidR="00E76CAA" w:rsidRPr="004361F0">
        <w:rPr>
          <w:rFonts w:ascii="Times New Roman" w:hAnsi="Times New Roman"/>
          <w:sz w:val="24"/>
          <w:szCs w:val="24"/>
        </w:rPr>
        <w:t>.</w:t>
      </w:r>
    </w:p>
    <w:p w14:paraId="24DB61D4" w14:textId="77777777" w:rsidR="005F02AD" w:rsidRPr="004361F0" w:rsidRDefault="005F02AD" w:rsidP="005F02AD">
      <w:pPr>
        <w:jc w:val="center"/>
        <w:rPr>
          <w:b/>
          <w:szCs w:val="24"/>
          <w:lang w:val="sr-Cyrl-CS"/>
        </w:rPr>
      </w:pPr>
    </w:p>
    <w:p w14:paraId="0F44C3CE" w14:textId="77777777" w:rsidR="005F02AD" w:rsidRPr="004361F0" w:rsidRDefault="005F02AD" w:rsidP="00DA58AF">
      <w:pPr>
        <w:pStyle w:val="Heading4"/>
      </w:pPr>
      <w:r w:rsidRPr="004361F0">
        <w:t>Укор одељењског већа</w:t>
      </w:r>
    </w:p>
    <w:p w14:paraId="5C187BBE" w14:textId="77777777" w:rsidR="005F02AD" w:rsidRPr="004361F0" w:rsidRDefault="005F02AD" w:rsidP="005F02AD">
      <w:pPr>
        <w:jc w:val="center"/>
        <w:rPr>
          <w:b/>
          <w:szCs w:val="24"/>
          <w:lang w:val="sr-Cyrl-CS"/>
        </w:rPr>
      </w:pPr>
    </w:p>
    <w:p w14:paraId="325013EC" w14:textId="298F0C7A" w:rsidR="005F02AD" w:rsidRPr="004361F0" w:rsidRDefault="005F02AD" w:rsidP="00E76CAA">
      <w:pPr>
        <w:jc w:val="center"/>
        <w:rPr>
          <w:b/>
          <w:szCs w:val="24"/>
          <w:lang w:val="sr-Cyrl-RS"/>
        </w:rPr>
      </w:pPr>
      <w:r w:rsidRPr="004361F0">
        <w:rPr>
          <w:b/>
          <w:szCs w:val="24"/>
          <w:lang w:val="sr-Cyrl-CS"/>
        </w:rPr>
        <w:t>Члан</w:t>
      </w:r>
      <w:r w:rsidR="00E76CAA" w:rsidRPr="004361F0">
        <w:rPr>
          <w:b/>
          <w:szCs w:val="24"/>
          <w:lang w:val="sr-Cyrl-CS"/>
        </w:rPr>
        <w:t xml:space="preserve"> </w:t>
      </w:r>
      <w:r w:rsidR="00E8587A" w:rsidRPr="004361F0">
        <w:rPr>
          <w:b/>
          <w:szCs w:val="24"/>
        </w:rPr>
        <w:t>23</w:t>
      </w:r>
      <w:r w:rsidR="00853BA4" w:rsidRPr="004361F0">
        <w:rPr>
          <w:b/>
          <w:szCs w:val="24"/>
          <w:lang w:val="sr-Cyrl-RS"/>
        </w:rPr>
        <w:t>.</w:t>
      </w:r>
    </w:p>
    <w:p w14:paraId="4669340C" w14:textId="3D31A950" w:rsidR="000547B7" w:rsidRPr="004361F0" w:rsidRDefault="000401F5" w:rsidP="000401F5">
      <w:pPr>
        <w:pStyle w:val="text"/>
        <w:spacing w:before="0"/>
        <w:ind w:firstLine="720"/>
        <w:rPr>
          <w:rFonts w:ascii="Times New Roman" w:hAnsi="Times New Roman"/>
          <w:sz w:val="24"/>
          <w:szCs w:val="24"/>
          <w:lang w:val="sr-Cyrl-RS"/>
        </w:rPr>
      </w:pPr>
      <w:r w:rsidRPr="004361F0">
        <w:rPr>
          <w:rFonts w:ascii="Times New Roman" w:hAnsi="Times New Roman"/>
          <w:sz w:val="24"/>
          <w:szCs w:val="24"/>
          <w:lang w:val="sr-Cyrl-RS"/>
        </w:rPr>
        <w:t xml:space="preserve">  </w:t>
      </w:r>
      <w:r w:rsidR="0010195F" w:rsidRPr="004361F0">
        <w:rPr>
          <w:rFonts w:ascii="Times New Roman" w:hAnsi="Times New Roman"/>
          <w:sz w:val="24"/>
          <w:szCs w:val="24"/>
        </w:rPr>
        <w:t xml:space="preserve">Васпитна мера </w:t>
      </w:r>
      <w:r w:rsidR="0010195F" w:rsidRPr="004361F0">
        <w:rPr>
          <w:rFonts w:ascii="Times New Roman" w:hAnsi="Times New Roman"/>
          <w:b/>
          <w:sz w:val="24"/>
          <w:szCs w:val="24"/>
        </w:rPr>
        <w:t xml:space="preserve">укор </w:t>
      </w:r>
      <w:r w:rsidRPr="004361F0">
        <w:rPr>
          <w:rFonts w:ascii="Times New Roman" w:hAnsi="Times New Roman"/>
          <w:b/>
          <w:sz w:val="24"/>
          <w:szCs w:val="24"/>
          <w:lang w:val="sr-Cyrl-RS"/>
        </w:rPr>
        <w:t>о</w:t>
      </w:r>
      <w:r w:rsidR="0010195F" w:rsidRPr="004361F0">
        <w:rPr>
          <w:rFonts w:ascii="Times New Roman" w:hAnsi="Times New Roman"/>
          <w:b/>
          <w:sz w:val="24"/>
          <w:szCs w:val="24"/>
        </w:rPr>
        <w:t>дељенског већа</w:t>
      </w:r>
      <w:r w:rsidR="0010195F" w:rsidRPr="004361F0">
        <w:rPr>
          <w:rFonts w:ascii="Times New Roman" w:hAnsi="Times New Roman"/>
          <w:sz w:val="24"/>
          <w:szCs w:val="24"/>
        </w:rPr>
        <w:t xml:space="preserve"> изриче се за лакш</w:t>
      </w:r>
      <w:r w:rsidRPr="004361F0">
        <w:rPr>
          <w:rFonts w:ascii="Times New Roman" w:hAnsi="Times New Roman"/>
          <w:sz w:val="24"/>
          <w:szCs w:val="24"/>
          <w:lang w:val="sr-Cyrl-RS"/>
        </w:rPr>
        <w:t>у</w:t>
      </w:r>
      <w:r w:rsidR="0010195F" w:rsidRPr="004361F0">
        <w:rPr>
          <w:rFonts w:ascii="Times New Roman" w:hAnsi="Times New Roman"/>
          <w:sz w:val="24"/>
          <w:szCs w:val="24"/>
        </w:rPr>
        <w:t xml:space="preserve"> повред</w:t>
      </w:r>
      <w:r w:rsidRPr="004361F0">
        <w:rPr>
          <w:rFonts w:ascii="Times New Roman" w:hAnsi="Times New Roman"/>
          <w:sz w:val="24"/>
          <w:szCs w:val="24"/>
          <w:lang w:val="sr-Cyrl-RS"/>
        </w:rPr>
        <w:t>у</w:t>
      </w:r>
      <w:r w:rsidR="0010195F" w:rsidRPr="004361F0">
        <w:rPr>
          <w:rFonts w:ascii="Times New Roman" w:hAnsi="Times New Roman"/>
          <w:sz w:val="24"/>
          <w:szCs w:val="24"/>
        </w:rPr>
        <w:t xml:space="preserve"> обавеза ученика</w:t>
      </w:r>
      <w:r w:rsidRPr="004361F0">
        <w:rPr>
          <w:rFonts w:ascii="Times New Roman" w:hAnsi="Times New Roman"/>
          <w:sz w:val="24"/>
          <w:szCs w:val="24"/>
          <w:lang w:val="sr-Cyrl-RS"/>
        </w:rPr>
        <w:t>.</w:t>
      </w:r>
    </w:p>
    <w:p w14:paraId="24B2CC8A" w14:textId="727CAC0A" w:rsidR="000F6A60" w:rsidRPr="004361F0" w:rsidRDefault="000F6A60" w:rsidP="000F6A60">
      <w:pPr>
        <w:pStyle w:val="text"/>
        <w:spacing w:before="0"/>
        <w:ind w:firstLine="680"/>
        <w:rPr>
          <w:rFonts w:ascii="Times New Roman" w:hAnsi="Times New Roman"/>
          <w:sz w:val="24"/>
          <w:szCs w:val="24"/>
          <w:lang w:val="sr-Cyrl-RS"/>
        </w:rPr>
      </w:pPr>
      <w:r w:rsidRPr="004361F0">
        <w:rPr>
          <w:rFonts w:ascii="Times New Roman" w:hAnsi="Times New Roman"/>
          <w:sz w:val="24"/>
          <w:szCs w:val="24"/>
          <w:lang w:val="sr-Cyrl-RS"/>
        </w:rPr>
        <w:t>Ако се в</w:t>
      </w:r>
      <w:r w:rsidRPr="004361F0">
        <w:rPr>
          <w:rFonts w:ascii="Times New Roman" w:hAnsi="Times New Roman"/>
          <w:sz w:val="24"/>
          <w:szCs w:val="24"/>
        </w:rPr>
        <w:t>аспитна мера у</w:t>
      </w:r>
      <w:r w:rsidRPr="004361F0">
        <w:rPr>
          <w:rFonts w:ascii="Times New Roman" w:hAnsi="Times New Roman"/>
          <w:b/>
          <w:sz w:val="24"/>
          <w:szCs w:val="24"/>
          <w:lang w:val="sr-Cyrl-CS"/>
        </w:rPr>
        <w:t xml:space="preserve">кор </w:t>
      </w:r>
      <w:r w:rsidRPr="004361F0">
        <w:rPr>
          <w:rFonts w:ascii="Times New Roman" w:hAnsi="Times New Roman"/>
          <w:b/>
          <w:sz w:val="24"/>
          <w:szCs w:val="24"/>
          <w:lang w:val="sr-Cyrl-RS"/>
        </w:rPr>
        <w:t>о</w:t>
      </w:r>
      <w:r w:rsidRPr="004361F0">
        <w:rPr>
          <w:rFonts w:ascii="Times New Roman" w:hAnsi="Times New Roman"/>
          <w:b/>
          <w:sz w:val="24"/>
          <w:szCs w:val="24"/>
        </w:rPr>
        <w:t>дељенског већа</w:t>
      </w:r>
      <w:r w:rsidRPr="004361F0">
        <w:rPr>
          <w:rFonts w:ascii="Times New Roman" w:hAnsi="Times New Roman"/>
          <w:sz w:val="24"/>
          <w:szCs w:val="24"/>
        </w:rPr>
        <w:t xml:space="preserve"> изриче </w:t>
      </w:r>
      <w:r w:rsidRPr="004361F0">
        <w:rPr>
          <w:rFonts w:ascii="Times New Roman" w:hAnsi="Times New Roman"/>
          <w:sz w:val="24"/>
          <w:szCs w:val="24"/>
          <w:lang w:val="sr-Cyrl-RS"/>
        </w:rPr>
        <w:t xml:space="preserve"> због </w:t>
      </w:r>
      <w:r w:rsidRPr="004361F0">
        <w:rPr>
          <w:rFonts w:ascii="Times New Roman" w:hAnsi="Times New Roman"/>
          <w:sz w:val="24"/>
          <w:szCs w:val="24"/>
        </w:rPr>
        <w:t>неоправдано</w:t>
      </w:r>
      <w:r w:rsidRPr="004361F0">
        <w:rPr>
          <w:rFonts w:ascii="Times New Roman" w:hAnsi="Times New Roman"/>
          <w:sz w:val="24"/>
          <w:szCs w:val="24"/>
          <w:lang w:val="sr-Cyrl-RS"/>
        </w:rPr>
        <w:t>г</w:t>
      </w:r>
      <w:r w:rsidRPr="004361F0">
        <w:rPr>
          <w:rFonts w:ascii="Times New Roman" w:hAnsi="Times New Roman"/>
          <w:sz w:val="24"/>
          <w:szCs w:val="24"/>
        </w:rPr>
        <w:t xml:space="preserve"> изостајањ</w:t>
      </w:r>
      <w:r w:rsidRPr="004361F0">
        <w:rPr>
          <w:rFonts w:ascii="Times New Roman" w:hAnsi="Times New Roman"/>
          <w:sz w:val="24"/>
          <w:szCs w:val="24"/>
          <w:lang w:val="sr-Cyrl-RS"/>
        </w:rPr>
        <w:t>а</w:t>
      </w:r>
      <w:r w:rsidRPr="004361F0">
        <w:rPr>
          <w:rFonts w:ascii="Times New Roman" w:hAnsi="Times New Roman"/>
          <w:sz w:val="24"/>
          <w:szCs w:val="24"/>
        </w:rPr>
        <w:t xml:space="preserve"> с</w:t>
      </w:r>
      <w:r w:rsidRPr="004361F0">
        <w:rPr>
          <w:rFonts w:ascii="Times New Roman" w:hAnsi="Times New Roman"/>
          <w:sz w:val="24"/>
          <w:szCs w:val="24"/>
          <w:lang w:val="sr-Cyrl-RS"/>
        </w:rPr>
        <w:t>а</w:t>
      </w:r>
      <w:r w:rsidRPr="004361F0">
        <w:rPr>
          <w:rFonts w:ascii="Times New Roman" w:hAnsi="Times New Roman"/>
          <w:sz w:val="24"/>
          <w:szCs w:val="24"/>
        </w:rPr>
        <w:t xml:space="preserve"> наставе и других облика образовно-васпитног рада</w:t>
      </w:r>
      <w:r w:rsidRPr="004361F0">
        <w:rPr>
          <w:rFonts w:ascii="Times New Roman" w:hAnsi="Times New Roman"/>
          <w:sz w:val="24"/>
          <w:szCs w:val="24"/>
          <w:lang w:val="sr-Cyrl-RS"/>
        </w:rPr>
        <w:t>,</w:t>
      </w:r>
      <w:r w:rsidRPr="004361F0">
        <w:rPr>
          <w:rFonts w:ascii="Times New Roman" w:hAnsi="Times New Roman"/>
          <w:sz w:val="24"/>
          <w:szCs w:val="24"/>
        </w:rPr>
        <w:t xml:space="preserve"> </w:t>
      </w:r>
      <w:r w:rsidRPr="004361F0">
        <w:rPr>
          <w:rFonts w:ascii="Times New Roman" w:hAnsi="Times New Roman"/>
          <w:sz w:val="24"/>
          <w:szCs w:val="24"/>
          <w:lang w:val="sr-Cyrl-RS"/>
        </w:rPr>
        <w:t xml:space="preserve">изриче се када ученик неоправдано изостане са </w:t>
      </w:r>
      <w:r w:rsidRPr="004361F0">
        <w:rPr>
          <w:rFonts w:ascii="Times New Roman" w:hAnsi="Times New Roman"/>
          <w:sz w:val="24"/>
          <w:szCs w:val="24"/>
        </w:rPr>
        <w:t>наставе и других облика образовно-васпитног рада</w:t>
      </w:r>
      <w:r w:rsidRPr="004361F0">
        <w:rPr>
          <w:rFonts w:ascii="Times New Roman" w:hAnsi="Times New Roman"/>
          <w:sz w:val="24"/>
          <w:szCs w:val="24"/>
          <w:lang w:val="sr-Cyrl-RS"/>
        </w:rPr>
        <w:t xml:space="preserve"> од 16 до 25</w:t>
      </w:r>
      <w:r w:rsidRPr="004361F0">
        <w:rPr>
          <w:rFonts w:ascii="Times New Roman" w:hAnsi="Times New Roman"/>
          <w:b/>
          <w:sz w:val="24"/>
          <w:szCs w:val="24"/>
        </w:rPr>
        <w:t xml:space="preserve"> часова</w:t>
      </w:r>
      <w:r w:rsidRPr="004361F0">
        <w:rPr>
          <w:rFonts w:ascii="Times New Roman" w:hAnsi="Times New Roman"/>
          <w:sz w:val="24"/>
          <w:szCs w:val="24"/>
        </w:rPr>
        <w:t xml:space="preserve"> у току школске године</w:t>
      </w:r>
      <w:r w:rsidRPr="004361F0">
        <w:rPr>
          <w:rFonts w:ascii="Times New Roman" w:hAnsi="Times New Roman"/>
          <w:sz w:val="24"/>
          <w:szCs w:val="24"/>
          <w:lang w:val="sr-Cyrl-RS"/>
        </w:rPr>
        <w:t>.</w:t>
      </w:r>
    </w:p>
    <w:p w14:paraId="4CFE89E6" w14:textId="158E324B" w:rsidR="00B22D23" w:rsidRPr="004361F0" w:rsidRDefault="002E1C5B" w:rsidP="00B22D23">
      <w:pPr>
        <w:pStyle w:val="text"/>
        <w:rPr>
          <w:rFonts w:ascii="Times New Roman" w:hAnsi="Times New Roman"/>
          <w:sz w:val="24"/>
          <w:szCs w:val="24"/>
        </w:rPr>
      </w:pPr>
      <w:r w:rsidRPr="004361F0">
        <w:rPr>
          <w:rFonts w:ascii="Times New Roman" w:hAnsi="Times New Roman"/>
          <w:sz w:val="24"/>
          <w:szCs w:val="24"/>
          <w:lang w:val="sr-Cyrl-CS"/>
        </w:rPr>
        <w:lastRenderedPageBreak/>
        <w:t xml:space="preserve"> </w:t>
      </w:r>
      <w:r w:rsidRPr="004361F0">
        <w:rPr>
          <w:rFonts w:ascii="Times New Roman" w:hAnsi="Times New Roman"/>
          <w:sz w:val="24"/>
          <w:szCs w:val="24"/>
          <w:lang w:val="sr-Cyrl-CS"/>
        </w:rPr>
        <w:tab/>
        <w:t xml:space="preserve">   </w:t>
      </w:r>
      <w:r w:rsidR="00B22D23" w:rsidRPr="004361F0">
        <w:rPr>
          <w:rFonts w:ascii="Times New Roman" w:hAnsi="Times New Roman"/>
          <w:sz w:val="24"/>
          <w:szCs w:val="24"/>
        </w:rPr>
        <w:t xml:space="preserve">Васпитну меру укор </w:t>
      </w:r>
      <w:r w:rsidR="000401F5" w:rsidRPr="004361F0">
        <w:rPr>
          <w:rFonts w:ascii="Times New Roman" w:hAnsi="Times New Roman"/>
          <w:sz w:val="24"/>
          <w:szCs w:val="24"/>
          <w:lang w:val="sr-Cyrl-RS"/>
        </w:rPr>
        <w:t>о</w:t>
      </w:r>
      <w:r w:rsidR="00B22D23" w:rsidRPr="004361F0">
        <w:rPr>
          <w:rFonts w:ascii="Times New Roman" w:hAnsi="Times New Roman"/>
          <w:sz w:val="24"/>
          <w:szCs w:val="24"/>
        </w:rPr>
        <w:t xml:space="preserve">дељењског већа изриче </w:t>
      </w:r>
      <w:r w:rsidR="000401F5" w:rsidRPr="004361F0">
        <w:rPr>
          <w:rFonts w:ascii="Times New Roman" w:hAnsi="Times New Roman"/>
          <w:sz w:val="24"/>
          <w:szCs w:val="24"/>
          <w:lang w:val="sr-Cyrl-RS"/>
        </w:rPr>
        <w:t>о</w:t>
      </w:r>
      <w:r w:rsidR="00B22D23" w:rsidRPr="004361F0">
        <w:rPr>
          <w:rFonts w:ascii="Times New Roman" w:hAnsi="Times New Roman"/>
          <w:sz w:val="24"/>
          <w:szCs w:val="24"/>
        </w:rPr>
        <w:t xml:space="preserve">дељењско веће већином гласова </w:t>
      </w:r>
      <w:r w:rsidR="00716BC1" w:rsidRPr="004361F0">
        <w:rPr>
          <w:rFonts w:ascii="Times New Roman" w:hAnsi="Times New Roman"/>
          <w:sz w:val="24"/>
          <w:szCs w:val="24"/>
        </w:rPr>
        <w:t xml:space="preserve">присутних </w:t>
      </w:r>
      <w:r w:rsidR="00B22D23" w:rsidRPr="004361F0">
        <w:rPr>
          <w:rFonts w:ascii="Times New Roman" w:hAnsi="Times New Roman"/>
          <w:sz w:val="24"/>
          <w:szCs w:val="24"/>
        </w:rPr>
        <w:t xml:space="preserve">чланова </w:t>
      </w:r>
      <w:r w:rsidR="000401F5" w:rsidRPr="004361F0">
        <w:rPr>
          <w:rFonts w:ascii="Times New Roman" w:hAnsi="Times New Roman"/>
          <w:sz w:val="24"/>
          <w:szCs w:val="24"/>
          <w:lang w:val="sr-Cyrl-RS"/>
        </w:rPr>
        <w:t>о</w:t>
      </w:r>
      <w:r w:rsidR="00B22D23" w:rsidRPr="004361F0">
        <w:rPr>
          <w:rFonts w:ascii="Times New Roman" w:hAnsi="Times New Roman"/>
          <w:sz w:val="24"/>
          <w:szCs w:val="24"/>
        </w:rPr>
        <w:t xml:space="preserve">дељењског већа на предлог одељењског старешине или било ког члана </w:t>
      </w:r>
      <w:r w:rsidR="000401F5" w:rsidRPr="004361F0">
        <w:rPr>
          <w:rFonts w:ascii="Times New Roman" w:hAnsi="Times New Roman"/>
          <w:sz w:val="24"/>
          <w:szCs w:val="24"/>
          <w:lang w:val="sr-Cyrl-RS"/>
        </w:rPr>
        <w:t>о</w:t>
      </w:r>
      <w:r w:rsidR="00B22D23" w:rsidRPr="004361F0">
        <w:rPr>
          <w:rFonts w:ascii="Times New Roman" w:hAnsi="Times New Roman"/>
          <w:sz w:val="24"/>
          <w:szCs w:val="24"/>
        </w:rPr>
        <w:t xml:space="preserve">дељењског већа. </w:t>
      </w:r>
    </w:p>
    <w:p w14:paraId="5BFD18B7" w14:textId="77777777" w:rsidR="00CA5945" w:rsidRPr="004361F0" w:rsidRDefault="00CA5945" w:rsidP="00B22D23">
      <w:pPr>
        <w:ind w:firstLine="567"/>
        <w:jc w:val="both"/>
        <w:rPr>
          <w:b/>
          <w:bCs/>
          <w:szCs w:val="24"/>
        </w:rPr>
      </w:pPr>
    </w:p>
    <w:p w14:paraId="283C1AEA" w14:textId="77777777" w:rsidR="00C56923" w:rsidRPr="004361F0" w:rsidRDefault="00C56923" w:rsidP="00BF7304">
      <w:pPr>
        <w:pStyle w:val="Heading3"/>
        <w:rPr>
          <w:szCs w:val="24"/>
        </w:rPr>
      </w:pPr>
    </w:p>
    <w:p w14:paraId="17AA0E5B" w14:textId="10084497" w:rsidR="00BF7304" w:rsidRPr="004361F0" w:rsidRDefault="00BF7304" w:rsidP="00BF7304">
      <w:pPr>
        <w:pStyle w:val="Heading3"/>
        <w:rPr>
          <w:szCs w:val="24"/>
        </w:rPr>
      </w:pPr>
      <w:bookmarkStart w:id="15" w:name="_Toc161914038"/>
      <w:r w:rsidRPr="004361F0">
        <w:rPr>
          <w:szCs w:val="24"/>
        </w:rPr>
        <w:t>Васпитно-дисциплинске мере</w:t>
      </w:r>
      <w:bookmarkEnd w:id="15"/>
    </w:p>
    <w:p w14:paraId="71F585C8" w14:textId="77777777" w:rsidR="00BF7304" w:rsidRPr="004361F0" w:rsidRDefault="00BF7304" w:rsidP="00BF7304">
      <w:pPr>
        <w:jc w:val="center"/>
        <w:rPr>
          <w:b/>
          <w:szCs w:val="24"/>
          <w:lang w:val="sr-Cyrl-CS"/>
        </w:rPr>
      </w:pPr>
    </w:p>
    <w:p w14:paraId="731A49DB" w14:textId="6FDE5EE9" w:rsidR="00BF7304" w:rsidRPr="004361F0" w:rsidRDefault="00BF7304" w:rsidP="00BF7304">
      <w:pPr>
        <w:jc w:val="center"/>
        <w:rPr>
          <w:b/>
          <w:szCs w:val="24"/>
          <w:lang w:val="sr-Cyrl-RS"/>
        </w:rPr>
      </w:pPr>
      <w:r w:rsidRPr="004361F0">
        <w:rPr>
          <w:b/>
          <w:szCs w:val="24"/>
          <w:lang w:val="sr-Cyrl-CS"/>
        </w:rPr>
        <w:t xml:space="preserve">Члан </w:t>
      </w:r>
      <w:r w:rsidRPr="004361F0">
        <w:rPr>
          <w:b/>
          <w:szCs w:val="24"/>
        </w:rPr>
        <w:t>24</w:t>
      </w:r>
      <w:r w:rsidR="00853BA4" w:rsidRPr="004361F0">
        <w:rPr>
          <w:b/>
          <w:szCs w:val="24"/>
          <w:lang w:val="sr-Cyrl-RS"/>
        </w:rPr>
        <w:t>.</w:t>
      </w:r>
    </w:p>
    <w:p w14:paraId="52904EAB" w14:textId="77777777" w:rsidR="00BF7304" w:rsidRPr="004361F0" w:rsidRDefault="00BF7304" w:rsidP="00BF7304">
      <w:pPr>
        <w:ind w:firstLine="720"/>
        <w:jc w:val="both"/>
        <w:rPr>
          <w:szCs w:val="24"/>
        </w:rPr>
      </w:pPr>
      <w:r w:rsidRPr="004361F0">
        <w:rPr>
          <w:szCs w:val="24"/>
        </w:rPr>
        <w:t>За теже повреде обавеза могу да се изрекну следеће васпитно-дисциплин</w:t>
      </w:r>
      <w:r w:rsidRPr="004361F0">
        <w:rPr>
          <w:szCs w:val="24"/>
          <w:lang w:val="sr-Cyrl-CS"/>
        </w:rPr>
        <w:softHyphen/>
      </w:r>
      <w:r w:rsidRPr="004361F0">
        <w:rPr>
          <w:szCs w:val="24"/>
        </w:rPr>
        <w:t>ске мере:</w:t>
      </w:r>
    </w:p>
    <w:p w14:paraId="0526D68F" w14:textId="77777777" w:rsidR="00BF7304" w:rsidRPr="004361F0" w:rsidRDefault="00BF7304" w:rsidP="00BF7304">
      <w:pPr>
        <w:ind w:firstLine="680"/>
        <w:jc w:val="both"/>
        <w:rPr>
          <w:szCs w:val="24"/>
        </w:rPr>
      </w:pPr>
      <w:r w:rsidRPr="004361F0">
        <w:rPr>
          <w:szCs w:val="24"/>
        </w:rPr>
        <w:t xml:space="preserve">1) </w:t>
      </w:r>
      <w:r w:rsidRPr="004361F0">
        <w:rPr>
          <w:b/>
          <w:szCs w:val="24"/>
        </w:rPr>
        <w:t>укор директора</w:t>
      </w:r>
      <w:r w:rsidRPr="004361F0">
        <w:rPr>
          <w:szCs w:val="24"/>
        </w:rPr>
        <w:t>,</w:t>
      </w:r>
    </w:p>
    <w:p w14:paraId="3E01D6A9" w14:textId="77777777" w:rsidR="00BF7304" w:rsidRPr="004361F0" w:rsidRDefault="00BF7304" w:rsidP="00BF7304">
      <w:pPr>
        <w:ind w:firstLine="680"/>
        <w:jc w:val="both"/>
        <w:rPr>
          <w:szCs w:val="24"/>
        </w:rPr>
      </w:pPr>
      <w:r w:rsidRPr="004361F0">
        <w:rPr>
          <w:szCs w:val="24"/>
        </w:rPr>
        <w:t xml:space="preserve">2) </w:t>
      </w:r>
      <w:r w:rsidRPr="004361F0">
        <w:rPr>
          <w:b/>
          <w:szCs w:val="24"/>
        </w:rPr>
        <w:t>укор наставничког већа</w:t>
      </w:r>
      <w:r w:rsidRPr="004361F0">
        <w:rPr>
          <w:szCs w:val="24"/>
        </w:rPr>
        <w:t>.</w:t>
      </w:r>
    </w:p>
    <w:p w14:paraId="6794D966" w14:textId="77777777" w:rsidR="00BF7304" w:rsidRPr="004361F0" w:rsidRDefault="006B5AF3" w:rsidP="00BF7304">
      <w:pPr>
        <w:ind w:firstLine="680"/>
        <w:jc w:val="both"/>
        <w:rPr>
          <w:b/>
          <w:szCs w:val="24"/>
          <w:lang w:val="en-US"/>
        </w:rPr>
      </w:pPr>
      <w:r w:rsidRPr="004361F0">
        <w:rPr>
          <w:szCs w:val="24"/>
        </w:rPr>
        <w:t xml:space="preserve">Изузетно од става 1. овог члана, за теже повреде обавеза ученика из члана 83. став 8. тач. 4) и 5) </w:t>
      </w:r>
      <w:r w:rsidRPr="004361F0">
        <w:rPr>
          <w:szCs w:val="24"/>
          <w:lang w:val="en-US"/>
        </w:rPr>
        <w:t>Закона о основама система образовања и васпитања</w:t>
      </w:r>
      <w:r w:rsidRPr="004361F0">
        <w:rPr>
          <w:szCs w:val="24"/>
        </w:rPr>
        <w:t xml:space="preserve">, ученику се може изрећи васпитно-дисциплинска мера - </w:t>
      </w:r>
      <w:r w:rsidRPr="004361F0">
        <w:rPr>
          <w:b/>
          <w:szCs w:val="24"/>
        </w:rPr>
        <w:t>премештај у другу основну школу</w:t>
      </w:r>
      <w:r w:rsidRPr="004361F0">
        <w:rPr>
          <w:b/>
          <w:szCs w:val="24"/>
          <w:lang w:val="en-US"/>
        </w:rPr>
        <w:t>.</w:t>
      </w:r>
    </w:p>
    <w:p w14:paraId="54650D3F" w14:textId="77777777" w:rsidR="006B5AF3" w:rsidRPr="004361F0" w:rsidRDefault="006B5AF3" w:rsidP="00BF7304">
      <w:pPr>
        <w:pStyle w:val="Footer"/>
        <w:tabs>
          <w:tab w:val="clear" w:pos="1440"/>
          <w:tab w:val="clear" w:pos="4320"/>
          <w:tab w:val="clear" w:pos="8640"/>
        </w:tabs>
        <w:jc w:val="center"/>
        <w:rPr>
          <w:b/>
          <w:szCs w:val="24"/>
        </w:rPr>
      </w:pPr>
    </w:p>
    <w:p w14:paraId="43BA1901" w14:textId="40EC127F" w:rsidR="00BF7304" w:rsidRPr="004361F0" w:rsidRDefault="00BF7304" w:rsidP="00BF7304">
      <w:pPr>
        <w:pStyle w:val="Footer"/>
        <w:tabs>
          <w:tab w:val="clear" w:pos="1440"/>
          <w:tab w:val="clear" w:pos="4320"/>
          <w:tab w:val="clear" w:pos="8640"/>
        </w:tabs>
        <w:jc w:val="center"/>
        <w:rPr>
          <w:b/>
          <w:szCs w:val="24"/>
          <w:lang w:val="sr-Cyrl-RS"/>
        </w:rPr>
      </w:pPr>
      <w:r w:rsidRPr="004361F0">
        <w:rPr>
          <w:b/>
          <w:szCs w:val="24"/>
        </w:rPr>
        <w:t>Члан 25</w:t>
      </w:r>
      <w:r w:rsidR="00853BA4" w:rsidRPr="004361F0">
        <w:rPr>
          <w:b/>
          <w:szCs w:val="24"/>
          <w:lang w:val="sr-Cyrl-RS"/>
        </w:rPr>
        <w:t>.</w:t>
      </w:r>
    </w:p>
    <w:p w14:paraId="555E2383" w14:textId="77777777" w:rsidR="00BF7304" w:rsidRPr="004361F0" w:rsidRDefault="00BF7304" w:rsidP="00BF7304">
      <w:pPr>
        <w:pStyle w:val="1tekst0"/>
        <w:rPr>
          <w:rFonts w:ascii="Times New Roman" w:hAnsi="Times New Roman" w:cs="Times New Roman"/>
          <w:sz w:val="24"/>
          <w:szCs w:val="24"/>
        </w:rPr>
      </w:pPr>
      <w:r w:rsidRPr="004361F0">
        <w:rPr>
          <w:rFonts w:ascii="Times New Roman" w:hAnsi="Times New Roman" w:cs="Times New Roman"/>
          <w:sz w:val="24"/>
          <w:szCs w:val="24"/>
        </w:rPr>
        <w:t>За учињену повреду забране из чл. 110–112 Закона, могу да се изрекну васпитно-дисциплинске мере:</w:t>
      </w:r>
    </w:p>
    <w:p w14:paraId="178544DD" w14:textId="77777777" w:rsidR="00BF7304" w:rsidRPr="004361F0" w:rsidRDefault="00BF7304" w:rsidP="00BF7304">
      <w:pPr>
        <w:pStyle w:val="1tekst0"/>
        <w:rPr>
          <w:rFonts w:ascii="Times New Roman" w:hAnsi="Times New Roman" w:cs="Times New Roman"/>
          <w:sz w:val="24"/>
          <w:szCs w:val="24"/>
        </w:rPr>
      </w:pPr>
      <w:r w:rsidRPr="004361F0">
        <w:rPr>
          <w:rFonts w:ascii="Times New Roman" w:hAnsi="Times New Roman" w:cs="Times New Roman"/>
          <w:sz w:val="24"/>
          <w:szCs w:val="24"/>
        </w:rPr>
        <w:t xml:space="preserve">(1) </w:t>
      </w:r>
      <w:r w:rsidRPr="004361F0">
        <w:rPr>
          <w:rFonts w:ascii="Times New Roman" w:hAnsi="Times New Roman" w:cs="Times New Roman"/>
          <w:b/>
          <w:sz w:val="24"/>
          <w:szCs w:val="24"/>
        </w:rPr>
        <w:t>укор директора</w:t>
      </w:r>
      <w:r w:rsidRPr="004361F0">
        <w:rPr>
          <w:rFonts w:ascii="Times New Roman" w:hAnsi="Times New Roman" w:cs="Times New Roman"/>
          <w:sz w:val="24"/>
          <w:szCs w:val="24"/>
        </w:rPr>
        <w:t xml:space="preserve"> или </w:t>
      </w:r>
      <w:r w:rsidRPr="004361F0">
        <w:rPr>
          <w:rFonts w:ascii="Times New Roman" w:hAnsi="Times New Roman" w:cs="Times New Roman"/>
          <w:b/>
          <w:sz w:val="24"/>
          <w:szCs w:val="24"/>
        </w:rPr>
        <w:t>укор наставничког већа</w:t>
      </w:r>
      <w:r w:rsidRPr="004361F0">
        <w:rPr>
          <w:rFonts w:ascii="Times New Roman" w:hAnsi="Times New Roman" w:cs="Times New Roman"/>
          <w:sz w:val="24"/>
          <w:szCs w:val="24"/>
        </w:rPr>
        <w:t>;</w:t>
      </w:r>
    </w:p>
    <w:p w14:paraId="6EAF97D1" w14:textId="77777777" w:rsidR="00BF7304" w:rsidRPr="004361F0" w:rsidRDefault="00BF7304" w:rsidP="00BF7304">
      <w:pPr>
        <w:pStyle w:val="1tekst0"/>
        <w:rPr>
          <w:rFonts w:ascii="Times New Roman" w:hAnsi="Times New Roman" w:cs="Times New Roman"/>
          <w:sz w:val="24"/>
          <w:szCs w:val="24"/>
        </w:rPr>
      </w:pPr>
      <w:r w:rsidRPr="004361F0">
        <w:rPr>
          <w:rFonts w:ascii="Times New Roman" w:hAnsi="Times New Roman" w:cs="Times New Roman"/>
          <w:sz w:val="24"/>
          <w:szCs w:val="24"/>
        </w:rPr>
        <w:t xml:space="preserve">(2) </w:t>
      </w:r>
      <w:r w:rsidRPr="004361F0">
        <w:rPr>
          <w:rFonts w:ascii="Times New Roman" w:hAnsi="Times New Roman" w:cs="Times New Roman"/>
          <w:b/>
          <w:sz w:val="24"/>
          <w:szCs w:val="24"/>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r w:rsidRPr="004361F0">
        <w:rPr>
          <w:rFonts w:ascii="Times New Roman" w:hAnsi="Times New Roman" w:cs="Times New Roman"/>
          <w:sz w:val="24"/>
          <w:szCs w:val="24"/>
        </w:rPr>
        <w:t>.</w:t>
      </w:r>
    </w:p>
    <w:p w14:paraId="61601C58" w14:textId="77777777" w:rsidR="00BF7304" w:rsidRPr="004361F0" w:rsidRDefault="00BF7304" w:rsidP="00BF7304">
      <w:pPr>
        <w:jc w:val="center"/>
        <w:rPr>
          <w:b/>
          <w:bCs/>
          <w:szCs w:val="24"/>
        </w:rPr>
      </w:pPr>
    </w:p>
    <w:p w14:paraId="3F2C39B4" w14:textId="77777777" w:rsidR="00BF7304" w:rsidRPr="004361F0" w:rsidRDefault="00BF7304" w:rsidP="00445419">
      <w:pPr>
        <w:shd w:val="clear" w:color="auto" w:fill="FFFFFF" w:themeFill="background1"/>
        <w:jc w:val="center"/>
        <w:rPr>
          <w:b/>
          <w:bCs/>
          <w:szCs w:val="24"/>
        </w:rPr>
      </w:pPr>
    </w:p>
    <w:p w14:paraId="1EAE9126" w14:textId="77777777" w:rsidR="00BF7304" w:rsidRPr="004361F0" w:rsidRDefault="00BF7304" w:rsidP="00445419">
      <w:pPr>
        <w:pStyle w:val="Heading2"/>
        <w:shd w:val="clear" w:color="auto" w:fill="FFFFFF" w:themeFill="background1"/>
        <w:rPr>
          <w:sz w:val="24"/>
          <w:szCs w:val="24"/>
        </w:rPr>
      </w:pPr>
      <w:bookmarkStart w:id="16" w:name="_Toc161914039"/>
      <w:r w:rsidRPr="004361F0">
        <w:rPr>
          <w:sz w:val="24"/>
          <w:szCs w:val="24"/>
        </w:rPr>
        <w:t>Поступак утврђивања одговорности ученика</w:t>
      </w:r>
      <w:bookmarkEnd w:id="16"/>
    </w:p>
    <w:p w14:paraId="2A0321B8" w14:textId="77777777" w:rsidR="00BF7304" w:rsidRPr="004361F0" w:rsidRDefault="00BF7304" w:rsidP="00BF7304">
      <w:pPr>
        <w:jc w:val="center"/>
        <w:rPr>
          <w:b/>
          <w:szCs w:val="24"/>
          <w:lang w:val="sr-Cyrl-CS"/>
        </w:rPr>
      </w:pPr>
    </w:p>
    <w:p w14:paraId="55314B30" w14:textId="3B8E63BC" w:rsidR="00BF7304" w:rsidRPr="004361F0" w:rsidRDefault="00BF7304" w:rsidP="00BF7304">
      <w:pPr>
        <w:jc w:val="center"/>
        <w:rPr>
          <w:b/>
          <w:szCs w:val="24"/>
          <w:lang w:val="sr-Cyrl-RS"/>
        </w:rPr>
      </w:pPr>
      <w:r w:rsidRPr="004361F0">
        <w:rPr>
          <w:b/>
          <w:szCs w:val="24"/>
          <w:lang w:val="sr-Cyrl-CS"/>
        </w:rPr>
        <w:t xml:space="preserve">Члан </w:t>
      </w:r>
      <w:r w:rsidRPr="004361F0">
        <w:rPr>
          <w:b/>
          <w:szCs w:val="24"/>
        </w:rPr>
        <w:t>26</w:t>
      </w:r>
      <w:r w:rsidR="00853BA4" w:rsidRPr="004361F0">
        <w:rPr>
          <w:b/>
          <w:szCs w:val="24"/>
          <w:lang w:val="sr-Cyrl-RS"/>
        </w:rPr>
        <w:t>.</w:t>
      </w:r>
    </w:p>
    <w:p w14:paraId="5F1E44E1" w14:textId="77777777" w:rsidR="00BF7304" w:rsidRPr="004361F0" w:rsidRDefault="00BF7304" w:rsidP="00BF7304">
      <w:pPr>
        <w:ind w:firstLine="720"/>
        <w:jc w:val="both"/>
        <w:rPr>
          <w:szCs w:val="24"/>
        </w:rPr>
      </w:pPr>
      <w:r w:rsidRPr="004361F0">
        <w:rPr>
          <w:szCs w:val="24"/>
          <w:lang w:val="sr-Cyrl-CS"/>
        </w:rPr>
        <w:t>Приликом утврђивања одговорности ученика треба имати у виду да васпитна,  односно васпитно-дисциплинска мера није сама себи циљ, већ да има васпитни и превентивни карактер.</w:t>
      </w:r>
    </w:p>
    <w:p w14:paraId="274560C7" w14:textId="77777777" w:rsidR="00BF7304" w:rsidRPr="004361F0" w:rsidRDefault="00BF7304" w:rsidP="00BF7304">
      <w:pPr>
        <w:jc w:val="center"/>
        <w:rPr>
          <w:b/>
          <w:szCs w:val="24"/>
          <w:lang w:val="sr-Cyrl-CS"/>
        </w:rPr>
      </w:pPr>
    </w:p>
    <w:p w14:paraId="2CFACFCB" w14:textId="77777777" w:rsidR="00BF7304" w:rsidRPr="004361F0" w:rsidRDefault="00BF7304" w:rsidP="00BF7304">
      <w:pPr>
        <w:pStyle w:val="Heading3"/>
        <w:rPr>
          <w:szCs w:val="24"/>
        </w:rPr>
      </w:pPr>
      <w:bookmarkStart w:id="17" w:name="_Toc161914040"/>
      <w:r w:rsidRPr="004361F0">
        <w:rPr>
          <w:szCs w:val="24"/>
        </w:rPr>
        <w:t>Поступак за лакше повреде обавеза</w:t>
      </w:r>
      <w:bookmarkEnd w:id="17"/>
    </w:p>
    <w:p w14:paraId="2D02701F" w14:textId="77777777" w:rsidR="00BF7304" w:rsidRPr="004361F0" w:rsidRDefault="00BF7304" w:rsidP="00BF7304">
      <w:pPr>
        <w:jc w:val="center"/>
        <w:rPr>
          <w:b/>
          <w:szCs w:val="24"/>
          <w:lang w:val="sr-Cyrl-CS"/>
        </w:rPr>
      </w:pPr>
    </w:p>
    <w:p w14:paraId="519412C7" w14:textId="597CC3BE" w:rsidR="00BF7304" w:rsidRPr="004361F0" w:rsidRDefault="00BF7304" w:rsidP="00BF7304">
      <w:pPr>
        <w:jc w:val="center"/>
        <w:rPr>
          <w:szCs w:val="24"/>
          <w:lang w:val="sr-Cyrl-RS"/>
        </w:rPr>
      </w:pPr>
      <w:r w:rsidRPr="004361F0">
        <w:rPr>
          <w:b/>
          <w:szCs w:val="24"/>
          <w:lang w:val="sr-Cyrl-CS"/>
        </w:rPr>
        <w:t xml:space="preserve">Члан </w:t>
      </w:r>
      <w:r w:rsidR="00853BA4" w:rsidRPr="004361F0">
        <w:rPr>
          <w:b/>
          <w:szCs w:val="24"/>
          <w:lang w:val="sr-Cyrl-RS"/>
        </w:rPr>
        <w:t>27.</w:t>
      </w:r>
    </w:p>
    <w:p w14:paraId="38A13B01" w14:textId="77777777" w:rsidR="00BF7304" w:rsidRPr="004361F0" w:rsidRDefault="00BF7304" w:rsidP="00BF7304">
      <w:pPr>
        <w:autoSpaceDE w:val="0"/>
        <w:autoSpaceDN w:val="0"/>
        <w:adjustRightInd w:val="0"/>
        <w:ind w:firstLine="720"/>
        <w:jc w:val="both"/>
        <w:rPr>
          <w:szCs w:val="24"/>
        </w:rPr>
      </w:pPr>
      <w:r w:rsidRPr="004361F0">
        <w:rPr>
          <w:szCs w:val="24"/>
          <w:lang w:val="sr-Cyrl-CS"/>
        </w:rPr>
        <w:t xml:space="preserve">Васпитна мера за лакшу повреду обавеза </w:t>
      </w:r>
      <w:r w:rsidRPr="004361F0">
        <w:rPr>
          <w:szCs w:val="24"/>
        </w:rPr>
        <w:t>из овог Правилника</w:t>
      </w:r>
      <w:r w:rsidRPr="004361F0">
        <w:rPr>
          <w:szCs w:val="24"/>
          <w:lang w:val="sr-Cyrl-CS"/>
        </w:rPr>
        <w:t xml:space="preserve"> изриче се ученику без вођења васпитно-дисциплинског поступка.</w:t>
      </w:r>
    </w:p>
    <w:p w14:paraId="1C615F9F" w14:textId="77777777" w:rsidR="00BF7304" w:rsidRPr="004361F0" w:rsidRDefault="00BF7304" w:rsidP="00BF7304">
      <w:pPr>
        <w:jc w:val="center"/>
        <w:rPr>
          <w:b/>
          <w:szCs w:val="24"/>
          <w:lang w:val="sr-Cyrl-CS"/>
        </w:rPr>
      </w:pPr>
    </w:p>
    <w:p w14:paraId="5E9E0A76" w14:textId="3391A187" w:rsidR="00BF7304" w:rsidRPr="004361F0" w:rsidRDefault="00BF7304" w:rsidP="00BF7304">
      <w:pPr>
        <w:jc w:val="center"/>
        <w:rPr>
          <w:b/>
          <w:szCs w:val="24"/>
          <w:lang w:val="sr-Cyrl-RS"/>
        </w:rPr>
      </w:pPr>
      <w:r w:rsidRPr="004361F0">
        <w:rPr>
          <w:b/>
          <w:szCs w:val="24"/>
          <w:lang w:val="sr-Cyrl-CS"/>
        </w:rPr>
        <w:t xml:space="preserve">Члан </w:t>
      </w:r>
      <w:r w:rsidR="00853BA4" w:rsidRPr="004361F0">
        <w:rPr>
          <w:b/>
          <w:szCs w:val="24"/>
          <w:lang w:val="sr-Cyrl-RS"/>
        </w:rPr>
        <w:t>28.</w:t>
      </w:r>
    </w:p>
    <w:p w14:paraId="70043771" w14:textId="77777777" w:rsidR="00BF7304" w:rsidRPr="004361F0" w:rsidRDefault="00BF7304" w:rsidP="00445419">
      <w:pPr>
        <w:ind w:firstLine="720"/>
        <w:jc w:val="both"/>
        <w:rPr>
          <w:szCs w:val="24"/>
          <w:lang w:val="sr-Cyrl-CS"/>
        </w:rPr>
      </w:pPr>
      <w:r w:rsidRPr="004361F0">
        <w:rPr>
          <w:szCs w:val="24"/>
          <w:lang w:val="sr-Cyrl-CS"/>
        </w:rPr>
        <w:t>Утврђивање чињеничног стања поводом лакше повреде обавеза ученика спроводи одељењски старешина.</w:t>
      </w:r>
    </w:p>
    <w:p w14:paraId="6CCFDD70" w14:textId="77777777" w:rsidR="00BF7304" w:rsidRPr="004361F0" w:rsidRDefault="00BF7304" w:rsidP="00445419">
      <w:pPr>
        <w:ind w:firstLine="720"/>
        <w:jc w:val="both"/>
        <w:rPr>
          <w:szCs w:val="24"/>
        </w:rPr>
      </w:pPr>
      <w:r w:rsidRPr="004361F0">
        <w:rPr>
          <w:szCs w:val="24"/>
          <w:lang w:val="sr-Cyrl-CS"/>
        </w:rPr>
        <w:t>Пре изрицања васпитне мере одељењски старешина је дужан да ученика усмено саслуша, а по потреби да прикупи и друге доказе ради утврђивања чињеница, односно околности под којима је повреда учињена као и утврђивања одговорности ученика.</w:t>
      </w:r>
    </w:p>
    <w:p w14:paraId="3FAB5140" w14:textId="77777777" w:rsidR="00445419" w:rsidRPr="004361F0" w:rsidRDefault="00445419" w:rsidP="00BF7304">
      <w:pPr>
        <w:jc w:val="center"/>
        <w:rPr>
          <w:b/>
          <w:szCs w:val="24"/>
          <w:lang w:val="sr-Latn-RS"/>
        </w:rPr>
      </w:pPr>
    </w:p>
    <w:p w14:paraId="7FA2318D" w14:textId="77777777" w:rsidR="005B7AC7" w:rsidRPr="004361F0" w:rsidRDefault="005B7AC7" w:rsidP="00BF7304">
      <w:pPr>
        <w:jc w:val="center"/>
        <w:rPr>
          <w:b/>
          <w:szCs w:val="24"/>
          <w:lang w:val="sr-Latn-RS"/>
        </w:rPr>
      </w:pPr>
    </w:p>
    <w:p w14:paraId="07EC4002" w14:textId="77777777" w:rsidR="005B7AC7" w:rsidRPr="004361F0" w:rsidRDefault="005B7AC7" w:rsidP="00BF7304">
      <w:pPr>
        <w:jc w:val="center"/>
        <w:rPr>
          <w:b/>
          <w:szCs w:val="24"/>
          <w:lang w:val="sr-Latn-RS"/>
        </w:rPr>
      </w:pPr>
    </w:p>
    <w:p w14:paraId="7D6F0765" w14:textId="0C53DA59" w:rsidR="00BF7304" w:rsidRPr="004361F0" w:rsidRDefault="00BF7304" w:rsidP="00BF7304">
      <w:pPr>
        <w:jc w:val="center"/>
        <w:rPr>
          <w:b/>
          <w:szCs w:val="24"/>
          <w:lang w:val="sr-Cyrl-RS"/>
        </w:rPr>
      </w:pPr>
      <w:r w:rsidRPr="004361F0">
        <w:rPr>
          <w:b/>
          <w:szCs w:val="24"/>
          <w:lang w:val="sr-Cyrl-CS"/>
        </w:rPr>
        <w:lastRenderedPageBreak/>
        <w:t xml:space="preserve">Члан </w:t>
      </w:r>
      <w:r w:rsidR="00853BA4" w:rsidRPr="004361F0">
        <w:rPr>
          <w:b/>
          <w:szCs w:val="24"/>
          <w:lang w:val="sr-Cyrl-RS"/>
        </w:rPr>
        <w:t>29.</w:t>
      </w:r>
    </w:p>
    <w:p w14:paraId="277BBBAF" w14:textId="77777777" w:rsidR="00BF7304" w:rsidRPr="004361F0" w:rsidRDefault="00BF7304" w:rsidP="00BF7304">
      <w:pPr>
        <w:ind w:firstLine="720"/>
        <w:jc w:val="both"/>
        <w:rPr>
          <w:szCs w:val="24"/>
        </w:rPr>
      </w:pPr>
      <w:r w:rsidRPr="004361F0">
        <w:rPr>
          <w:szCs w:val="24"/>
          <w:lang w:val="sr-Cyrl-CS"/>
        </w:rPr>
        <w:t>Пре изрицања васпитне мере Школа мора предузети неопходне активности појачаног васпитног рада.</w:t>
      </w:r>
    </w:p>
    <w:p w14:paraId="50DBE424" w14:textId="2A58E954" w:rsidR="00BF7304" w:rsidRPr="004361F0" w:rsidRDefault="00BF7304" w:rsidP="00644675">
      <w:pPr>
        <w:ind w:firstLine="720"/>
        <w:jc w:val="both"/>
        <w:rPr>
          <w:szCs w:val="24"/>
        </w:rPr>
      </w:pPr>
      <w:r w:rsidRPr="004361F0">
        <w:rPr>
          <w:szCs w:val="24"/>
          <w:lang w:val="sr-Cyrl-CS"/>
        </w:rPr>
        <w:t>О спровођењу активности из става 1. овог члана стара се одељењски старешина</w:t>
      </w:r>
      <w:r w:rsidR="00644675" w:rsidRPr="004361F0">
        <w:rPr>
          <w:szCs w:val="24"/>
          <w:lang w:val="sr-Cyrl-CS"/>
        </w:rPr>
        <w:t xml:space="preserve"> и друга лица у складу са чланом 83.</w:t>
      </w:r>
      <w:r w:rsidR="00445419" w:rsidRPr="004361F0">
        <w:rPr>
          <w:szCs w:val="24"/>
          <w:lang w:val="sr-Latn-RS"/>
        </w:rPr>
        <w:t xml:space="preserve"> </w:t>
      </w:r>
      <w:r w:rsidR="00644675" w:rsidRPr="004361F0">
        <w:rPr>
          <w:szCs w:val="24"/>
          <w:lang w:val="sr-Cyrl-CS"/>
        </w:rPr>
        <w:t>Закона о основама система образовања и васпитања</w:t>
      </w:r>
      <w:r w:rsidRPr="004361F0">
        <w:rPr>
          <w:szCs w:val="24"/>
          <w:lang w:val="sr-Cyrl-CS"/>
        </w:rPr>
        <w:t>.</w:t>
      </w:r>
    </w:p>
    <w:p w14:paraId="1ECC226E" w14:textId="77777777" w:rsidR="00BF7304" w:rsidRPr="004361F0" w:rsidRDefault="00BF7304" w:rsidP="00644675">
      <w:pPr>
        <w:ind w:firstLine="720"/>
        <w:jc w:val="both"/>
        <w:rPr>
          <w:szCs w:val="24"/>
          <w:lang w:val="sr-Cyrl-CS"/>
        </w:rPr>
      </w:pPr>
      <w:r w:rsidRPr="004361F0">
        <w:rPr>
          <w:szCs w:val="24"/>
          <w:lang w:val="sr-Cyrl-CS"/>
        </w:rPr>
        <w:t>Када предузете неопходне активности појачаног васпитног рада доведу до позитивне промене у понашању ученика, а васпитна мера још није изречена, радње за утврђивање одговорности ученика могу  се обуставити.</w:t>
      </w:r>
    </w:p>
    <w:p w14:paraId="18519846" w14:textId="77777777" w:rsidR="00BF7304" w:rsidRPr="004361F0" w:rsidRDefault="00BF7304" w:rsidP="00644675">
      <w:pPr>
        <w:ind w:firstLine="720"/>
        <w:jc w:val="both"/>
        <w:rPr>
          <w:szCs w:val="24"/>
        </w:rPr>
      </w:pPr>
    </w:p>
    <w:p w14:paraId="0D4B85C2" w14:textId="01DED8C8" w:rsidR="00BF7304" w:rsidRPr="004361F0" w:rsidRDefault="00BF7304" w:rsidP="00BF7304">
      <w:pPr>
        <w:jc w:val="center"/>
        <w:rPr>
          <w:b/>
          <w:szCs w:val="24"/>
          <w:lang w:val="sr-Cyrl-RS"/>
        </w:rPr>
      </w:pPr>
      <w:r w:rsidRPr="004361F0">
        <w:rPr>
          <w:b/>
          <w:szCs w:val="24"/>
          <w:lang w:val="sr-Cyrl-CS"/>
        </w:rPr>
        <w:t xml:space="preserve">Члан </w:t>
      </w:r>
      <w:r w:rsidR="00853BA4" w:rsidRPr="004361F0">
        <w:rPr>
          <w:b/>
          <w:szCs w:val="24"/>
          <w:lang w:val="sr-Cyrl-RS"/>
        </w:rPr>
        <w:t>30.</w:t>
      </w:r>
    </w:p>
    <w:p w14:paraId="25570C2A" w14:textId="77777777" w:rsidR="00BF7304" w:rsidRPr="004361F0" w:rsidRDefault="00BF7304" w:rsidP="00BF7304">
      <w:pPr>
        <w:ind w:firstLine="720"/>
        <w:jc w:val="both"/>
        <w:rPr>
          <w:szCs w:val="24"/>
          <w:lang w:val="sr-Cyrl-CS"/>
        </w:rPr>
      </w:pPr>
      <w:r w:rsidRPr="004361F0">
        <w:rPr>
          <w:szCs w:val="24"/>
          <w:lang w:val="sr-Cyrl-CS"/>
        </w:rPr>
        <w:t>Приликом изрицања васпитне мере одељењски старешина или одељењско веће као надлежни орган ће имати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14:paraId="177A72F0" w14:textId="77777777" w:rsidR="00BF7304" w:rsidRPr="004361F0" w:rsidRDefault="00BF7304" w:rsidP="00BF7304">
      <w:pPr>
        <w:ind w:firstLine="720"/>
        <w:rPr>
          <w:szCs w:val="24"/>
        </w:rPr>
      </w:pPr>
      <w:r w:rsidRPr="004361F0">
        <w:rPr>
          <w:szCs w:val="24"/>
        </w:rPr>
        <w:t>Одељењски старешина је дужан да о учињеној лакшој повреди обавезе ученика и изреченој васпитној мери обавести родитеља, односно законског заступника ученика и да уредно води документацију о изреченим мерама.</w:t>
      </w:r>
    </w:p>
    <w:p w14:paraId="4F982632" w14:textId="77777777" w:rsidR="00BF7304" w:rsidRPr="004361F0" w:rsidRDefault="00BF7304" w:rsidP="00BF7304">
      <w:pPr>
        <w:ind w:firstLine="720"/>
        <w:jc w:val="both"/>
        <w:rPr>
          <w:szCs w:val="24"/>
        </w:rPr>
      </w:pPr>
    </w:p>
    <w:p w14:paraId="7B1E655B" w14:textId="77777777" w:rsidR="00BF7304" w:rsidRPr="004361F0" w:rsidRDefault="00BF7304" w:rsidP="00BF7304">
      <w:pPr>
        <w:pStyle w:val="Heading3"/>
        <w:rPr>
          <w:szCs w:val="24"/>
        </w:rPr>
      </w:pPr>
      <w:bookmarkStart w:id="18" w:name="_Toc161914041"/>
      <w:r w:rsidRPr="004361F0">
        <w:rPr>
          <w:szCs w:val="24"/>
        </w:rPr>
        <w:t>Васпитно-дисциплински поступак</w:t>
      </w:r>
      <w:bookmarkEnd w:id="18"/>
    </w:p>
    <w:p w14:paraId="58234007" w14:textId="6B9190E4"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853BA4" w:rsidRPr="004361F0">
        <w:rPr>
          <w:rFonts w:ascii="Times New Roman" w:hAnsi="Times New Roman"/>
          <w:sz w:val="24"/>
          <w:szCs w:val="24"/>
          <w:lang w:val="sr-Cyrl-RS"/>
        </w:rPr>
        <w:t>31.</w:t>
      </w:r>
    </w:p>
    <w:p w14:paraId="5B5C4301"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За теже повреде обавеза ученика и за повреде забране из чл. 110-112. Закона о основама система образовања и васпитања школа води васпитно-дисциплински поступак о којем обавештава родитеља, односно другог законског заступника ученика. </w:t>
      </w:r>
    </w:p>
    <w:p w14:paraId="7D835DDE"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Школа обавештава Министарство о повреди забране из чл. 110-112. Закона о основама система образовања и васпитања,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 </w:t>
      </w:r>
    </w:p>
    <w:p w14:paraId="33B50C0E"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Закона о основама система образовања и васпитања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 </w:t>
      </w:r>
    </w:p>
    <w:p w14:paraId="439C390C"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Изузетно од става 3. овог члана, за учињене теже повреде обавеза ученика из члана 83. став 8. тач. 4) и 5) Закона о основама система образовања и васпитања,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 </w:t>
      </w:r>
    </w:p>
    <w:p w14:paraId="5B455188"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Директор води поступак и окончава га решењем. </w:t>
      </w:r>
    </w:p>
    <w:p w14:paraId="0D55B5E3"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 </w:t>
      </w:r>
    </w:p>
    <w:p w14:paraId="2C2F7306"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w:t>
      </w:r>
      <w:r w:rsidRPr="004361F0">
        <w:rPr>
          <w:rFonts w:ascii="Times New Roman" w:hAnsi="Times New Roman" w:cs="Times New Roman"/>
          <w:sz w:val="24"/>
          <w:szCs w:val="24"/>
        </w:rPr>
        <w:lastRenderedPageBreak/>
        <w:t xml:space="preserve">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 </w:t>
      </w:r>
    </w:p>
    <w:p w14:paraId="335C7171"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Васпитно-дисциплински поступак окончава се доношењем решења у року од 30 дана од дана покретања. </w:t>
      </w:r>
    </w:p>
    <w:p w14:paraId="7C78C1BB"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 оквиру појачаног васпитног рада са ученицима реализује се и друштвено-корисни, односно хуманитарни рад. </w:t>
      </w:r>
    </w:p>
    <w:p w14:paraId="3FAD204A"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Изузетно од става 8. овог члана, у случају учињене теже повреде обавеза ученика из члана 83. став 8. тач. 4) и 5) Закона о основама система образовања и васпитања и повреде забране, васпитно-дисциплински поступак окончава се доношењем решења у року од 20 дана од дана покретања. </w:t>
      </w:r>
    </w:p>
    <w:p w14:paraId="6FBC8C60" w14:textId="77777777" w:rsidR="00ED6D21" w:rsidRPr="004361F0" w:rsidRDefault="00ED6D21" w:rsidP="00ED6D21">
      <w:pPr>
        <w:pStyle w:val="Normal4"/>
        <w:spacing w:before="0" w:beforeAutospacing="0" w:after="0" w:afterAutospacing="0"/>
        <w:ind w:firstLine="720"/>
        <w:jc w:val="center"/>
        <w:rPr>
          <w:rFonts w:ascii="Times New Roman" w:hAnsi="Times New Roman" w:cs="Times New Roman"/>
          <w:sz w:val="24"/>
          <w:szCs w:val="24"/>
        </w:rPr>
      </w:pPr>
    </w:p>
    <w:p w14:paraId="2F622262" w14:textId="77777777" w:rsidR="00ED6D21" w:rsidRPr="004361F0" w:rsidRDefault="00291BE6" w:rsidP="00853BA4">
      <w:pPr>
        <w:pStyle w:val="Heading5"/>
      </w:pPr>
      <w:r w:rsidRPr="004361F0">
        <w:t>Удаљење ученика из непосредног образовно-васпитног рада</w:t>
      </w:r>
    </w:p>
    <w:p w14:paraId="62CDC578" w14:textId="77777777" w:rsidR="00291BE6" w:rsidRPr="004361F0" w:rsidRDefault="00291BE6" w:rsidP="00853BA4">
      <w:pPr>
        <w:pStyle w:val="Heading5"/>
      </w:pPr>
    </w:p>
    <w:p w14:paraId="0B1D6B75" w14:textId="008AFF04" w:rsidR="00ED6D21" w:rsidRPr="004361F0" w:rsidRDefault="00ED6D21" w:rsidP="00DA1B2F">
      <w:pPr>
        <w:pStyle w:val="Normal4"/>
        <w:spacing w:before="0" w:beforeAutospacing="0" w:after="0" w:afterAutospacing="0"/>
        <w:ind w:firstLine="72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853BA4" w:rsidRPr="004361F0">
        <w:rPr>
          <w:rFonts w:ascii="Times New Roman" w:hAnsi="Times New Roman" w:cs="Times New Roman"/>
          <w:b/>
          <w:bCs/>
          <w:sz w:val="24"/>
          <w:szCs w:val="24"/>
          <w:lang w:val="sr-Cyrl-RS"/>
        </w:rPr>
        <w:t xml:space="preserve"> 32.</w:t>
      </w:r>
    </w:p>
    <w:p w14:paraId="38C8A3B4"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 васпитно дисциплинском поступку који је покренут за тежу повреду обавезе ученика из члана 83. став 8. тач. 4) и 5) Закона о основама система образовања и васпитања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 </w:t>
      </w:r>
    </w:p>
    <w:p w14:paraId="043CF15C"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w:t>
      </w:r>
    </w:p>
    <w:p w14:paraId="31040D0C"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11. </w:t>
      </w:r>
      <w:r w:rsidR="00291BE6" w:rsidRPr="004361F0">
        <w:rPr>
          <w:rFonts w:ascii="Times New Roman" w:hAnsi="Times New Roman" w:cs="Times New Roman"/>
          <w:sz w:val="24"/>
          <w:szCs w:val="24"/>
        </w:rPr>
        <w:t>ч</w:t>
      </w:r>
      <w:r w:rsidRPr="004361F0">
        <w:rPr>
          <w:rFonts w:ascii="Times New Roman" w:hAnsi="Times New Roman" w:cs="Times New Roman"/>
          <w:sz w:val="24"/>
          <w:szCs w:val="24"/>
        </w:rPr>
        <w:t>лана</w:t>
      </w:r>
      <w:r w:rsidR="00291BE6" w:rsidRPr="004361F0">
        <w:rPr>
          <w:rFonts w:ascii="Times New Roman" w:hAnsi="Times New Roman" w:cs="Times New Roman"/>
          <w:sz w:val="24"/>
          <w:szCs w:val="24"/>
        </w:rPr>
        <w:t xml:space="preserve"> 85</w:t>
      </w:r>
      <w:r w:rsidRPr="004361F0">
        <w:rPr>
          <w:rFonts w:ascii="Times New Roman" w:hAnsi="Times New Roman" w:cs="Times New Roman"/>
          <w:sz w:val="24"/>
          <w:szCs w:val="24"/>
        </w:rPr>
        <w:t>.</w:t>
      </w:r>
      <w:r w:rsidR="00291BE6" w:rsidRPr="004361F0">
        <w:rPr>
          <w:rFonts w:ascii="Times New Roman" w:hAnsi="Times New Roman" w:cs="Times New Roman"/>
          <w:sz w:val="24"/>
          <w:szCs w:val="24"/>
        </w:rPr>
        <w:t xml:space="preserve"> Закона о основама система образовања и васпитања.</w:t>
      </w:r>
    </w:p>
    <w:p w14:paraId="037548CD"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Током удаљења ученика из става 11. </w:t>
      </w:r>
      <w:r w:rsidR="00291BE6" w:rsidRPr="004361F0">
        <w:rPr>
          <w:rFonts w:ascii="Times New Roman" w:hAnsi="Times New Roman" w:cs="Times New Roman"/>
          <w:sz w:val="24"/>
          <w:szCs w:val="24"/>
        </w:rPr>
        <w:t xml:space="preserve">члана 85. Закона о основама система образовања и васпитања </w:t>
      </w:r>
      <w:r w:rsidRPr="004361F0">
        <w:rPr>
          <w:rFonts w:ascii="Times New Roman" w:hAnsi="Times New Roman" w:cs="Times New Roman"/>
          <w:sz w:val="24"/>
          <w:szCs w:val="24"/>
        </w:rPr>
        <w:t xml:space="preserve">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 </w:t>
      </w:r>
    </w:p>
    <w:p w14:paraId="45767FDE"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Школа је дужна да </w:t>
      </w:r>
      <w:r w:rsidR="00291BE6" w:rsidRPr="004361F0">
        <w:rPr>
          <w:rFonts w:ascii="Times New Roman" w:hAnsi="Times New Roman" w:cs="Times New Roman"/>
          <w:sz w:val="24"/>
          <w:szCs w:val="24"/>
        </w:rPr>
        <w:t xml:space="preserve">о удаљењу ученика из става 11. </w:t>
      </w:r>
      <w:r w:rsidRPr="004361F0">
        <w:rPr>
          <w:rFonts w:ascii="Times New Roman" w:hAnsi="Times New Roman" w:cs="Times New Roman"/>
          <w:sz w:val="24"/>
          <w:szCs w:val="24"/>
        </w:rPr>
        <w:t xml:space="preserve"> члана </w:t>
      </w:r>
      <w:r w:rsidR="00291BE6" w:rsidRPr="004361F0">
        <w:rPr>
          <w:rFonts w:ascii="Times New Roman" w:hAnsi="Times New Roman" w:cs="Times New Roman"/>
          <w:sz w:val="24"/>
          <w:szCs w:val="24"/>
        </w:rPr>
        <w:t xml:space="preserve">85. Закона о основама система образовања и васпитања, </w:t>
      </w:r>
      <w:r w:rsidRPr="004361F0">
        <w:rPr>
          <w:rFonts w:ascii="Times New Roman" w:hAnsi="Times New Roman" w:cs="Times New Roman"/>
          <w:sz w:val="24"/>
          <w:szCs w:val="24"/>
        </w:rPr>
        <w:t xml:space="preserve">обавести надлежни центар за социјални рад ради заједничког деловања у реализацији појачаног васпитног рада. </w:t>
      </w:r>
    </w:p>
    <w:p w14:paraId="6E14459B"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Пре доношења решења о удаљењу морају се утврдити све чињенице које су од значаја за одлучивање. </w:t>
      </w:r>
    </w:p>
    <w:p w14:paraId="1ABF42F9" w14:textId="5626CDD1" w:rsidR="00BF7304" w:rsidRPr="004361F0" w:rsidRDefault="0085284E" w:rsidP="0085284E">
      <w:pPr>
        <w:pStyle w:val="text"/>
        <w:jc w:val="center"/>
        <w:rPr>
          <w:rFonts w:ascii="Times New Roman" w:hAnsi="Times New Roman"/>
          <w:b/>
          <w:bCs/>
          <w:sz w:val="24"/>
          <w:szCs w:val="24"/>
          <w:lang w:val="sr-Cyrl-RS"/>
        </w:rPr>
      </w:pPr>
      <w:r w:rsidRPr="004361F0">
        <w:rPr>
          <w:rFonts w:ascii="Times New Roman" w:hAnsi="Times New Roman"/>
          <w:b/>
          <w:bCs/>
          <w:sz w:val="24"/>
          <w:szCs w:val="24"/>
        </w:rPr>
        <w:t>Члан</w:t>
      </w:r>
      <w:r w:rsidR="00853BA4" w:rsidRPr="004361F0">
        <w:rPr>
          <w:rFonts w:ascii="Times New Roman" w:hAnsi="Times New Roman"/>
          <w:b/>
          <w:bCs/>
          <w:sz w:val="24"/>
          <w:szCs w:val="24"/>
          <w:lang w:val="sr-Cyrl-RS"/>
        </w:rPr>
        <w:t xml:space="preserve"> 33.</w:t>
      </w:r>
    </w:p>
    <w:p w14:paraId="4481CF39" w14:textId="239428A2" w:rsidR="00853BA4" w:rsidRPr="004361F0" w:rsidRDefault="00853BA4" w:rsidP="00853BA4">
      <w:pPr>
        <w:pStyle w:val="text"/>
        <w:jc w:val="left"/>
        <w:rPr>
          <w:rFonts w:ascii="Times New Roman" w:hAnsi="Times New Roman"/>
          <w:b/>
          <w:bCs/>
          <w:sz w:val="24"/>
          <w:szCs w:val="24"/>
          <w:lang w:val="sr-Cyrl-RS"/>
        </w:rPr>
      </w:pPr>
      <w:r w:rsidRPr="004361F0">
        <w:rPr>
          <w:rFonts w:ascii="Times New Roman" w:hAnsi="Times New Roman"/>
          <w:b/>
          <w:bCs/>
          <w:sz w:val="24"/>
          <w:szCs w:val="24"/>
          <w:lang w:val="sr-Cyrl-RS"/>
        </w:rPr>
        <w:t xml:space="preserve">Табеларни приказ рока за </w:t>
      </w:r>
      <w:r w:rsidRPr="004361F0">
        <w:rPr>
          <w:rFonts w:ascii="Times New Roman" w:hAnsi="Times New Roman"/>
          <w:sz w:val="24"/>
          <w:szCs w:val="24"/>
        </w:rPr>
        <w:t xml:space="preserve">покретање </w:t>
      </w:r>
      <w:r w:rsidRPr="004361F0">
        <w:rPr>
          <w:rFonts w:ascii="Times New Roman" w:hAnsi="Times New Roman"/>
          <w:sz w:val="24"/>
          <w:szCs w:val="24"/>
          <w:lang w:val="sr-Cyrl-RS"/>
        </w:rPr>
        <w:t xml:space="preserve">и окончање </w:t>
      </w:r>
      <w:r w:rsidRPr="004361F0">
        <w:rPr>
          <w:rFonts w:ascii="Times New Roman" w:hAnsi="Times New Roman"/>
          <w:sz w:val="24"/>
          <w:szCs w:val="24"/>
        </w:rPr>
        <w:t>васпитно-дисциплинског  поступка</w:t>
      </w:r>
      <w:r w:rsidRPr="004361F0">
        <w:rPr>
          <w:rFonts w:ascii="Times New Roman" w:hAnsi="Times New Roman"/>
          <w:sz w:val="24"/>
          <w:szCs w:val="24"/>
          <w:lang w:val="sr-Cyrl-RS"/>
        </w:rPr>
        <w:t xml:space="preserve"> у зависности од врсте повреде обавезе, односно забране</w:t>
      </w:r>
    </w:p>
    <w:tbl>
      <w:tblPr>
        <w:tblStyle w:val="TableGrid"/>
        <w:tblW w:w="0" w:type="auto"/>
        <w:tblLook w:val="04A0" w:firstRow="1" w:lastRow="0" w:firstColumn="1" w:lastColumn="0" w:noHBand="0" w:noVBand="1"/>
      </w:tblPr>
      <w:tblGrid>
        <w:gridCol w:w="4698"/>
        <w:gridCol w:w="2970"/>
        <w:gridCol w:w="1954"/>
      </w:tblGrid>
      <w:tr w:rsidR="004361F0" w:rsidRPr="004361F0" w14:paraId="776F11C8" w14:textId="77777777" w:rsidTr="002A788D">
        <w:tc>
          <w:tcPr>
            <w:tcW w:w="4698" w:type="dxa"/>
          </w:tcPr>
          <w:p w14:paraId="36790115" w14:textId="77777777" w:rsidR="0085284E" w:rsidRPr="004361F0" w:rsidRDefault="002A788D" w:rsidP="002A788D">
            <w:pPr>
              <w:pStyle w:val="text"/>
              <w:jc w:val="center"/>
              <w:rPr>
                <w:rFonts w:ascii="Times New Roman" w:hAnsi="Times New Roman"/>
                <w:sz w:val="24"/>
                <w:szCs w:val="24"/>
              </w:rPr>
            </w:pPr>
            <w:r w:rsidRPr="004361F0">
              <w:rPr>
                <w:rFonts w:ascii="Times New Roman" w:hAnsi="Times New Roman"/>
                <w:sz w:val="24"/>
                <w:szCs w:val="24"/>
              </w:rPr>
              <w:t>Врста теже повреде обавезе ученика, односно повреде забране</w:t>
            </w:r>
          </w:p>
        </w:tc>
        <w:tc>
          <w:tcPr>
            <w:tcW w:w="2970" w:type="dxa"/>
          </w:tcPr>
          <w:p w14:paraId="5B2B4610"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t>Рок за покретање васпитно-дисциплинског  поступка</w:t>
            </w:r>
          </w:p>
        </w:tc>
        <w:tc>
          <w:tcPr>
            <w:tcW w:w="1954" w:type="dxa"/>
          </w:tcPr>
          <w:p w14:paraId="262BBFF0"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t>Рок за окончање васпитно-дисциплинског  поступка</w:t>
            </w:r>
          </w:p>
        </w:tc>
      </w:tr>
      <w:tr w:rsidR="004361F0" w:rsidRPr="004361F0" w14:paraId="6E91DBBB" w14:textId="77777777" w:rsidTr="002A788D">
        <w:trPr>
          <w:trHeight w:val="2236"/>
        </w:trPr>
        <w:tc>
          <w:tcPr>
            <w:tcW w:w="4698" w:type="dxa"/>
          </w:tcPr>
          <w:p w14:paraId="7B0A1D50"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lastRenderedPageBreak/>
              <w:t>За учињену тежу повреду обавезе ученика</w:t>
            </w:r>
            <w:r w:rsidR="002A788D" w:rsidRPr="004361F0">
              <w:rPr>
                <w:rFonts w:ascii="Times New Roman" w:hAnsi="Times New Roman"/>
                <w:sz w:val="24"/>
                <w:szCs w:val="24"/>
              </w:rPr>
              <w:t xml:space="preserve"> из члана 83. став 8. осим тачака. 4) и 5) Закона о основама система образовања и васпитања</w:t>
            </w:r>
          </w:p>
          <w:p w14:paraId="4E138969" w14:textId="77777777" w:rsidR="002A788D" w:rsidRPr="004361F0" w:rsidRDefault="002A788D" w:rsidP="0085284E">
            <w:pPr>
              <w:pStyle w:val="text"/>
              <w:jc w:val="center"/>
              <w:rPr>
                <w:rFonts w:ascii="Times New Roman" w:hAnsi="Times New Roman"/>
                <w:sz w:val="24"/>
                <w:szCs w:val="24"/>
              </w:rPr>
            </w:pPr>
          </w:p>
          <w:p w14:paraId="5E8B6B04"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14:paraId="25956B8B"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2) преправка или дописивање података у јавној исправи коју издаје школа или орган, односно исправи коју изда друга организација; </w:t>
            </w:r>
          </w:p>
          <w:p w14:paraId="704B8D55"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3) уништење или крађа имовине школе, дома ученика или друге организације или органа у чијем објекту остварује право на смештај, исхрану и васпитни рад, привредног друштва, предузетника, ученика или запосленог; </w:t>
            </w:r>
          </w:p>
          <w:p w14:paraId="1D79EDEB"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 </w:t>
            </w:r>
          </w:p>
          <w:p w14:paraId="69A9038B"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14:paraId="13F9EE06"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762D1FB0"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14:paraId="3C259607"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9) учестало чињење лакших повреда обавеза у току школске године, под условом да су предузете неопходне мере из става 1. члана  83. Закона о основама система образовања и васпитања ради корекције понашања ученика. </w:t>
            </w:r>
          </w:p>
          <w:p w14:paraId="08F96463" w14:textId="77777777" w:rsidR="002A788D" w:rsidRPr="004361F0" w:rsidRDefault="002A788D" w:rsidP="0085284E">
            <w:pPr>
              <w:pStyle w:val="text"/>
              <w:jc w:val="center"/>
              <w:rPr>
                <w:rFonts w:ascii="Times New Roman" w:hAnsi="Times New Roman"/>
                <w:sz w:val="24"/>
                <w:szCs w:val="24"/>
              </w:rPr>
            </w:pPr>
          </w:p>
          <w:p w14:paraId="628CD546" w14:textId="77777777" w:rsidR="002A788D" w:rsidRPr="004361F0" w:rsidRDefault="002A788D" w:rsidP="0085284E">
            <w:pPr>
              <w:pStyle w:val="text"/>
              <w:jc w:val="center"/>
              <w:rPr>
                <w:rFonts w:ascii="Times New Roman" w:hAnsi="Times New Roman"/>
                <w:sz w:val="24"/>
                <w:szCs w:val="24"/>
              </w:rPr>
            </w:pPr>
          </w:p>
        </w:tc>
        <w:tc>
          <w:tcPr>
            <w:tcW w:w="2970" w:type="dxa"/>
          </w:tcPr>
          <w:p w14:paraId="4FDEB7D2"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lastRenderedPageBreak/>
              <w:t>најкасније у року од пет радних дана од дана сазнања</w:t>
            </w:r>
          </w:p>
        </w:tc>
        <w:tc>
          <w:tcPr>
            <w:tcW w:w="1954" w:type="dxa"/>
          </w:tcPr>
          <w:p w14:paraId="2E3EC184" w14:textId="77777777" w:rsidR="002A788D" w:rsidRPr="004361F0" w:rsidRDefault="002A788D" w:rsidP="002A788D">
            <w:pPr>
              <w:pStyle w:val="Normal4"/>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у року од 30 дана од дана покретања. </w:t>
            </w:r>
          </w:p>
          <w:p w14:paraId="3892B0B5" w14:textId="77777777" w:rsidR="0085284E" w:rsidRPr="004361F0" w:rsidRDefault="0085284E" w:rsidP="0085284E">
            <w:pPr>
              <w:pStyle w:val="text"/>
              <w:jc w:val="center"/>
              <w:rPr>
                <w:rFonts w:ascii="Times New Roman" w:hAnsi="Times New Roman"/>
                <w:sz w:val="24"/>
                <w:szCs w:val="24"/>
              </w:rPr>
            </w:pPr>
          </w:p>
        </w:tc>
      </w:tr>
      <w:tr w:rsidR="004361F0" w:rsidRPr="004361F0" w14:paraId="064B8FEE" w14:textId="77777777" w:rsidTr="002A788D">
        <w:tc>
          <w:tcPr>
            <w:tcW w:w="4698" w:type="dxa"/>
          </w:tcPr>
          <w:p w14:paraId="6CA775D0" w14:textId="77777777" w:rsidR="0085284E" w:rsidRPr="004361F0" w:rsidRDefault="002A788D" w:rsidP="0085284E">
            <w:pPr>
              <w:pStyle w:val="text"/>
              <w:jc w:val="center"/>
              <w:rPr>
                <w:rFonts w:ascii="Times New Roman" w:hAnsi="Times New Roman"/>
                <w:sz w:val="24"/>
                <w:szCs w:val="24"/>
              </w:rPr>
            </w:pPr>
            <w:r w:rsidRPr="004361F0">
              <w:rPr>
                <w:rFonts w:ascii="Times New Roman" w:hAnsi="Times New Roman"/>
                <w:sz w:val="24"/>
                <w:szCs w:val="24"/>
              </w:rPr>
              <w:t>З</w:t>
            </w:r>
            <w:r w:rsidR="0085284E" w:rsidRPr="004361F0">
              <w:rPr>
                <w:rFonts w:ascii="Times New Roman" w:hAnsi="Times New Roman"/>
                <w:sz w:val="24"/>
                <w:szCs w:val="24"/>
              </w:rPr>
              <w:t>а учињене теже повреде обавеза ученика из члана 83. став 8. тач. 4) и 5) Закона о основама система образовања и васпитања</w:t>
            </w:r>
            <w:r w:rsidRPr="004361F0">
              <w:rPr>
                <w:rFonts w:ascii="Times New Roman" w:hAnsi="Times New Roman"/>
                <w:sz w:val="24"/>
                <w:szCs w:val="24"/>
              </w:rPr>
              <w:t>,</w:t>
            </w:r>
          </w:p>
          <w:p w14:paraId="6F5FA784" w14:textId="77777777" w:rsidR="002A788D" w:rsidRPr="004361F0" w:rsidRDefault="002A788D" w:rsidP="0085284E">
            <w:pPr>
              <w:pStyle w:val="text"/>
              <w:jc w:val="center"/>
              <w:rPr>
                <w:rFonts w:ascii="Times New Roman" w:hAnsi="Times New Roman"/>
                <w:sz w:val="24"/>
                <w:szCs w:val="24"/>
              </w:rPr>
            </w:pPr>
            <w:r w:rsidRPr="004361F0">
              <w:rPr>
                <w:rFonts w:ascii="Times New Roman" w:hAnsi="Times New Roman"/>
                <w:sz w:val="24"/>
                <w:szCs w:val="24"/>
              </w:rPr>
              <w:t>односно</w:t>
            </w:r>
          </w:p>
          <w:p w14:paraId="43AA7601"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4) поседовање, подстрекавање, помагање, давање другом ученику и употреба психоактивних супстанци, односно алкохола, дрога и никотинских производа; </w:t>
            </w:r>
          </w:p>
          <w:p w14:paraId="7D7DD25C"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14:paraId="5EFC16FF" w14:textId="77777777" w:rsidR="002A788D" w:rsidRPr="004361F0" w:rsidRDefault="002A788D" w:rsidP="0085284E">
            <w:pPr>
              <w:pStyle w:val="text"/>
              <w:jc w:val="center"/>
              <w:rPr>
                <w:rFonts w:ascii="Times New Roman" w:hAnsi="Times New Roman"/>
                <w:sz w:val="24"/>
                <w:szCs w:val="24"/>
              </w:rPr>
            </w:pPr>
          </w:p>
        </w:tc>
        <w:tc>
          <w:tcPr>
            <w:tcW w:w="2970" w:type="dxa"/>
          </w:tcPr>
          <w:p w14:paraId="080B0CFB"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t>одмах, а најкасније у року од два радна дана од дана сазнања</w:t>
            </w:r>
          </w:p>
        </w:tc>
        <w:tc>
          <w:tcPr>
            <w:tcW w:w="1954" w:type="dxa"/>
          </w:tcPr>
          <w:p w14:paraId="2AFDB295" w14:textId="77777777" w:rsidR="002A788D" w:rsidRPr="004361F0" w:rsidRDefault="002A788D" w:rsidP="002A788D">
            <w:pPr>
              <w:pStyle w:val="Normal4"/>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у року од 20 дана од дана покретања. </w:t>
            </w:r>
          </w:p>
          <w:p w14:paraId="61B8B6D9" w14:textId="77777777" w:rsidR="0085284E" w:rsidRPr="004361F0" w:rsidRDefault="0085284E" w:rsidP="0085284E">
            <w:pPr>
              <w:pStyle w:val="text"/>
              <w:jc w:val="center"/>
              <w:rPr>
                <w:rFonts w:ascii="Times New Roman" w:hAnsi="Times New Roman"/>
                <w:sz w:val="24"/>
                <w:szCs w:val="24"/>
              </w:rPr>
            </w:pPr>
          </w:p>
        </w:tc>
      </w:tr>
      <w:tr w:rsidR="0085284E" w:rsidRPr="004361F0" w14:paraId="385DDB32" w14:textId="77777777" w:rsidTr="002A788D">
        <w:tc>
          <w:tcPr>
            <w:tcW w:w="4698" w:type="dxa"/>
          </w:tcPr>
          <w:p w14:paraId="1BDD62EC" w14:textId="77777777" w:rsidR="0085284E" w:rsidRPr="004361F0" w:rsidRDefault="002A788D" w:rsidP="0003297E">
            <w:pPr>
              <w:pStyle w:val="text"/>
              <w:jc w:val="left"/>
              <w:rPr>
                <w:rFonts w:ascii="Times New Roman" w:hAnsi="Times New Roman"/>
                <w:sz w:val="24"/>
                <w:szCs w:val="24"/>
              </w:rPr>
            </w:pPr>
            <w:r w:rsidRPr="004361F0">
              <w:rPr>
                <w:rFonts w:ascii="Times New Roman" w:hAnsi="Times New Roman"/>
                <w:sz w:val="24"/>
                <w:szCs w:val="24"/>
              </w:rPr>
              <w:t>З</w:t>
            </w:r>
            <w:r w:rsidR="0085284E" w:rsidRPr="004361F0">
              <w:rPr>
                <w:rFonts w:ascii="Times New Roman" w:hAnsi="Times New Roman"/>
                <w:sz w:val="24"/>
                <w:szCs w:val="24"/>
              </w:rPr>
              <w:t>а учињену повреду забране из чл. 110-112. Закона о основама система образовања и васпитања</w:t>
            </w:r>
          </w:p>
        </w:tc>
        <w:tc>
          <w:tcPr>
            <w:tcW w:w="2970" w:type="dxa"/>
          </w:tcPr>
          <w:p w14:paraId="1728B9D3"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t>одмах, а најкасније у року од два радна дана од дана сазнања</w:t>
            </w:r>
          </w:p>
        </w:tc>
        <w:tc>
          <w:tcPr>
            <w:tcW w:w="1954" w:type="dxa"/>
          </w:tcPr>
          <w:p w14:paraId="106D8F13" w14:textId="77777777" w:rsidR="002A788D" w:rsidRPr="004361F0" w:rsidRDefault="002A788D" w:rsidP="002A788D">
            <w:pPr>
              <w:pStyle w:val="Normal4"/>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у року од 20 дана од дана покретања. </w:t>
            </w:r>
          </w:p>
          <w:p w14:paraId="561680F3" w14:textId="77777777" w:rsidR="0085284E" w:rsidRPr="004361F0" w:rsidRDefault="0085284E" w:rsidP="0085284E">
            <w:pPr>
              <w:pStyle w:val="text"/>
              <w:jc w:val="center"/>
              <w:rPr>
                <w:rFonts w:ascii="Times New Roman" w:hAnsi="Times New Roman"/>
                <w:sz w:val="24"/>
                <w:szCs w:val="24"/>
              </w:rPr>
            </w:pPr>
          </w:p>
        </w:tc>
      </w:tr>
    </w:tbl>
    <w:p w14:paraId="03AEDCBE" w14:textId="77777777" w:rsidR="0085284E" w:rsidRPr="004361F0" w:rsidRDefault="0085284E" w:rsidP="0085284E">
      <w:pPr>
        <w:pStyle w:val="text"/>
        <w:jc w:val="center"/>
        <w:rPr>
          <w:rFonts w:ascii="Times New Roman" w:hAnsi="Times New Roman"/>
          <w:sz w:val="24"/>
          <w:szCs w:val="24"/>
        </w:rPr>
      </w:pPr>
    </w:p>
    <w:p w14:paraId="35C3FEA4" w14:textId="77777777" w:rsidR="00BF7304" w:rsidRPr="004361F0" w:rsidRDefault="00BF7304" w:rsidP="00DA58AF">
      <w:pPr>
        <w:pStyle w:val="Heading4"/>
      </w:pPr>
      <w:r w:rsidRPr="004361F0">
        <w:t xml:space="preserve">Обавештавање о сазнању за учињену повреду обавезе </w:t>
      </w:r>
    </w:p>
    <w:p w14:paraId="3B0C9AD7" w14:textId="09B7792E"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853BA4" w:rsidRPr="004361F0">
        <w:rPr>
          <w:rFonts w:ascii="Times New Roman" w:hAnsi="Times New Roman"/>
          <w:sz w:val="24"/>
          <w:szCs w:val="24"/>
          <w:lang w:val="sr-Cyrl-RS"/>
        </w:rPr>
        <w:t>34</w:t>
      </w:r>
      <w:r w:rsidR="00354B48" w:rsidRPr="004361F0">
        <w:rPr>
          <w:rFonts w:ascii="Times New Roman" w:hAnsi="Times New Roman"/>
          <w:sz w:val="24"/>
          <w:szCs w:val="24"/>
          <w:lang w:val="sr-Cyrl-RS"/>
        </w:rPr>
        <w:t>.</w:t>
      </w:r>
    </w:p>
    <w:p w14:paraId="6D9D0BF6"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r w:rsidR="004A5ECB" w:rsidRPr="004361F0">
        <w:rPr>
          <w:rFonts w:ascii="Times New Roman" w:hAnsi="Times New Roman"/>
          <w:sz w:val="24"/>
          <w:szCs w:val="24"/>
        </w:rPr>
        <w:t>, осносно забране</w:t>
      </w:r>
      <w:r w:rsidRPr="004361F0">
        <w:rPr>
          <w:rFonts w:ascii="Times New Roman" w:hAnsi="Times New Roman"/>
          <w:sz w:val="24"/>
          <w:szCs w:val="24"/>
        </w:rPr>
        <w:t>.</w:t>
      </w:r>
    </w:p>
    <w:p w14:paraId="3CE0BEC0" w14:textId="3D903E4D"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Закључак се доставља родитељу, односно другом законском заступнику ученика, одељењском старешини, стручним сарадницима, односно одговарајућем стручном тиму.</w:t>
      </w:r>
    </w:p>
    <w:p w14:paraId="15029243" w14:textId="77777777" w:rsidR="00BF7304" w:rsidRPr="004361F0" w:rsidRDefault="00BF7304" w:rsidP="00BF7304">
      <w:pPr>
        <w:pStyle w:val="text"/>
        <w:tabs>
          <w:tab w:val="left" w:pos="3558"/>
        </w:tabs>
        <w:spacing w:after="0"/>
        <w:ind w:firstLine="720"/>
        <w:rPr>
          <w:rFonts w:ascii="Times New Roman" w:hAnsi="Times New Roman"/>
          <w:sz w:val="24"/>
          <w:szCs w:val="24"/>
        </w:rPr>
      </w:pPr>
      <w:r w:rsidRPr="004361F0">
        <w:rPr>
          <w:rFonts w:ascii="Times New Roman" w:hAnsi="Times New Roman"/>
          <w:sz w:val="24"/>
          <w:szCs w:val="24"/>
        </w:rPr>
        <w:tab/>
      </w:r>
    </w:p>
    <w:p w14:paraId="1EB1C4E5" w14:textId="77777777" w:rsidR="00BF7304" w:rsidRPr="004361F0" w:rsidRDefault="00BF7304" w:rsidP="00DA58AF">
      <w:pPr>
        <w:pStyle w:val="Heading4"/>
      </w:pPr>
      <w:r w:rsidRPr="004361F0">
        <w:t xml:space="preserve">Достављање позива </w:t>
      </w:r>
    </w:p>
    <w:p w14:paraId="24DB53A5" w14:textId="768636F6"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853BA4" w:rsidRPr="004361F0">
        <w:rPr>
          <w:rFonts w:ascii="Times New Roman" w:hAnsi="Times New Roman"/>
          <w:sz w:val="24"/>
          <w:szCs w:val="24"/>
          <w:lang w:val="sr-Cyrl-RS"/>
        </w:rPr>
        <w:t>35.</w:t>
      </w:r>
    </w:p>
    <w:p w14:paraId="0D249B3D" w14:textId="61B2E983"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Родитељ, односно други законски заступник ученика против кога се води васпитно-дисциплински поступак, позива се писаним путем.</w:t>
      </w:r>
    </w:p>
    <w:p w14:paraId="506432C6"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lastRenderedPageBreak/>
        <w:t>Уз позив родитељу, односно другом законском заступнику, обавезно се доставља и закључак за покретање васпитно-дисциплинског поступка.</w:t>
      </w:r>
    </w:p>
    <w:p w14:paraId="2EFCB7F0"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 xml:space="preserve">Позив из става 1. и 2. овог члана мора бити благовремено уручен  у складу са чланом 109. Закона о општем управном поступку. </w:t>
      </w:r>
    </w:p>
    <w:p w14:paraId="30293C25"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На расправу се позивају, када је то потребно, сведоци и вештаци.</w:t>
      </w:r>
    </w:p>
    <w:p w14:paraId="2D4BB88D" w14:textId="77777777" w:rsidR="00ED6D21" w:rsidRPr="004361F0" w:rsidRDefault="00ED6D21" w:rsidP="00DA58AF">
      <w:pPr>
        <w:pStyle w:val="Heading4"/>
      </w:pPr>
    </w:p>
    <w:p w14:paraId="4CF3C4C0" w14:textId="075FB162" w:rsidR="00ED6D21" w:rsidRPr="004361F0" w:rsidRDefault="00ED6D21" w:rsidP="00853BA4">
      <w:pPr>
        <w:jc w:val="center"/>
        <w:rPr>
          <w:b/>
          <w:bCs/>
        </w:rPr>
      </w:pPr>
      <w:r w:rsidRPr="004361F0">
        <w:rPr>
          <w:b/>
          <w:bCs/>
        </w:rPr>
        <w:t>Члан</w:t>
      </w:r>
      <w:r w:rsidR="00853BA4" w:rsidRPr="004361F0">
        <w:rPr>
          <w:b/>
          <w:bCs/>
          <w:lang w:val="sr-Cyrl-RS"/>
        </w:rPr>
        <w:t xml:space="preserve"> 36.</w:t>
      </w:r>
    </w:p>
    <w:p w14:paraId="467F1352" w14:textId="77777777" w:rsidR="00ED6D21" w:rsidRPr="004361F0" w:rsidRDefault="00ED6D21" w:rsidP="00853BA4">
      <w:pPr>
        <w:ind w:firstLine="720"/>
        <w:jc w:val="both"/>
        <w:rPr>
          <w:szCs w:val="24"/>
        </w:rPr>
      </w:pPr>
      <w:r w:rsidRPr="004361F0">
        <w:rPr>
          <w:szCs w:val="24"/>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том поступку заступа интересе ученика, о чему одмах обавештава центар за социјални рад. </w:t>
      </w:r>
    </w:p>
    <w:p w14:paraId="14150430" w14:textId="77777777" w:rsidR="00ED6D21" w:rsidRPr="004361F0" w:rsidRDefault="00ED6D21" w:rsidP="00DA58AF">
      <w:pPr>
        <w:pStyle w:val="Heading4"/>
        <w:rPr>
          <w:lang w:val="sr-Latn-RS"/>
        </w:rPr>
      </w:pPr>
    </w:p>
    <w:p w14:paraId="2AAA2FB0" w14:textId="77777777" w:rsidR="00BF7304" w:rsidRPr="004361F0" w:rsidRDefault="00BF7304" w:rsidP="00DA58AF">
      <w:pPr>
        <w:pStyle w:val="Heading4"/>
      </w:pPr>
      <w:r w:rsidRPr="004361F0">
        <w:t>Ток поступка</w:t>
      </w:r>
    </w:p>
    <w:p w14:paraId="5DF4474E" w14:textId="0678FD9E"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37</w:t>
      </w:r>
      <w:r w:rsidR="00354B48" w:rsidRPr="004361F0">
        <w:rPr>
          <w:rFonts w:ascii="Times New Roman" w:hAnsi="Times New Roman"/>
          <w:sz w:val="24"/>
          <w:szCs w:val="24"/>
          <w:lang w:val="sr-Cyrl-RS"/>
        </w:rPr>
        <w:t>.</w:t>
      </w:r>
    </w:p>
    <w:p w14:paraId="7F606967" w14:textId="508FABE4"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 xml:space="preserve">Поступак за утврђивање васпитно-дисциплинске одговорности ученика за тежу повреду обавезе </w:t>
      </w:r>
      <w:r w:rsidR="004A5ECB" w:rsidRPr="004361F0">
        <w:rPr>
          <w:rFonts w:ascii="Times New Roman" w:hAnsi="Times New Roman"/>
          <w:sz w:val="24"/>
          <w:szCs w:val="24"/>
        </w:rPr>
        <w:t>ученика, односно забране</w:t>
      </w:r>
      <w:r w:rsidR="0003297E" w:rsidRPr="004361F0">
        <w:rPr>
          <w:rFonts w:ascii="Times New Roman" w:hAnsi="Times New Roman"/>
          <w:sz w:val="24"/>
          <w:szCs w:val="24"/>
          <w:lang w:val="sr-Cyrl-RS"/>
        </w:rPr>
        <w:t xml:space="preserve">, </w:t>
      </w:r>
      <w:r w:rsidR="004A5ECB" w:rsidRPr="004361F0">
        <w:rPr>
          <w:rFonts w:ascii="Times New Roman" w:hAnsi="Times New Roman"/>
          <w:sz w:val="24"/>
          <w:szCs w:val="24"/>
        </w:rPr>
        <w:t xml:space="preserve"> </w:t>
      </w:r>
      <w:r w:rsidRPr="004361F0">
        <w:rPr>
          <w:rFonts w:ascii="Times New Roman" w:hAnsi="Times New Roman"/>
          <w:sz w:val="24"/>
          <w:szCs w:val="24"/>
        </w:rPr>
        <w:t>води директор Школе.</w:t>
      </w:r>
    </w:p>
    <w:p w14:paraId="30B88E1A" w14:textId="6AA6527D"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38</w:t>
      </w:r>
      <w:r w:rsidR="00354B48" w:rsidRPr="004361F0">
        <w:rPr>
          <w:rFonts w:ascii="Times New Roman" w:hAnsi="Times New Roman"/>
          <w:sz w:val="24"/>
          <w:szCs w:val="24"/>
          <w:lang w:val="sr-Cyrl-RS"/>
        </w:rPr>
        <w:t>.</w:t>
      </w:r>
    </w:p>
    <w:p w14:paraId="333054B0"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Расправу отвара директор Школе.</w:t>
      </w:r>
    </w:p>
    <w:p w14:paraId="602DA439"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Расправи присуствују: лице које је директор Школе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14:paraId="52021910"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Пре почетка расправе директор Школе утврђује да ли су присутна сва позвана лица, што се констатује записнички.</w:t>
      </w:r>
    </w:p>
    <w:p w14:paraId="35886C68"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14:paraId="4DB39358"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w:t>
      </w:r>
      <w:r w:rsidRPr="004361F0">
        <w:rPr>
          <w:rFonts w:ascii="Times New Roman" w:hAnsi="Times New Roman"/>
          <w:sz w:val="24"/>
          <w:szCs w:val="24"/>
          <w:lang w:val="sr-Cyrl-CS"/>
        </w:rPr>
        <w:t xml:space="preserve">психолога или </w:t>
      </w:r>
      <w:r w:rsidRPr="004361F0">
        <w:rPr>
          <w:rFonts w:ascii="Times New Roman" w:hAnsi="Times New Roman"/>
          <w:sz w:val="24"/>
          <w:szCs w:val="24"/>
        </w:rPr>
        <w:t xml:space="preserve">педагога Школе да у овом поступку заступа интересе ученика, о чему одмах обавештава центар за социјални рад. </w:t>
      </w:r>
    </w:p>
    <w:p w14:paraId="7D286E55"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Расправа почиње читањем закључка за покретање васпитно-дисциплинског поступка због повреде обавезе ученика, односно забране.</w:t>
      </w:r>
    </w:p>
    <w:p w14:paraId="131DAB24"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После читања закључка позива се ученик против кога се води поступак да се изјасни о наводима из закључка и да изнесе своју одбрану.</w:t>
      </w:r>
    </w:p>
    <w:p w14:paraId="743B4C15"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После изјаве ученика приступа се саслушању свих присутних сведока и извођењу доказа ради утврђивања чињеница.</w:t>
      </w:r>
    </w:p>
    <w:p w14:paraId="21E2B0D3" w14:textId="77777777" w:rsidR="00BF7304" w:rsidRPr="004361F0" w:rsidRDefault="00BF7304" w:rsidP="00BF7304">
      <w:pPr>
        <w:pStyle w:val="text"/>
        <w:ind w:firstLine="720"/>
        <w:rPr>
          <w:rFonts w:ascii="Times New Roman" w:hAnsi="Times New Roman"/>
          <w:sz w:val="24"/>
          <w:szCs w:val="24"/>
        </w:rPr>
      </w:pPr>
    </w:p>
    <w:p w14:paraId="10A65769" w14:textId="77777777" w:rsidR="00BF7304" w:rsidRPr="004361F0" w:rsidRDefault="00BF7304" w:rsidP="00DA58AF">
      <w:pPr>
        <w:pStyle w:val="Heading4"/>
      </w:pPr>
      <w:r w:rsidRPr="004361F0">
        <w:t>Записник о вођењу васпитно-дисциплинског поступка</w:t>
      </w:r>
    </w:p>
    <w:p w14:paraId="587418EE" w14:textId="5EB07F2C"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39</w:t>
      </w:r>
      <w:r w:rsidR="00354B48" w:rsidRPr="004361F0">
        <w:rPr>
          <w:rFonts w:ascii="Times New Roman" w:hAnsi="Times New Roman"/>
          <w:sz w:val="24"/>
          <w:szCs w:val="24"/>
          <w:lang w:val="sr-Cyrl-RS"/>
        </w:rPr>
        <w:t>.</w:t>
      </w:r>
    </w:p>
    <w:p w14:paraId="78ED4EBB"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О току васпитно-дисциплинског поступка води се записник.</w:t>
      </w:r>
    </w:p>
    <w:p w14:paraId="42F247D5"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lastRenderedPageBreak/>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w:t>
      </w:r>
      <w:r w:rsidR="004A5ECB" w:rsidRPr="004361F0">
        <w:rPr>
          <w:rFonts w:ascii="Times New Roman" w:hAnsi="Times New Roman"/>
          <w:sz w:val="24"/>
          <w:szCs w:val="24"/>
        </w:rPr>
        <w:t xml:space="preserve"> односно забране,</w:t>
      </w:r>
      <w:r w:rsidRPr="004361F0">
        <w:rPr>
          <w:rFonts w:ascii="Times New Roman" w:hAnsi="Times New Roman"/>
          <w:sz w:val="24"/>
          <w:szCs w:val="24"/>
        </w:rPr>
        <w:t xml:space="preserve"> постојање олакшавајућих, односно отежавајућих околности, и др.).</w:t>
      </w:r>
    </w:p>
    <w:p w14:paraId="63BA7F6F"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Записник мора да буде уредан, прецизан, јасан и читљив и да садржи само податке о повреди обавезе ученика која је предмет расправе.</w:t>
      </w:r>
    </w:p>
    <w:p w14:paraId="04B7A2FD"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14:paraId="13F47956"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У већ потписаном записнику не сме се ништа додавати ни мењати.</w:t>
      </w:r>
    </w:p>
    <w:p w14:paraId="24DF9F47"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14:paraId="31EE21C3"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14:paraId="17920DCF"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14:paraId="59287B1D" w14:textId="77777777" w:rsidR="00BF7304" w:rsidRPr="004361F0" w:rsidRDefault="00BF7304" w:rsidP="00BF7304">
      <w:pPr>
        <w:pStyle w:val="text"/>
        <w:spacing w:after="0"/>
        <w:ind w:firstLine="720"/>
        <w:rPr>
          <w:rFonts w:ascii="Times New Roman" w:hAnsi="Times New Roman"/>
          <w:sz w:val="24"/>
          <w:szCs w:val="24"/>
        </w:rPr>
      </w:pPr>
    </w:p>
    <w:p w14:paraId="0107FB3B" w14:textId="77777777" w:rsidR="00780524" w:rsidRPr="004361F0" w:rsidRDefault="00780524" w:rsidP="00DA58AF">
      <w:pPr>
        <w:pStyle w:val="Heading4"/>
      </w:pPr>
      <w:r w:rsidRPr="004361F0">
        <w:t>Могућност обуставе поступка</w:t>
      </w:r>
    </w:p>
    <w:p w14:paraId="40107E02" w14:textId="77777777" w:rsidR="00354B48" w:rsidRPr="004361F0" w:rsidRDefault="00354B48" w:rsidP="00DA58AF">
      <w:pPr>
        <w:pStyle w:val="Heading4"/>
      </w:pPr>
    </w:p>
    <w:p w14:paraId="2A3DA4EE" w14:textId="73B2798F" w:rsidR="00780524" w:rsidRPr="004361F0" w:rsidRDefault="00780524" w:rsidP="00354B48">
      <w:pPr>
        <w:jc w:val="center"/>
        <w:rPr>
          <w:b/>
          <w:bCs/>
          <w:lang w:val="sr-Cyrl-RS"/>
        </w:rPr>
      </w:pPr>
      <w:r w:rsidRPr="004361F0">
        <w:rPr>
          <w:b/>
          <w:bCs/>
        </w:rPr>
        <w:t>Члан</w:t>
      </w:r>
      <w:r w:rsidR="00354B48" w:rsidRPr="004361F0">
        <w:rPr>
          <w:b/>
          <w:bCs/>
          <w:lang w:val="sr-Cyrl-RS"/>
        </w:rPr>
        <w:t xml:space="preserve"> 40.</w:t>
      </w:r>
    </w:p>
    <w:p w14:paraId="19ED1588" w14:textId="77777777" w:rsidR="00780524" w:rsidRPr="004361F0" w:rsidRDefault="00780524" w:rsidP="00030DCC">
      <w:pPr>
        <w:ind w:firstLine="720"/>
        <w:jc w:val="both"/>
        <w:rPr>
          <w:szCs w:val="24"/>
        </w:rPr>
      </w:pPr>
      <w:r w:rsidRPr="004361F0">
        <w:rPr>
          <w:szCs w:val="24"/>
        </w:rPr>
        <w:t>Kада предузете неопходне активности  из члана 83. став 1. Закона о основама система образовања и васпитања  доведу до позитивне промене понашања ученика, обуставиће се поступак, осим ако је учињеном повредом забране из чл. 110-112. Закона о основама система образовања и васпитања озбиљно угрожен интегритет другог лица.</w:t>
      </w:r>
    </w:p>
    <w:p w14:paraId="375FC3EF" w14:textId="77777777" w:rsidR="00780524" w:rsidRPr="004361F0" w:rsidRDefault="00780524" w:rsidP="00DA58AF">
      <w:pPr>
        <w:pStyle w:val="Heading4"/>
      </w:pPr>
    </w:p>
    <w:p w14:paraId="6FEC6886" w14:textId="77777777" w:rsidR="00BF7304" w:rsidRPr="004361F0" w:rsidRDefault="00BF7304" w:rsidP="00DA58AF">
      <w:pPr>
        <w:pStyle w:val="Heading4"/>
      </w:pPr>
      <w:r w:rsidRPr="004361F0">
        <w:t xml:space="preserve">Доношење </w:t>
      </w:r>
      <w:r w:rsidR="00780524" w:rsidRPr="004361F0">
        <w:t>решења</w:t>
      </w:r>
      <w:r w:rsidRPr="004361F0">
        <w:t xml:space="preserve"> </w:t>
      </w:r>
    </w:p>
    <w:p w14:paraId="5B72C3C8" w14:textId="57E7D03C"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4</w:t>
      </w:r>
      <w:r w:rsidR="00354B48" w:rsidRPr="004361F0">
        <w:rPr>
          <w:rFonts w:ascii="Times New Roman" w:hAnsi="Times New Roman"/>
          <w:sz w:val="24"/>
          <w:szCs w:val="24"/>
          <w:lang w:val="sr-Cyrl-RS"/>
        </w:rPr>
        <w:t>1.</w:t>
      </w:r>
    </w:p>
    <w:p w14:paraId="5CCDA719" w14:textId="77777777" w:rsidR="00780524" w:rsidRPr="004361F0" w:rsidRDefault="00780524" w:rsidP="00780524">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Васпитно-дисциплински поступак окончава се доношењем решења у року од 30 дана од дана покретања. </w:t>
      </w:r>
    </w:p>
    <w:p w14:paraId="589042F2" w14:textId="77777777" w:rsidR="00780524" w:rsidRPr="004361F0" w:rsidRDefault="00780524" w:rsidP="00780524">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Изузетно од става 1. овог члана, у случају учињене теже повреде обавеза ученика из члана 83. став 8. тач. 4) и 5) Закона о основама система образовања и васпитања и повреде забране, васпитно-дисциплински поступак окончава се доношењем решења у року од 20 дана од дана покретања. </w:t>
      </w:r>
    </w:p>
    <w:p w14:paraId="31652817" w14:textId="233A8423"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4</w:t>
      </w:r>
      <w:r w:rsidR="00354B48" w:rsidRPr="004361F0">
        <w:rPr>
          <w:rFonts w:ascii="Times New Roman" w:hAnsi="Times New Roman"/>
          <w:sz w:val="24"/>
          <w:szCs w:val="24"/>
          <w:lang w:val="sr-Cyrl-RS"/>
        </w:rPr>
        <w:t>2.</w:t>
      </w:r>
    </w:p>
    <w:p w14:paraId="10BFBC98" w14:textId="77777777" w:rsidR="00BF7304" w:rsidRPr="004361F0" w:rsidRDefault="00BF7304" w:rsidP="00BF7304">
      <w:pPr>
        <w:pStyle w:val="text"/>
        <w:ind w:firstLine="720"/>
        <w:rPr>
          <w:rFonts w:ascii="Times New Roman" w:hAnsi="Times New Roman"/>
          <w:sz w:val="24"/>
          <w:szCs w:val="24"/>
        </w:rPr>
      </w:pPr>
      <w:r w:rsidRPr="004361F0">
        <w:rPr>
          <w:rFonts w:ascii="Times New Roman" w:hAnsi="Times New Roman"/>
          <w:sz w:val="24"/>
          <w:szCs w:val="24"/>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14:paraId="26B2DC93"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lastRenderedPageBreak/>
        <w:t>– тежина учињене повреде и њене последице,</w:t>
      </w:r>
    </w:p>
    <w:p w14:paraId="36C4C693"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степен утврђене одговорности ученика,</w:t>
      </w:r>
    </w:p>
    <w:p w14:paraId="3602C0B5"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услови под којима је повреда учињена,</w:t>
      </w:r>
    </w:p>
    <w:p w14:paraId="22A7A849"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раније понашање ученика и однос према обавезама у Школи,</w:t>
      </w:r>
    </w:p>
    <w:p w14:paraId="14EFCBC5"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понашање после учињене повреде, тј. да ли је васпитни рад позитивно утицао на ученика;</w:t>
      </w:r>
    </w:p>
    <w:p w14:paraId="4E68F079"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да ли ученик, с обзиром на узраст, може да схвати сврху изречене васпитно-дисциплинске мере и</w:t>
      </w:r>
    </w:p>
    <w:p w14:paraId="2ADE3CBB"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друге околности које би могле бити од утицаја на изрицање врсте васпитно-дисциплинске мере.</w:t>
      </w:r>
    </w:p>
    <w:p w14:paraId="2ACCA58E" w14:textId="587D23F1"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4</w:t>
      </w:r>
      <w:r w:rsidR="00354B48" w:rsidRPr="004361F0">
        <w:rPr>
          <w:rFonts w:ascii="Times New Roman" w:hAnsi="Times New Roman"/>
          <w:sz w:val="24"/>
          <w:szCs w:val="24"/>
          <w:lang w:val="sr-Cyrl-RS"/>
        </w:rPr>
        <w:t>3.</w:t>
      </w:r>
    </w:p>
    <w:p w14:paraId="07F80757"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Решење о изрицању васпитно-дисциплинске мере због повреде обавезе ученика</w:t>
      </w:r>
      <w:r w:rsidR="00D47FC1" w:rsidRPr="004361F0">
        <w:rPr>
          <w:rFonts w:ascii="Times New Roman" w:hAnsi="Times New Roman"/>
          <w:sz w:val="24"/>
          <w:szCs w:val="24"/>
        </w:rPr>
        <w:t xml:space="preserve">, односно забране, </w:t>
      </w:r>
      <w:r w:rsidRPr="004361F0">
        <w:rPr>
          <w:rFonts w:ascii="Times New Roman" w:hAnsi="Times New Roman"/>
          <w:sz w:val="24"/>
          <w:szCs w:val="24"/>
        </w:rPr>
        <w:t xml:space="preserve">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14:paraId="513E4469" w14:textId="00980EC1"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4</w:t>
      </w:r>
      <w:r w:rsidR="00354B48" w:rsidRPr="004361F0">
        <w:rPr>
          <w:rFonts w:ascii="Times New Roman" w:hAnsi="Times New Roman"/>
          <w:sz w:val="24"/>
          <w:szCs w:val="24"/>
          <w:lang w:val="sr-Cyrl-RS"/>
        </w:rPr>
        <w:t>4.</w:t>
      </w:r>
    </w:p>
    <w:p w14:paraId="5CD345A3" w14:textId="3B69A6E6" w:rsidR="00BF7304" w:rsidRPr="004361F0" w:rsidRDefault="00BF7304" w:rsidP="00BF7304">
      <w:pPr>
        <w:pStyle w:val="text"/>
        <w:ind w:firstLine="720"/>
        <w:rPr>
          <w:rFonts w:ascii="Times New Roman" w:hAnsi="Times New Roman"/>
          <w:sz w:val="24"/>
          <w:szCs w:val="24"/>
        </w:rPr>
      </w:pPr>
      <w:r w:rsidRPr="004361F0">
        <w:rPr>
          <w:rFonts w:ascii="Times New Roman" w:hAnsi="Times New Roman"/>
          <w:sz w:val="24"/>
          <w:szCs w:val="24"/>
        </w:rPr>
        <w:t>Потписано и оверено решење, са бројем и датумом доношења, доставља се родитељу, односно другом законском заступнику ученика, лично или препорученом пошиљком са повратницом.</w:t>
      </w:r>
    </w:p>
    <w:p w14:paraId="302361B9" w14:textId="48DF8E79"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4</w:t>
      </w:r>
      <w:r w:rsidR="00354B48" w:rsidRPr="004361F0">
        <w:rPr>
          <w:rFonts w:ascii="Times New Roman" w:hAnsi="Times New Roman"/>
          <w:sz w:val="24"/>
          <w:szCs w:val="24"/>
          <w:lang w:val="sr-Cyrl-RS"/>
        </w:rPr>
        <w:t>5.</w:t>
      </w:r>
    </w:p>
    <w:p w14:paraId="48A74E08" w14:textId="0F3A215F"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 xml:space="preserve">Васпитна, односно васпитно-дисциплинска мера изриче се у школској години у којој је учињена повреда обавезе ученика, </w:t>
      </w:r>
      <w:r w:rsidR="000402E5" w:rsidRPr="004361F0">
        <w:rPr>
          <w:rFonts w:ascii="Times New Roman" w:hAnsi="Times New Roman"/>
          <w:sz w:val="24"/>
          <w:szCs w:val="24"/>
          <w:lang w:val="sr-Cyrl-RS"/>
        </w:rPr>
        <w:t>односно забрана а</w:t>
      </w:r>
      <w:r w:rsidRPr="004361F0">
        <w:rPr>
          <w:rFonts w:ascii="Times New Roman" w:hAnsi="Times New Roman"/>
          <w:sz w:val="24"/>
          <w:szCs w:val="24"/>
        </w:rPr>
        <w:t xml:space="preserve"> изречена мера важи само до краја</w:t>
      </w:r>
      <w:r w:rsidR="000402E5" w:rsidRPr="004361F0">
        <w:rPr>
          <w:rFonts w:ascii="Times New Roman" w:hAnsi="Times New Roman"/>
          <w:sz w:val="24"/>
          <w:szCs w:val="24"/>
          <w:lang w:val="sr-Cyrl-RS"/>
        </w:rPr>
        <w:t xml:space="preserve"> текуће</w:t>
      </w:r>
      <w:r w:rsidRPr="004361F0">
        <w:rPr>
          <w:rFonts w:ascii="Times New Roman" w:hAnsi="Times New Roman"/>
          <w:sz w:val="24"/>
          <w:szCs w:val="24"/>
        </w:rPr>
        <w:t xml:space="preserve"> школске године.</w:t>
      </w:r>
    </w:p>
    <w:p w14:paraId="55695ABA" w14:textId="77777777" w:rsidR="00291BE6" w:rsidRPr="004361F0" w:rsidRDefault="00291BE6" w:rsidP="00291BE6">
      <w:pPr>
        <w:pStyle w:val="Normal4"/>
        <w:spacing w:before="0" w:beforeAutospacing="0" w:after="0" w:afterAutospacing="0"/>
        <w:ind w:firstLine="720"/>
        <w:jc w:val="center"/>
        <w:rPr>
          <w:rFonts w:ascii="Times New Roman" w:hAnsi="Times New Roman" w:cs="Times New Roman"/>
          <w:sz w:val="24"/>
          <w:szCs w:val="24"/>
        </w:rPr>
      </w:pPr>
    </w:p>
    <w:p w14:paraId="45CA78E5" w14:textId="77777777" w:rsidR="00F76726" w:rsidRPr="004361F0" w:rsidRDefault="00F76726" w:rsidP="00291BE6">
      <w:pPr>
        <w:pStyle w:val="Normal4"/>
        <w:spacing w:before="0" w:beforeAutospacing="0" w:after="0" w:afterAutospacing="0"/>
        <w:ind w:firstLine="720"/>
        <w:jc w:val="center"/>
        <w:rPr>
          <w:rFonts w:ascii="Times New Roman" w:hAnsi="Times New Roman" w:cs="Times New Roman"/>
          <w:sz w:val="24"/>
          <w:szCs w:val="24"/>
        </w:rPr>
      </w:pPr>
    </w:p>
    <w:p w14:paraId="038CD58B" w14:textId="77777777" w:rsidR="00F76726" w:rsidRPr="004361F0" w:rsidRDefault="00F76726" w:rsidP="00DA58AF">
      <w:pPr>
        <w:pStyle w:val="Heading4"/>
      </w:pPr>
      <w:r w:rsidRPr="004361F0">
        <w:t>Евидентирање изречених мера у образац преводнице у случају уписивања ученика у другу основну школу у току школске године</w:t>
      </w:r>
    </w:p>
    <w:p w14:paraId="43FCB16E" w14:textId="77777777" w:rsidR="00354B48" w:rsidRPr="004361F0" w:rsidRDefault="00354B48" w:rsidP="00DA58AF">
      <w:pPr>
        <w:pStyle w:val="Heading4"/>
      </w:pPr>
    </w:p>
    <w:p w14:paraId="4CE8DBA2" w14:textId="47D27055" w:rsidR="00291BE6" w:rsidRPr="004361F0" w:rsidRDefault="00291BE6" w:rsidP="00354B48">
      <w:pPr>
        <w:pStyle w:val="Normal4"/>
        <w:spacing w:before="0" w:beforeAutospacing="0" w:after="0" w:afterAutospacing="0"/>
        <w:ind w:firstLine="72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354B48" w:rsidRPr="004361F0">
        <w:rPr>
          <w:rFonts w:ascii="Times New Roman" w:hAnsi="Times New Roman" w:cs="Times New Roman"/>
          <w:b/>
          <w:bCs/>
          <w:sz w:val="24"/>
          <w:szCs w:val="24"/>
          <w:lang w:val="sr-Cyrl-RS"/>
        </w:rPr>
        <w:t xml:space="preserve"> 46.</w:t>
      </w:r>
    </w:p>
    <w:p w14:paraId="2E84ACD7" w14:textId="77777777" w:rsidR="00291BE6" w:rsidRPr="004361F0" w:rsidRDefault="00291BE6" w:rsidP="00354B48">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Подаци о изреченим васпитним и васпитно-дисциплинским мерама морају бити унети у одговарајући део обрасца преводнице,  приликом превођења, односно уписивања ученика у другу основну  школу у току школске године. </w:t>
      </w:r>
    </w:p>
    <w:p w14:paraId="32E78C5F" w14:textId="77777777" w:rsidR="00291BE6" w:rsidRPr="004361F0" w:rsidRDefault="00291BE6" w:rsidP="00354B48">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 и другим установама спољашње заштитне мреже. </w:t>
      </w:r>
    </w:p>
    <w:p w14:paraId="7800F14C" w14:textId="77777777" w:rsidR="00D47FC1" w:rsidRPr="004361F0" w:rsidRDefault="00D47FC1" w:rsidP="00BF7304">
      <w:pPr>
        <w:pStyle w:val="Heading3"/>
        <w:rPr>
          <w:szCs w:val="24"/>
        </w:rPr>
      </w:pPr>
    </w:p>
    <w:p w14:paraId="4CCB7D11" w14:textId="77777777" w:rsidR="00BF7304" w:rsidRPr="004361F0" w:rsidRDefault="00BF7304" w:rsidP="00BF7304">
      <w:pPr>
        <w:pStyle w:val="Heading3"/>
        <w:rPr>
          <w:szCs w:val="24"/>
        </w:rPr>
      </w:pPr>
      <w:bookmarkStart w:id="19" w:name="_Toc161914042"/>
      <w:r w:rsidRPr="004361F0">
        <w:rPr>
          <w:szCs w:val="24"/>
        </w:rPr>
        <w:t>Извршење васпитних и васпитно-дисциплинских мера</w:t>
      </w:r>
      <w:bookmarkEnd w:id="19"/>
    </w:p>
    <w:p w14:paraId="3589E485" w14:textId="77777777" w:rsidR="00BF7304" w:rsidRPr="004361F0" w:rsidRDefault="00BF7304" w:rsidP="00BF7304">
      <w:pPr>
        <w:pStyle w:val="Footer"/>
        <w:tabs>
          <w:tab w:val="clear" w:pos="1440"/>
          <w:tab w:val="clear" w:pos="4320"/>
          <w:tab w:val="clear" w:pos="8640"/>
        </w:tabs>
        <w:rPr>
          <w:szCs w:val="24"/>
          <w:lang w:val="ru-RU"/>
        </w:rPr>
      </w:pPr>
    </w:p>
    <w:p w14:paraId="06109903" w14:textId="17FFD17D" w:rsidR="00BF7304" w:rsidRPr="004361F0" w:rsidRDefault="00BF7304" w:rsidP="00BF7304">
      <w:pPr>
        <w:pStyle w:val="Footer"/>
        <w:tabs>
          <w:tab w:val="clear" w:pos="1440"/>
          <w:tab w:val="clear" w:pos="4320"/>
          <w:tab w:val="clear" w:pos="8640"/>
        </w:tabs>
        <w:jc w:val="center"/>
        <w:rPr>
          <w:b/>
          <w:szCs w:val="24"/>
          <w:lang w:val="sr-Cyrl-RS"/>
        </w:rPr>
      </w:pPr>
      <w:r w:rsidRPr="004361F0">
        <w:rPr>
          <w:b/>
          <w:szCs w:val="24"/>
          <w:lang w:val="ru-RU"/>
        </w:rPr>
        <w:t xml:space="preserve">Члан </w:t>
      </w:r>
      <w:r w:rsidR="009107F9" w:rsidRPr="004361F0">
        <w:rPr>
          <w:b/>
          <w:szCs w:val="24"/>
          <w:lang w:val="sr-Cyrl-RS"/>
        </w:rPr>
        <w:t>47.</w:t>
      </w:r>
    </w:p>
    <w:p w14:paraId="45CAC1A2" w14:textId="77777777" w:rsidR="00BF7304" w:rsidRPr="004361F0" w:rsidRDefault="00BF7304" w:rsidP="00BF7304">
      <w:pPr>
        <w:pStyle w:val="Footer"/>
        <w:tabs>
          <w:tab w:val="clear" w:pos="1440"/>
          <w:tab w:val="clear" w:pos="4320"/>
          <w:tab w:val="clear" w:pos="8640"/>
        </w:tabs>
        <w:rPr>
          <w:szCs w:val="24"/>
          <w:lang w:val="ru-RU"/>
        </w:rPr>
      </w:pPr>
      <w:r w:rsidRPr="004361F0">
        <w:rPr>
          <w:szCs w:val="24"/>
          <w:lang w:val="ru-RU"/>
        </w:rPr>
        <w:tab/>
        <w:t>Васпитне и васпитно-дисциплинске мере, извршавају се по конач</w:t>
      </w:r>
      <w:r w:rsidRPr="004361F0">
        <w:rPr>
          <w:szCs w:val="24"/>
          <w:lang w:val="ru-RU"/>
        </w:rPr>
        <w:softHyphen/>
        <w:t xml:space="preserve">ности одлуке/решења о изрицању мере тако што се о изреченој мери обавештавају Одељењско и Наставничко  веће Школе, а мера се уписује у </w:t>
      </w:r>
      <w:r w:rsidR="00F76726" w:rsidRPr="004361F0">
        <w:rPr>
          <w:szCs w:val="24"/>
          <w:lang w:val="ru-RU"/>
        </w:rPr>
        <w:t xml:space="preserve">електронски </w:t>
      </w:r>
      <w:r w:rsidRPr="004361F0">
        <w:rPr>
          <w:szCs w:val="24"/>
          <w:lang w:val="ru-RU"/>
        </w:rPr>
        <w:t>дневник и у ђачку књижицу.</w:t>
      </w:r>
    </w:p>
    <w:p w14:paraId="0E7350E0" w14:textId="77777777" w:rsidR="00BF7304" w:rsidRPr="004361F0" w:rsidRDefault="00BF7304" w:rsidP="00BF7304">
      <w:pPr>
        <w:pStyle w:val="Footer"/>
        <w:tabs>
          <w:tab w:val="clear" w:pos="1440"/>
          <w:tab w:val="clear" w:pos="4320"/>
          <w:tab w:val="clear" w:pos="8640"/>
        </w:tabs>
        <w:rPr>
          <w:szCs w:val="24"/>
          <w:lang w:val="ru-RU"/>
        </w:rPr>
      </w:pPr>
      <w:r w:rsidRPr="004361F0">
        <w:rPr>
          <w:szCs w:val="24"/>
          <w:lang w:val="ru-RU"/>
        </w:rPr>
        <w:lastRenderedPageBreak/>
        <w:tab/>
      </w:r>
    </w:p>
    <w:p w14:paraId="78F25FDD" w14:textId="22233698" w:rsidR="00BF7304" w:rsidRPr="004361F0" w:rsidRDefault="00BF7304" w:rsidP="00BF7304">
      <w:pPr>
        <w:pStyle w:val="Footer"/>
        <w:tabs>
          <w:tab w:val="clear" w:pos="1440"/>
          <w:tab w:val="clear" w:pos="4320"/>
          <w:tab w:val="clear" w:pos="8640"/>
        </w:tabs>
        <w:jc w:val="center"/>
        <w:rPr>
          <w:b/>
          <w:szCs w:val="24"/>
          <w:lang w:val="sr-Cyrl-RS"/>
        </w:rPr>
      </w:pPr>
      <w:r w:rsidRPr="004361F0">
        <w:rPr>
          <w:b/>
          <w:szCs w:val="24"/>
          <w:lang w:val="ru-RU"/>
        </w:rPr>
        <w:t xml:space="preserve">Члан </w:t>
      </w:r>
      <w:r w:rsidR="009107F9" w:rsidRPr="004361F0">
        <w:rPr>
          <w:b/>
          <w:szCs w:val="24"/>
          <w:lang w:val="sr-Cyrl-RS"/>
        </w:rPr>
        <w:t>48.</w:t>
      </w:r>
    </w:p>
    <w:p w14:paraId="05548DDC" w14:textId="77777777" w:rsidR="00BF7304" w:rsidRPr="004361F0" w:rsidRDefault="00BF7304" w:rsidP="00BF7304">
      <w:pPr>
        <w:ind w:firstLine="720"/>
        <w:jc w:val="both"/>
        <w:rPr>
          <w:szCs w:val="24"/>
        </w:rPr>
      </w:pPr>
      <w:r w:rsidRPr="004361F0">
        <w:rPr>
          <w:spacing w:val="-2"/>
          <w:szCs w:val="24"/>
        </w:rPr>
        <w:t>Васпитно-дисциплинска мера премештај ученика од петог до осм</w:t>
      </w:r>
      <w:r w:rsidRPr="004361F0">
        <w:rPr>
          <w:szCs w:val="24"/>
        </w:rPr>
        <w:t>ог разреда у другу основну школу извршава се на следећи на</w:t>
      </w:r>
      <w:r w:rsidRPr="004361F0">
        <w:rPr>
          <w:szCs w:val="24"/>
          <w:lang w:val="sr-Cyrl-CS"/>
        </w:rPr>
        <w:softHyphen/>
      </w:r>
      <w:r w:rsidRPr="004361F0">
        <w:rPr>
          <w:szCs w:val="24"/>
        </w:rPr>
        <w:t>чин:</w:t>
      </w:r>
    </w:p>
    <w:p w14:paraId="17D2EC0B" w14:textId="77777777" w:rsidR="00BF7304" w:rsidRPr="004361F0" w:rsidRDefault="00BF7304" w:rsidP="00BF7304">
      <w:pPr>
        <w:pStyle w:val="1tekst0"/>
        <w:rPr>
          <w:rFonts w:ascii="Times New Roman" w:hAnsi="Times New Roman" w:cs="Times New Roman"/>
          <w:sz w:val="24"/>
          <w:szCs w:val="24"/>
        </w:rPr>
      </w:pPr>
      <w:r w:rsidRPr="004361F0">
        <w:rPr>
          <w:rFonts w:ascii="Times New Roman" w:hAnsi="Times New Roman" w:cs="Times New Roman"/>
          <w:sz w:val="24"/>
          <w:szCs w:val="24"/>
          <w:lang w:val="sr-Cyrl-CS"/>
        </w:rPr>
        <w:t xml:space="preserve">1) по коначности </w:t>
      </w:r>
      <w:r w:rsidRPr="004361F0">
        <w:rPr>
          <w:rFonts w:ascii="Times New Roman" w:hAnsi="Times New Roman" w:cs="Times New Roman"/>
          <w:sz w:val="24"/>
          <w:szCs w:val="24"/>
        </w:rPr>
        <w:t>одлуке Наставничког већа</w:t>
      </w:r>
      <w:r w:rsidRPr="004361F0">
        <w:rPr>
          <w:rFonts w:ascii="Times New Roman" w:hAnsi="Times New Roman" w:cs="Times New Roman"/>
          <w:sz w:val="24"/>
          <w:szCs w:val="24"/>
          <w:lang w:val="sr-Cyrl-CS"/>
        </w:rPr>
        <w:t xml:space="preserve"> </w:t>
      </w:r>
      <w:r w:rsidRPr="004361F0">
        <w:rPr>
          <w:rFonts w:ascii="Times New Roman" w:hAnsi="Times New Roman" w:cs="Times New Roman"/>
          <w:sz w:val="24"/>
          <w:szCs w:val="24"/>
        </w:rPr>
        <w:t>обавештава се  родитељ, односно други  законски заступник;</w:t>
      </w:r>
    </w:p>
    <w:p w14:paraId="11B6218A" w14:textId="77777777" w:rsidR="00BF7304" w:rsidRPr="004361F0" w:rsidRDefault="00BF7304" w:rsidP="00BF7304">
      <w:pPr>
        <w:pStyle w:val="Podnaslov"/>
        <w:keepNext w:val="0"/>
        <w:spacing w:before="0" w:after="0"/>
        <w:ind w:left="0" w:right="0" w:firstLine="720"/>
        <w:jc w:val="both"/>
        <w:rPr>
          <w:rFonts w:ascii="Times New Roman" w:hAnsi="Times New Roman"/>
          <w:b w:val="0"/>
          <w:sz w:val="24"/>
          <w:szCs w:val="24"/>
          <w:lang w:val="sr-Cyrl-CS"/>
        </w:rPr>
      </w:pPr>
      <w:r w:rsidRPr="004361F0">
        <w:rPr>
          <w:rFonts w:ascii="Times New Roman" w:hAnsi="Times New Roman"/>
          <w:b w:val="0"/>
          <w:sz w:val="24"/>
          <w:szCs w:val="24"/>
          <w:lang w:val="sr-Cyrl-CS"/>
        </w:rPr>
        <w:t xml:space="preserve"> 2) захтева се сагласност од друге основне школе за премештај  ученика.</w:t>
      </w:r>
    </w:p>
    <w:p w14:paraId="13315FCF" w14:textId="77777777" w:rsidR="00BF7304" w:rsidRPr="004361F0" w:rsidRDefault="00BF7304" w:rsidP="00BF7304">
      <w:pPr>
        <w:pStyle w:val="Footer"/>
        <w:tabs>
          <w:tab w:val="clear" w:pos="1440"/>
          <w:tab w:val="clear" w:pos="4320"/>
          <w:tab w:val="clear" w:pos="8640"/>
        </w:tabs>
        <w:ind w:firstLine="720"/>
        <w:rPr>
          <w:szCs w:val="24"/>
          <w:lang w:val="ru-RU"/>
        </w:rPr>
      </w:pPr>
      <w:r w:rsidRPr="004361F0">
        <w:rPr>
          <w:szCs w:val="24"/>
          <w:lang w:val="ru-RU"/>
        </w:rPr>
        <w:t>У радње извршења ове мере спадају и следеће радње:</w:t>
      </w:r>
    </w:p>
    <w:p w14:paraId="68355646" w14:textId="77777777" w:rsidR="00BF7304" w:rsidRPr="004361F0" w:rsidRDefault="00BF7304" w:rsidP="00BF7304">
      <w:pPr>
        <w:pStyle w:val="Footer"/>
        <w:tabs>
          <w:tab w:val="clear" w:pos="1440"/>
          <w:tab w:val="clear" w:pos="4320"/>
          <w:tab w:val="clear" w:pos="8640"/>
        </w:tabs>
        <w:ind w:firstLine="720"/>
        <w:rPr>
          <w:szCs w:val="24"/>
          <w:lang w:val="ru-RU"/>
        </w:rPr>
      </w:pPr>
      <w:r w:rsidRPr="004361F0">
        <w:rPr>
          <w:szCs w:val="24"/>
          <w:lang w:val="ru-RU"/>
        </w:rPr>
        <w:t>1) обавештавање Одељењског већа о изреченој мери;</w:t>
      </w:r>
    </w:p>
    <w:p w14:paraId="613B9F9B" w14:textId="77777777" w:rsidR="00BF7304" w:rsidRPr="004361F0" w:rsidRDefault="00BF7304" w:rsidP="00BF7304">
      <w:pPr>
        <w:pStyle w:val="Footer"/>
        <w:tabs>
          <w:tab w:val="clear" w:pos="1440"/>
          <w:tab w:val="clear" w:pos="4320"/>
          <w:tab w:val="clear" w:pos="8640"/>
        </w:tabs>
        <w:ind w:firstLine="720"/>
        <w:rPr>
          <w:szCs w:val="24"/>
          <w:lang w:val="ru-RU"/>
        </w:rPr>
      </w:pPr>
      <w:r w:rsidRPr="004361F0">
        <w:rPr>
          <w:szCs w:val="24"/>
          <w:lang w:val="ru-RU"/>
        </w:rPr>
        <w:t xml:space="preserve">2) уписивање васпитно-дисциплинске мере у </w:t>
      </w:r>
      <w:r w:rsidR="00F76726" w:rsidRPr="004361F0">
        <w:rPr>
          <w:szCs w:val="24"/>
          <w:lang w:val="ru-RU"/>
        </w:rPr>
        <w:t>електронски дневник</w:t>
      </w:r>
      <w:r w:rsidRPr="004361F0">
        <w:rPr>
          <w:szCs w:val="24"/>
          <w:lang w:val="ru-RU"/>
        </w:rPr>
        <w:t xml:space="preserve"> и у ђач</w:t>
      </w:r>
      <w:r w:rsidRPr="004361F0">
        <w:rPr>
          <w:szCs w:val="24"/>
          <w:lang w:val="ru-RU"/>
        </w:rPr>
        <w:softHyphen/>
        <w:t>ку књижицу.</w:t>
      </w:r>
    </w:p>
    <w:p w14:paraId="0ECA1752" w14:textId="2E5CB273" w:rsidR="00E71EBE" w:rsidRPr="004361F0" w:rsidRDefault="00BF7304" w:rsidP="00BF7304">
      <w:pPr>
        <w:ind w:firstLine="680"/>
        <w:jc w:val="both"/>
        <w:rPr>
          <w:szCs w:val="24"/>
          <w:lang w:val="sr-Cyrl-CS"/>
        </w:rPr>
      </w:pPr>
      <w:r w:rsidRPr="004361F0">
        <w:rPr>
          <w:szCs w:val="24"/>
          <w:lang w:val="sr-Cyrl-CS"/>
        </w:rPr>
        <w:t>Уколико Школа</w:t>
      </w:r>
      <w:r w:rsidR="00E71EBE" w:rsidRPr="004361F0">
        <w:rPr>
          <w:szCs w:val="24"/>
          <w:lang w:val="sr-Cyrl-CS"/>
        </w:rPr>
        <w:t xml:space="preserve"> </w:t>
      </w:r>
      <w:r w:rsidRPr="004361F0">
        <w:rPr>
          <w:szCs w:val="24"/>
          <w:lang w:val="sr-Cyrl-CS"/>
        </w:rPr>
        <w:t xml:space="preserve">  не успе да прибави сагласност друге основне школе у коју ученик треба да пређе, </w:t>
      </w:r>
      <w:r w:rsidR="00E71EBE" w:rsidRPr="004361F0">
        <w:rPr>
          <w:szCs w:val="24"/>
          <w:lang w:val="sr-Cyrl-CS"/>
        </w:rPr>
        <w:t>Наставничко веће ће изрећи васпитно-дисциплинску меру Укор Наставничког већа.</w:t>
      </w:r>
    </w:p>
    <w:p w14:paraId="1F57B1C9" w14:textId="77777777" w:rsidR="00E71EBE" w:rsidRPr="004361F0" w:rsidRDefault="00E71EBE" w:rsidP="00BF7304">
      <w:pPr>
        <w:ind w:firstLine="680"/>
        <w:jc w:val="both"/>
        <w:rPr>
          <w:szCs w:val="24"/>
          <w:lang w:val="sr-Cyrl-CS"/>
        </w:rPr>
      </w:pPr>
    </w:p>
    <w:p w14:paraId="50DC07F3" w14:textId="77777777" w:rsidR="008B00D8" w:rsidRPr="004361F0" w:rsidRDefault="008B00D8" w:rsidP="008B00D8">
      <w:pPr>
        <w:pStyle w:val="Heading2"/>
        <w:rPr>
          <w:sz w:val="24"/>
          <w:szCs w:val="24"/>
          <w:lang w:eastAsia="en-US"/>
        </w:rPr>
      </w:pPr>
      <w:bookmarkStart w:id="20" w:name="_Toc161914043"/>
      <w:r w:rsidRPr="004361F0">
        <w:rPr>
          <w:sz w:val="24"/>
          <w:szCs w:val="24"/>
          <w:lang w:eastAsia="en-US"/>
        </w:rPr>
        <w:t>Утицај изречених васпитних и васпитно-дисциплинских мера на оцену из владања</w:t>
      </w:r>
      <w:bookmarkEnd w:id="20"/>
    </w:p>
    <w:p w14:paraId="2429E2F9" w14:textId="77777777" w:rsidR="00CA5945" w:rsidRPr="004361F0" w:rsidRDefault="00CA5945" w:rsidP="00B22D23">
      <w:pPr>
        <w:ind w:firstLine="567"/>
        <w:jc w:val="both"/>
        <w:rPr>
          <w:b/>
          <w:bCs/>
          <w:szCs w:val="24"/>
        </w:rPr>
      </w:pPr>
    </w:p>
    <w:p w14:paraId="75F5414C" w14:textId="77777777" w:rsidR="002E47E7" w:rsidRPr="004361F0" w:rsidRDefault="007868A5" w:rsidP="00B22D23">
      <w:pPr>
        <w:ind w:firstLine="567"/>
        <w:jc w:val="both"/>
        <w:rPr>
          <w:b/>
          <w:bCs/>
          <w:szCs w:val="24"/>
        </w:rPr>
      </w:pPr>
      <w:r w:rsidRPr="004361F0">
        <w:rPr>
          <w:b/>
          <w:bCs/>
          <w:szCs w:val="24"/>
        </w:rPr>
        <w:t>Оцена из владања у току школске године дата на основу изречене васпитне</w:t>
      </w:r>
      <w:r w:rsidR="00205245" w:rsidRPr="004361F0">
        <w:rPr>
          <w:b/>
          <w:bCs/>
          <w:szCs w:val="24"/>
        </w:rPr>
        <w:t xml:space="preserve"> и васпитно-дисциплинске </w:t>
      </w:r>
      <w:r w:rsidRPr="004361F0">
        <w:rPr>
          <w:b/>
          <w:bCs/>
          <w:szCs w:val="24"/>
        </w:rPr>
        <w:t xml:space="preserve"> мере</w:t>
      </w:r>
    </w:p>
    <w:p w14:paraId="5CD6EE74" w14:textId="77777777" w:rsidR="007868A5" w:rsidRPr="004361F0" w:rsidRDefault="007868A5" w:rsidP="00B42163">
      <w:pPr>
        <w:pStyle w:val="Heading3"/>
        <w:rPr>
          <w:szCs w:val="24"/>
        </w:rPr>
      </w:pPr>
    </w:p>
    <w:p w14:paraId="3C86BD12" w14:textId="0B82A790" w:rsidR="007868A5" w:rsidRPr="004361F0" w:rsidRDefault="007868A5" w:rsidP="00030DCC">
      <w:pPr>
        <w:jc w:val="center"/>
        <w:rPr>
          <w:b/>
          <w:bCs/>
          <w:lang w:val="sr-Cyrl-RS"/>
        </w:rPr>
      </w:pPr>
      <w:r w:rsidRPr="004361F0">
        <w:rPr>
          <w:b/>
          <w:bCs/>
        </w:rPr>
        <w:t>Члан</w:t>
      </w:r>
      <w:r w:rsidR="00DA58AF" w:rsidRPr="004361F0">
        <w:rPr>
          <w:b/>
          <w:bCs/>
          <w:lang w:val="sr-Cyrl-RS"/>
        </w:rPr>
        <w:t xml:space="preserve"> 49.</w:t>
      </w:r>
    </w:p>
    <w:p w14:paraId="3EF6D1C4" w14:textId="77777777" w:rsidR="00205245" w:rsidRPr="004361F0" w:rsidRDefault="00205245" w:rsidP="00030DCC">
      <w:pPr>
        <w:pStyle w:val="Normal2"/>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Оцена из владања </w:t>
      </w:r>
      <w:r w:rsidR="008B00D8" w:rsidRPr="004361F0">
        <w:rPr>
          <w:rFonts w:ascii="Times New Roman" w:hAnsi="Times New Roman" w:cs="Times New Roman"/>
          <w:sz w:val="24"/>
          <w:szCs w:val="24"/>
        </w:rPr>
        <w:t xml:space="preserve">за ученике од другог до осмог разреда </w:t>
      </w:r>
      <w:r w:rsidRPr="004361F0">
        <w:rPr>
          <w:rFonts w:ascii="Times New Roman" w:hAnsi="Times New Roman" w:cs="Times New Roman"/>
          <w:sz w:val="24"/>
          <w:szCs w:val="24"/>
        </w:rPr>
        <w:t xml:space="preserve">у току школске године је и појединачна оцена дата на основу изречене васпитне и васпитно-дисциплинске мере и то: </w:t>
      </w:r>
    </w:p>
    <w:p w14:paraId="1DDA2B84" w14:textId="77777777" w:rsidR="00205245" w:rsidRPr="004361F0" w:rsidRDefault="00205245" w:rsidP="00030DCC">
      <w:pPr>
        <w:pStyle w:val="Normal2"/>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 укор одељенског старешине - врло добро (4); </w:t>
      </w:r>
    </w:p>
    <w:p w14:paraId="55C41C3A" w14:textId="77777777" w:rsidR="00205245" w:rsidRPr="004361F0" w:rsidRDefault="00205245" w:rsidP="00030DCC">
      <w:pPr>
        <w:pStyle w:val="Normal2"/>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 укор одељенског већа - добро (3); </w:t>
      </w:r>
    </w:p>
    <w:p w14:paraId="5F7BBC87" w14:textId="77777777" w:rsidR="00205245" w:rsidRPr="004361F0" w:rsidRDefault="00205245" w:rsidP="00030DCC">
      <w:pPr>
        <w:pStyle w:val="Normal2"/>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 укор директора - задовољавајуће (2); </w:t>
      </w:r>
    </w:p>
    <w:p w14:paraId="28FC709E" w14:textId="77777777" w:rsidR="00205245" w:rsidRPr="004361F0" w:rsidRDefault="00205245" w:rsidP="00030DCC">
      <w:pPr>
        <w:pStyle w:val="Normal2"/>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 укор наставничког већа - незадовољавајуће (1). </w:t>
      </w:r>
    </w:p>
    <w:p w14:paraId="7779349D" w14:textId="77777777" w:rsidR="00205245" w:rsidRPr="004361F0" w:rsidRDefault="00205245" w:rsidP="00030DCC">
      <w:pPr>
        <w:pStyle w:val="Normal2"/>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Оцене дате на основу става 1. овог члана сматрају се појединачним оценама и саставни су део закључне оцене из владања.</w:t>
      </w:r>
    </w:p>
    <w:p w14:paraId="7FE4555B" w14:textId="77777777" w:rsidR="008B00D8" w:rsidRPr="004361F0" w:rsidRDefault="008B00D8" w:rsidP="00030DCC">
      <w:pPr>
        <w:suppressAutoHyphens w:val="0"/>
        <w:ind w:firstLine="720"/>
        <w:jc w:val="both"/>
        <w:rPr>
          <w:szCs w:val="24"/>
          <w:lang w:val="en-US" w:eastAsia="en-US"/>
        </w:rPr>
      </w:pPr>
      <w:r w:rsidRPr="004361F0">
        <w:rPr>
          <w:szCs w:val="24"/>
          <w:lang w:val="en-US" w:eastAsia="en-US"/>
        </w:rPr>
        <w:t>Владање ученика првог разреда у току полугодишта и на крају школске године може се оценити само описно, тако да дата оцена из владања због изречене васпитне, односно васпитно-дисциплинске мере мора да буде описна.</w:t>
      </w:r>
    </w:p>
    <w:p w14:paraId="75AB7AAB" w14:textId="77777777" w:rsidR="008B00D8" w:rsidRPr="004361F0" w:rsidRDefault="008B00D8" w:rsidP="00030DCC">
      <w:pPr>
        <w:pStyle w:val="Normal2"/>
        <w:spacing w:before="0" w:beforeAutospacing="0" w:after="0" w:afterAutospacing="0"/>
        <w:ind w:firstLine="720"/>
        <w:jc w:val="both"/>
        <w:rPr>
          <w:rFonts w:ascii="Times New Roman" w:hAnsi="Times New Roman" w:cs="Times New Roman"/>
          <w:sz w:val="24"/>
          <w:szCs w:val="24"/>
        </w:rPr>
      </w:pPr>
    </w:p>
    <w:p w14:paraId="4E8DE0A4" w14:textId="57B8E515" w:rsidR="00205245" w:rsidRPr="004361F0" w:rsidRDefault="00205245" w:rsidP="00030DCC">
      <w:pPr>
        <w:pStyle w:val="Normal2"/>
        <w:spacing w:before="0" w:beforeAutospacing="0" w:after="0" w:afterAutospacing="0"/>
        <w:ind w:firstLine="72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DA58AF" w:rsidRPr="004361F0">
        <w:rPr>
          <w:rFonts w:ascii="Times New Roman" w:hAnsi="Times New Roman" w:cs="Times New Roman"/>
          <w:b/>
          <w:bCs/>
          <w:sz w:val="24"/>
          <w:szCs w:val="24"/>
          <w:lang w:val="sr-Cyrl-RS"/>
        </w:rPr>
        <w:t xml:space="preserve"> 50.</w:t>
      </w:r>
    </w:p>
    <w:p w14:paraId="33EFCA6C" w14:textId="77777777" w:rsidR="008B00D8" w:rsidRPr="004361F0" w:rsidRDefault="008B00D8" w:rsidP="00030DCC">
      <w:pPr>
        <w:rPr>
          <w:i/>
          <w:iCs/>
          <w:lang w:val="sr-Latn-RS"/>
        </w:rPr>
      </w:pPr>
      <w:r w:rsidRPr="004361F0">
        <w:rPr>
          <w:i/>
          <w:iCs/>
        </w:rPr>
        <w:t xml:space="preserve">Табеларни приказ оцењивања владања због изречене васпитне и  васпитно-дисциплинске мере </w:t>
      </w:r>
      <w:r w:rsidR="00BB0D37" w:rsidRPr="004361F0">
        <w:rPr>
          <w:i/>
          <w:iCs/>
        </w:rPr>
        <w:t>- за ученике од другог до осмог разреда</w:t>
      </w:r>
    </w:p>
    <w:p w14:paraId="5DB04FD5" w14:textId="77777777" w:rsidR="00030DCC" w:rsidRPr="004361F0" w:rsidRDefault="00030DCC" w:rsidP="00030DCC">
      <w:pPr>
        <w:rPr>
          <w:i/>
          <w:iCs/>
          <w:lang w:val="sr-Latn-RS"/>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703"/>
        <w:gridCol w:w="4521"/>
      </w:tblGrid>
      <w:tr w:rsidR="004361F0" w:rsidRPr="004361F0" w14:paraId="019C4E95" w14:textId="77777777" w:rsidTr="00030DCC">
        <w:trPr>
          <w:trHeight w:val="576"/>
        </w:trPr>
        <w:tc>
          <w:tcPr>
            <w:tcW w:w="4703" w:type="dxa"/>
            <w:tcBorders>
              <w:top w:val="single" w:sz="4" w:space="0" w:color="auto"/>
              <w:left w:val="single" w:sz="4" w:space="0" w:color="auto"/>
              <w:bottom w:val="single" w:sz="4" w:space="0" w:color="auto"/>
              <w:right w:val="single" w:sz="4" w:space="0" w:color="auto"/>
            </w:tcBorders>
            <w:shd w:val="clear" w:color="auto" w:fill="D9D9D9"/>
          </w:tcPr>
          <w:p w14:paraId="113558B8" w14:textId="77777777" w:rsidR="00205245" w:rsidRPr="004361F0" w:rsidRDefault="00205245" w:rsidP="00030DCC">
            <w:pPr>
              <w:rPr>
                <w:b/>
                <w:szCs w:val="24"/>
                <w:lang w:val="sr-Cyrl-CS"/>
              </w:rPr>
            </w:pPr>
            <w:r w:rsidRPr="004361F0">
              <w:rPr>
                <w:b/>
                <w:szCs w:val="24"/>
                <w:lang w:val="sr-Cyrl-CS"/>
              </w:rPr>
              <w:t>Мера</w:t>
            </w:r>
          </w:p>
        </w:tc>
        <w:tc>
          <w:tcPr>
            <w:tcW w:w="4521" w:type="dxa"/>
            <w:tcBorders>
              <w:top w:val="single" w:sz="4" w:space="0" w:color="auto"/>
              <w:left w:val="single" w:sz="4" w:space="0" w:color="auto"/>
              <w:bottom w:val="single" w:sz="4" w:space="0" w:color="auto"/>
              <w:right w:val="single" w:sz="4" w:space="0" w:color="auto"/>
            </w:tcBorders>
            <w:shd w:val="clear" w:color="auto" w:fill="D9D9D9"/>
          </w:tcPr>
          <w:p w14:paraId="46994942" w14:textId="77777777" w:rsidR="00205245" w:rsidRPr="004361F0" w:rsidRDefault="00205245" w:rsidP="00030DCC">
            <w:pPr>
              <w:rPr>
                <w:b/>
                <w:szCs w:val="24"/>
                <w:lang w:val="sr-Cyrl-CS"/>
              </w:rPr>
            </w:pPr>
            <w:r w:rsidRPr="004361F0">
              <w:rPr>
                <w:b/>
                <w:szCs w:val="24"/>
                <w:lang w:val="sr-Cyrl-CS"/>
              </w:rPr>
              <w:t>Оцена из владања</w:t>
            </w:r>
          </w:p>
        </w:tc>
      </w:tr>
      <w:tr w:rsidR="004361F0" w:rsidRPr="004361F0" w14:paraId="567E0CFB" w14:textId="77777777" w:rsidTr="00030DCC">
        <w:trPr>
          <w:trHeight w:val="240"/>
        </w:trPr>
        <w:tc>
          <w:tcPr>
            <w:tcW w:w="4703" w:type="dxa"/>
            <w:tcBorders>
              <w:top w:val="single" w:sz="4" w:space="0" w:color="auto"/>
              <w:left w:val="single" w:sz="4" w:space="0" w:color="auto"/>
              <w:bottom w:val="single" w:sz="4" w:space="0" w:color="auto"/>
              <w:right w:val="single" w:sz="4" w:space="0" w:color="auto"/>
            </w:tcBorders>
            <w:shd w:val="clear" w:color="auto" w:fill="FFFFFF"/>
          </w:tcPr>
          <w:p w14:paraId="647F694B" w14:textId="220226D7" w:rsidR="00205245" w:rsidRPr="004361F0" w:rsidRDefault="008D6D75" w:rsidP="00030DCC">
            <w:pPr>
              <w:rPr>
                <w:b/>
                <w:szCs w:val="24"/>
                <w:lang w:val="sr-Cyrl-CS"/>
              </w:rPr>
            </w:pPr>
            <w:r w:rsidRPr="004361F0">
              <w:rPr>
                <w:szCs w:val="24"/>
                <w:lang w:val="sr-Cyrl-RS"/>
              </w:rPr>
              <w:t>У</w:t>
            </w:r>
            <w:r w:rsidR="00205245" w:rsidRPr="004361F0">
              <w:rPr>
                <w:szCs w:val="24"/>
              </w:rPr>
              <w:t>кор одељенског старешине</w:t>
            </w:r>
          </w:p>
        </w:tc>
        <w:tc>
          <w:tcPr>
            <w:tcW w:w="4521" w:type="dxa"/>
            <w:tcBorders>
              <w:top w:val="single" w:sz="4" w:space="0" w:color="auto"/>
              <w:left w:val="single" w:sz="4" w:space="0" w:color="auto"/>
              <w:bottom w:val="single" w:sz="4" w:space="0" w:color="auto"/>
              <w:right w:val="single" w:sz="4" w:space="0" w:color="auto"/>
            </w:tcBorders>
            <w:shd w:val="clear" w:color="auto" w:fill="FFFFFF"/>
          </w:tcPr>
          <w:p w14:paraId="06F740D0" w14:textId="77777777" w:rsidR="00205245" w:rsidRPr="004361F0" w:rsidRDefault="00205245" w:rsidP="00030DCC">
            <w:pPr>
              <w:rPr>
                <w:b/>
                <w:szCs w:val="24"/>
                <w:lang w:val="sr-Cyrl-CS"/>
              </w:rPr>
            </w:pPr>
            <w:r w:rsidRPr="004361F0">
              <w:rPr>
                <w:b/>
                <w:szCs w:val="24"/>
                <w:lang w:val="sr-Cyrl-CS"/>
              </w:rPr>
              <w:t>Врло добро (4)</w:t>
            </w:r>
          </w:p>
        </w:tc>
      </w:tr>
      <w:tr w:rsidR="004361F0" w:rsidRPr="004361F0" w14:paraId="014A25EF" w14:textId="77777777" w:rsidTr="00030DCC">
        <w:trPr>
          <w:trHeight w:val="240"/>
        </w:trPr>
        <w:tc>
          <w:tcPr>
            <w:tcW w:w="4703" w:type="dxa"/>
            <w:tcBorders>
              <w:top w:val="single" w:sz="4" w:space="0" w:color="auto"/>
              <w:left w:val="single" w:sz="4" w:space="0" w:color="auto"/>
              <w:bottom w:val="single" w:sz="4" w:space="0" w:color="auto"/>
              <w:right w:val="single" w:sz="4" w:space="0" w:color="auto"/>
            </w:tcBorders>
            <w:shd w:val="clear" w:color="auto" w:fill="FFFFFF"/>
          </w:tcPr>
          <w:p w14:paraId="3CC4D379" w14:textId="4E6C9D3E" w:rsidR="00205245" w:rsidRPr="004361F0" w:rsidRDefault="008D6D75" w:rsidP="00030DCC">
            <w:pPr>
              <w:rPr>
                <w:b/>
                <w:szCs w:val="24"/>
                <w:lang w:val="sr-Cyrl-CS"/>
              </w:rPr>
            </w:pPr>
            <w:r w:rsidRPr="004361F0">
              <w:rPr>
                <w:szCs w:val="24"/>
                <w:lang w:val="sr-Cyrl-RS"/>
              </w:rPr>
              <w:t>У</w:t>
            </w:r>
            <w:r w:rsidR="00205245" w:rsidRPr="004361F0">
              <w:rPr>
                <w:szCs w:val="24"/>
              </w:rPr>
              <w:t>кор одељенског већа</w:t>
            </w:r>
          </w:p>
        </w:tc>
        <w:tc>
          <w:tcPr>
            <w:tcW w:w="4521" w:type="dxa"/>
            <w:tcBorders>
              <w:top w:val="single" w:sz="4" w:space="0" w:color="auto"/>
              <w:left w:val="single" w:sz="4" w:space="0" w:color="auto"/>
              <w:bottom w:val="single" w:sz="4" w:space="0" w:color="auto"/>
              <w:right w:val="single" w:sz="4" w:space="0" w:color="auto"/>
            </w:tcBorders>
            <w:shd w:val="clear" w:color="auto" w:fill="FFFFFF"/>
          </w:tcPr>
          <w:p w14:paraId="65F19E13" w14:textId="77777777" w:rsidR="00205245" w:rsidRPr="004361F0" w:rsidRDefault="00205245" w:rsidP="00030DCC">
            <w:pPr>
              <w:rPr>
                <w:b/>
                <w:szCs w:val="24"/>
                <w:lang w:val="sr-Cyrl-CS"/>
              </w:rPr>
            </w:pPr>
            <w:r w:rsidRPr="004361F0">
              <w:rPr>
                <w:b/>
                <w:szCs w:val="24"/>
                <w:lang w:val="sr-Cyrl-CS"/>
              </w:rPr>
              <w:t>Добро (3)</w:t>
            </w:r>
          </w:p>
        </w:tc>
      </w:tr>
      <w:tr w:rsidR="004361F0" w:rsidRPr="004361F0" w14:paraId="51055680" w14:textId="77777777" w:rsidTr="00030DCC">
        <w:trPr>
          <w:trHeight w:val="240"/>
        </w:trPr>
        <w:tc>
          <w:tcPr>
            <w:tcW w:w="4703" w:type="dxa"/>
            <w:tcBorders>
              <w:top w:val="single" w:sz="4" w:space="0" w:color="auto"/>
              <w:left w:val="single" w:sz="4" w:space="0" w:color="auto"/>
              <w:bottom w:val="single" w:sz="4" w:space="0" w:color="auto"/>
              <w:right w:val="single" w:sz="4" w:space="0" w:color="auto"/>
            </w:tcBorders>
            <w:shd w:val="clear" w:color="auto" w:fill="FFFFFF"/>
          </w:tcPr>
          <w:p w14:paraId="149DEBF0" w14:textId="20D96408" w:rsidR="00205245" w:rsidRPr="004361F0" w:rsidRDefault="008D6D75" w:rsidP="00030DCC">
            <w:pPr>
              <w:rPr>
                <w:b/>
                <w:szCs w:val="24"/>
                <w:lang w:val="sr-Cyrl-CS"/>
              </w:rPr>
            </w:pPr>
            <w:r w:rsidRPr="004361F0">
              <w:rPr>
                <w:szCs w:val="24"/>
                <w:lang w:val="sr-Cyrl-RS"/>
              </w:rPr>
              <w:t>У</w:t>
            </w:r>
            <w:r w:rsidR="00205245" w:rsidRPr="004361F0">
              <w:rPr>
                <w:szCs w:val="24"/>
              </w:rPr>
              <w:t>кор директора</w:t>
            </w:r>
          </w:p>
        </w:tc>
        <w:tc>
          <w:tcPr>
            <w:tcW w:w="4521" w:type="dxa"/>
            <w:tcBorders>
              <w:top w:val="single" w:sz="4" w:space="0" w:color="auto"/>
              <w:left w:val="single" w:sz="4" w:space="0" w:color="auto"/>
              <w:bottom w:val="single" w:sz="4" w:space="0" w:color="auto"/>
              <w:right w:val="single" w:sz="4" w:space="0" w:color="auto"/>
            </w:tcBorders>
            <w:shd w:val="clear" w:color="auto" w:fill="FFFFFF"/>
          </w:tcPr>
          <w:p w14:paraId="09710CD1" w14:textId="77777777" w:rsidR="00205245" w:rsidRPr="004361F0" w:rsidRDefault="00205245" w:rsidP="00030DCC">
            <w:pPr>
              <w:rPr>
                <w:b/>
                <w:szCs w:val="24"/>
                <w:lang w:val="sr-Cyrl-CS"/>
              </w:rPr>
            </w:pPr>
            <w:r w:rsidRPr="004361F0">
              <w:rPr>
                <w:b/>
                <w:szCs w:val="24"/>
                <w:lang w:val="sr-Cyrl-CS"/>
              </w:rPr>
              <w:t>Задовољавајуће (2)</w:t>
            </w:r>
          </w:p>
        </w:tc>
      </w:tr>
      <w:tr w:rsidR="004361F0" w:rsidRPr="004361F0" w14:paraId="1B67750C" w14:textId="77777777" w:rsidTr="00030DCC">
        <w:trPr>
          <w:trHeight w:val="240"/>
        </w:trPr>
        <w:tc>
          <w:tcPr>
            <w:tcW w:w="4703" w:type="dxa"/>
            <w:tcBorders>
              <w:top w:val="single" w:sz="4" w:space="0" w:color="auto"/>
              <w:left w:val="single" w:sz="4" w:space="0" w:color="auto"/>
              <w:bottom w:val="single" w:sz="4" w:space="0" w:color="auto"/>
              <w:right w:val="single" w:sz="4" w:space="0" w:color="auto"/>
            </w:tcBorders>
            <w:shd w:val="clear" w:color="auto" w:fill="FFFFFF"/>
          </w:tcPr>
          <w:p w14:paraId="54D440E8" w14:textId="64739769" w:rsidR="00205245" w:rsidRPr="004361F0" w:rsidRDefault="008D6D75" w:rsidP="00030DCC">
            <w:pPr>
              <w:rPr>
                <w:b/>
                <w:szCs w:val="24"/>
                <w:lang w:val="sr-Cyrl-CS"/>
              </w:rPr>
            </w:pPr>
            <w:r w:rsidRPr="004361F0">
              <w:rPr>
                <w:szCs w:val="24"/>
                <w:lang w:val="sr-Cyrl-RS"/>
              </w:rPr>
              <w:t>У</w:t>
            </w:r>
            <w:r w:rsidR="00205245" w:rsidRPr="004361F0">
              <w:rPr>
                <w:szCs w:val="24"/>
              </w:rPr>
              <w:t>кор наставничког већа</w:t>
            </w:r>
          </w:p>
        </w:tc>
        <w:tc>
          <w:tcPr>
            <w:tcW w:w="4521" w:type="dxa"/>
            <w:tcBorders>
              <w:top w:val="single" w:sz="4" w:space="0" w:color="auto"/>
              <w:left w:val="single" w:sz="4" w:space="0" w:color="auto"/>
              <w:bottom w:val="single" w:sz="4" w:space="0" w:color="auto"/>
              <w:right w:val="single" w:sz="4" w:space="0" w:color="auto"/>
            </w:tcBorders>
            <w:shd w:val="clear" w:color="auto" w:fill="FFFFFF"/>
          </w:tcPr>
          <w:p w14:paraId="6DCAE2B0" w14:textId="77777777" w:rsidR="00205245" w:rsidRPr="004361F0" w:rsidRDefault="00205245" w:rsidP="00030DCC">
            <w:pPr>
              <w:rPr>
                <w:b/>
                <w:szCs w:val="24"/>
                <w:lang w:val="sr-Cyrl-CS"/>
              </w:rPr>
            </w:pPr>
            <w:r w:rsidRPr="004361F0">
              <w:rPr>
                <w:b/>
                <w:szCs w:val="24"/>
                <w:lang w:val="sr-Cyrl-CS"/>
              </w:rPr>
              <w:t>Незадовољавајуће (1)</w:t>
            </w:r>
          </w:p>
        </w:tc>
      </w:tr>
    </w:tbl>
    <w:p w14:paraId="73BF6D7E" w14:textId="77777777" w:rsidR="00C56923" w:rsidRPr="004361F0" w:rsidRDefault="00C56923" w:rsidP="00BB0D37">
      <w:pPr>
        <w:pStyle w:val="Normal2"/>
        <w:ind w:firstLine="720"/>
        <w:jc w:val="center"/>
        <w:rPr>
          <w:rFonts w:ascii="Times New Roman" w:hAnsi="Times New Roman" w:cs="Times New Roman"/>
          <w:b/>
          <w:bCs/>
          <w:sz w:val="24"/>
          <w:szCs w:val="24"/>
        </w:rPr>
      </w:pPr>
    </w:p>
    <w:p w14:paraId="190C5CF2" w14:textId="24E1567B" w:rsidR="00BB0D37" w:rsidRPr="004361F0" w:rsidRDefault="00BB0D37" w:rsidP="00BB0D37">
      <w:pPr>
        <w:pStyle w:val="Normal2"/>
        <w:ind w:firstLine="720"/>
        <w:jc w:val="center"/>
        <w:rPr>
          <w:rFonts w:ascii="Times New Roman" w:hAnsi="Times New Roman" w:cs="Times New Roman"/>
          <w:b/>
          <w:bCs/>
          <w:sz w:val="24"/>
          <w:szCs w:val="24"/>
        </w:rPr>
      </w:pPr>
      <w:r w:rsidRPr="004361F0">
        <w:rPr>
          <w:rFonts w:ascii="Times New Roman" w:hAnsi="Times New Roman" w:cs="Times New Roman"/>
          <w:b/>
          <w:bCs/>
          <w:sz w:val="24"/>
          <w:szCs w:val="24"/>
        </w:rPr>
        <w:lastRenderedPageBreak/>
        <w:t>Смањење закључне оцене из владања на крају другог полугодишта</w:t>
      </w:r>
    </w:p>
    <w:p w14:paraId="0A565DD9" w14:textId="7BE311CB" w:rsidR="00205245" w:rsidRPr="004361F0" w:rsidRDefault="00BB0D37" w:rsidP="00030DCC">
      <w:pPr>
        <w:pStyle w:val="Normal2"/>
        <w:spacing w:after="0" w:afterAutospacing="0"/>
        <w:ind w:firstLine="72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DA58AF" w:rsidRPr="004361F0">
        <w:rPr>
          <w:rFonts w:ascii="Times New Roman" w:hAnsi="Times New Roman" w:cs="Times New Roman"/>
          <w:b/>
          <w:bCs/>
          <w:sz w:val="24"/>
          <w:szCs w:val="24"/>
          <w:lang w:val="sr-Cyrl-RS"/>
        </w:rPr>
        <w:t xml:space="preserve"> 51.</w:t>
      </w:r>
    </w:p>
    <w:p w14:paraId="2E5B0E92" w14:textId="77777777" w:rsidR="00BB0D37" w:rsidRPr="004361F0" w:rsidRDefault="00BB0D37" w:rsidP="00030DCC">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Закона о основама система образовања и васпитања на крају другог полугодишта, када није могуће водити васпитно-дисциплински поступак.</w:t>
      </w:r>
    </w:p>
    <w:p w14:paraId="764ACE7A" w14:textId="77777777" w:rsidR="007868A5" w:rsidRPr="004361F0" w:rsidRDefault="007868A5" w:rsidP="00030DCC">
      <w:pPr>
        <w:pStyle w:val="text"/>
        <w:spacing w:after="0"/>
        <w:ind w:firstLine="720"/>
        <w:rPr>
          <w:rFonts w:ascii="Times New Roman" w:hAnsi="Times New Roman"/>
          <w:sz w:val="24"/>
          <w:szCs w:val="24"/>
        </w:rPr>
      </w:pPr>
    </w:p>
    <w:p w14:paraId="519358FD" w14:textId="77777777" w:rsidR="00030DCC" w:rsidRPr="004361F0" w:rsidRDefault="00030DCC" w:rsidP="00030DCC">
      <w:pPr>
        <w:pStyle w:val="text"/>
        <w:spacing w:after="0"/>
        <w:ind w:firstLine="720"/>
        <w:rPr>
          <w:rFonts w:ascii="Times New Roman" w:hAnsi="Times New Roman"/>
          <w:sz w:val="24"/>
          <w:szCs w:val="24"/>
        </w:rPr>
      </w:pPr>
    </w:p>
    <w:p w14:paraId="2EE01D8D" w14:textId="77777777" w:rsidR="007868A5" w:rsidRPr="004361F0" w:rsidRDefault="007868A5" w:rsidP="007868A5">
      <w:pPr>
        <w:pStyle w:val="text"/>
        <w:ind w:firstLine="720"/>
        <w:jc w:val="center"/>
        <w:rPr>
          <w:rFonts w:ascii="Times New Roman" w:hAnsi="Times New Roman"/>
          <w:sz w:val="24"/>
          <w:szCs w:val="24"/>
        </w:rPr>
      </w:pPr>
      <w:r w:rsidRPr="004361F0">
        <w:rPr>
          <w:rFonts w:ascii="Times New Roman" w:hAnsi="Times New Roman"/>
          <w:b/>
          <w:bCs/>
          <w:sz w:val="24"/>
          <w:szCs w:val="24"/>
        </w:rPr>
        <w:t>Оцена из владања у току школске године дата на основу неоправданог изостајања</w:t>
      </w:r>
    </w:p>
    <w:p w14:paraId="66DA6E2E" w14:textId="0BD5E0C2" w:rsidR="007868A5" w:rsidRPr="004361F0" w:rsidRDefault="007868A5" w:rsidP="00030DCC">
      <w:pPr>
        <w:pStyle w:val="text"/>
        <w:jc w:val="center"/>
        <w:rPr>
          <w:rFonts w:ascii="Times New Roman" w:hAnsi="Times New Roman"/>
          <w:b/>
          <w:bCs/>
          <w:sz w:val="24"/>
          <w:szCs w:val="24"/>
          <w:lang w:val="sr-Cyrl-RS"/>
        </w:rPr>
      </w:pPr>
      <w:r w:rsidRPr="004361F0">
        <w:rPr>
          <w:rFonts w:ascii="Times New Roman" w:hAnsi="Times New Roman"/>
          <w:b/>
          <w:bCs/>
          <w:sz w:val="24"/>
          <w:szCs w:val="24"/>
        </w:rPr>
        <w:t>Члан</w:t>
      </w:r>
      <w:r w:rsidR="00DA58AF" w:rsidRPr="004361F0">
        <w:rPr>
          <w:rFonts w:ascii="Times New Roman" w:hAnsi="Times New Roman"/>
          <w:b/>
          <w:bCs/>
          <w:sz w:val="24"/>
          <w:szCs w:val="24"/>
          <w:lang w:val="sr-Cyrl-RS"/>
        </w:rPr>
        <w:t xml:space="preserve"> 52.</w:t>
      </w:r>
    </w:p>
    <w:p w14:paraId="64C1D13F" w14:textId="77777777" w:rsidR="004B64FF" w:rsidRPr="004361F0" w:rsidRDefault="004B64FF" w:rsidP="00BB0D37">
      <w:pPr>
        <w:pStyle w:val="Normal2"/>
        <w:spacing w:before="0" w:beforeAutospacing="0" w:after="0" w:afterAutospacing="0"/>
        <w:ind w:firstLine="720"/>
        <w:rPr>
          <w:rFonts w:ascii="Times New Roman" w:hAnsi="Times New Roman" w:cs="Times New Roman"/>
          <w:sz w:val="24"/>
          <w:szCs w:val="24"/>
        </w:rPr>
      </w:pPr>
      <w:r w:rsidRPr="004361F0">
        <w:rPr>
          <w:rFonts w:ascii="Times New Roman" w:hAnsi="Times New Roman" w:cs="Times New Roman"/>
          <w:sz w:val="24"/>
          <w:szCs w:val="24"/>
        </w:rPr>
        <w:t xml:space="preserve">Ученик који неоправдано изостаје са наставе у току школске године, а на основу редовног праћења и обавештавања родитеља, оцењује се појединачном оценом из владања: </w:t>
      </w:r>
    </w:p>
    <w:p w14:paraId="7A85455C" w14:textId="77777777" w:rsidR="004B64FF" w:rsidRPr="004361F0" w:rsidRDefault="004B64FF" w:rsidP="00BB0D37">
      <w:pPr>
        <w:pStyle w:val="Normal2"/>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1) врло добро (4) када неоправдано изостане са 8 часова; </w:t>
      </w:r>
    </w:p>
    <w:p w14:paraId="65C2D4B4" w14:textId="77777777" w:rsidR="004B64FF" w:rsidRPr="004361F0" w:rsidRDefault="004B64FF" w:rsidP="00BB0D37">
      <w:pPr>
        <w:pStyle w:val="Normal2"/>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2) добро (3) када неоправдано изостане са највише 15 часова; </w:t>
      </w:r>
    </w:p>
    <w:p w14:paraId="7E66E803" w14:textId="77777777" w:rsidR="004B64FF" w:rsidRPr="004361F0" w:rsidRDefault="004B64FF" w:rsidP="00BB0D37">
      <w:pPr>
        <w:pStyle w:val="Normal2"/>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3) задовољавајуће (2) када неоправдано изостане са највише 25 часова; </w:t>
      </w:r>
    </w:p>
    <w:p w14:paraId="4CDFA723" w14:textId="77777777" w:rsidR="004B64FF" w:rsidRPr="004361F0" w:rsidRDefault="004B64FF" w:rsidP="00BB0D37">
      <w:pPr>
        <w:pStyle w:val="Normal2"/>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4) незадовољавајуће (1) када неоправдано изостане са 26 и више часова. </w:t>
      </w:r>
    </w:p>
    <w:p w14:paraId="3B1BC0DB" w14:textId="2F56E6F4" w:rsidR="004B64FF" w:rsidRPr="004361F0" w:rsidRDefault="004B64FF" w:rsidP="00BB0D37">
      <w:pPr>
        <w:pStyle w:val="Normal2"/>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Оцене дате на основу става </w:t>
      </w:r>
      <w:r w:rsidR="00AB12FE">
        <w:rPr>
          <w:rFonts w:ascii="Times New Roman" w:hAnsi="Times New Roman" w:cs="Times New Roman"/>
          <w:sz w:val="24"/>
          <w:szCs w:val="24"/>
        </w:rPr>
        <w:t>1</w:t>
      </w:r>
      <w:r w:rsidRPr="004361F0">
        <w:rPr>
          <w:rFonts w:ascii="Times New Roman" w:hAnsi="Times New Roman" w:cs="Times New Roman"/>
          <w:sz w:val="24"/>
          <w:szCs w:val="24"/>
        </w:rPr>
        <w:t>. овог члана сматрају се појединачним оценама и саставни су део закључне оцене из владања.</w:t>
      </w:r>
    </w:p>
    <w:p w14:paraId="32C274EA" w14:textId="77777777" w:rsidR="00BB0D37" w:rsidRPr="004361F0" w:rsidRDefault="00BB0D37" w:rsidP="00BB0D37">
      <w:pPr>
        <w:pStyle w:val="Normal2"/>
        <w:spacing w:before="0" w:beforeAutospacing="0" w:after="0" w:afterAutospacing="0"/>
        <w:jc w:val="center"/>
        <w:rPr>
          <w:rFonts w:ascii="Times New Roman" w:hAnsi="Times New Roman" w:cs="Times New Roman"/>
          <w:sz w:val="24"/>
          <w:szCs w:val="24"/>
        </w:rPr>
      </w:pPr>
    </w:p>
    <w:p w14:paraId="690C094D" w14:textId="01958465" w:rsidR="004B64FF" w:rsidRPr="004361F0" w:rsidRDefault="004B64FF" w:rsidP="00BB0D37">
      <w:pPr>
        <w:pStyle w:val="Normal2"/>
        <w:spacing w:before="0" w:beforeAutospacing="0" w:after="0" w:afterAutospacing="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DA58AF" w:rsidRPr="004361F0">
        <w:rPr>
          <w:rFonts w:ascii="Times New Roman" w:hAnsi="Times New Roman" w:cs="Times New Roman"/>
          <w:b/>
          <w:bCs/>
          <w:sz w:val="24"/>
          <w:szCs w:val="24"/>
          <w:lang w:val="sr-Cyrl-RS"/>
        </w:rPr>
        <w:t xml:space="preserve"> 53.</w:t>
      </w:r>
    </w:p>
    <w:p w14:paraId="0DCDB614" w14:textId="77777777" w:rsidR="004B64FF" w:rsidRPr="004361F0" w:rsidRDefault="008B00D8" w:rsidP="00DA58AF">
      <w:pPr>
        <w:pStyle w:val="Heading4"/>
      </w:pPr>
      <w:r w:rsidRPr="004361F0">
        <w:t xml:space="preserve">Табеларни приказ појединачне  оцене из владања због неоправданог изостајања са наставе и других облика образовно-васпитног рада </w:t>
      </w:r>
    </w:p>
    <w:p w14:paraId="27CECE58" w14:textId="77777777" w:rsidR="008B00D8" w:rsidRPr="004361F0" w:rsidRDefault="008B00D8" w:rsidP="008B00D8">
      <w:pPr>
        <w:rPr>
          <w:szCs w:val="24"/>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34"/>
        <w:gridCol w:w="3109"/>
        <w:gridCol w:w="3109"/>
      </w:tblGrid>
      <w:tr w:rsidR="004361F0" w:rsidRPr="004361F0" w14:paraId="48CE4002" w14:textId="77777777" w:rsidTr="00030DCC">
        <w:trPr>
          <w:trHeight w:val="658"/>
        </w:trPr>
        <w:tc>
          <w:tcPr>
            <w:tcW w:w="3234" w:type="dxa"/>
            <w:tcBorders>
              <w:top w:val="single" w:sz="4" w:space="0" w:color="auto"/>
              <w:left w:val="single" w:sz="4" w:space="0" w:color="auto"/>
              <w:bottom w:val="single" w:sz="4" w:space="0" w:color="auto"/>
              <w:right w:val="single" w:sz="4" w:space="0" w:color="auto"/>
            </w:tcBorders>
            <w:shd w:val="clear" w:color="auto" w:fill="D9D9D9"/>
          </w:tcPr>
          <w:p w14:paraId="43CEDED5" w14:textId="77777777" w:rsidR="00CA5945" w:rsidRPr="004361F0" w:rsidRDefault="00CA5945" w:rsidP="004B64FF">
            <w:pPr>
              <w:rPr>
                <w:b/>
                <w:szCs w:val="24"/>
                <w:lang w:val="sr-Cyrl-CS"/>
              </w:rPr>
            </w:pPr>
            <w:r w:rsidRPr="004361F0">
              <w:rPr>
                <w:b/>
                <w:szCs w:val="24"/>
                <w:lang w:val="sr-Cyrl-CS"/>
              </w:rPr>
              <w:t>Број неоправданих изостанака</w:t>
            </w:r>
          </w:p>
        </w:tc>
        <w:tc>
          <w:tcPr>
            <w:tcW w:w="3109" w:type="dxa"/>
            <w:tcBorders>
              <w:top w:val="single" w:sz="4" w:space="0" w:color="auto"/>
              <w:left w:val="single" w:sz="4" w:space="0" w:color="auto"/>
              <w:bottom w:val="single" w:sz="4" w:space="0" w:color="auto"/>
              <w:right w:val="single" w:sz="4" w:space="0" w:color="auto"/>
            </w:tcBorders>
            <w:shd w:val="clear" w:color="auto" w:fill="D9D9D9"/>
          </w:tcPr>
          <w:p w14:paraId="72477B8D" w14:textId="77777777" w:rsidR="00CA5945" w:rsidRPr="004361F0" w:rsidRDefault="00CA5945" w:rsidP="004B64FF">
            <w:pPr>
              <w:rPr>
                <w:b/>
                <w:szCs w:val="24"/>
                <w:lang w:val="sr-Cyrl-CS"/>
              </w:rPr>
            </w:pPr>
            <w:r w:rsidRPr="004361F0">
              <w:rPr>
                <w:b/>
                <w:szCs w:val="24"/>
                <w:lang w:val="sr-Cyrl-CS"/>
              </w:rPr>
              <w:t>Оцена из владања</w:t>
            </w:r>
          </w:p>
        </w:tc>
        <w:tc>
          <w:tcPr>
            <w:tcW w:w="3109" w:type="dxa"/>
            <w:tcBorders>
              <w:top w:val="single" w:sz="4" w:space="0" w:color="auto"/>
              <w:left w:val="single" w:sz="4" w:space="0" w:color="auto"/>
              <w:bottom w:val="single" w:sz="4" w:space="0" w:color="auto"/>
              <w:right w:val="single" w:sz="4" w:space="0" w:color="auto"/>
            </w:tcBorders>
            <w:shd w:val="clear" w:color="auto" w:fill="D9D9D9"/>
          </w:tcPr>
          <w:p w14:paraId="3B5BB8D3" w14:textId="792C212A" w:rsidR="00CA5945" w:rsidRPr="004361F0" w:rsidRDefault="00CA5945" w:rsidP="004B64FF">
            <w:pPr>
              <w:rPr>
                <w:b/>
                <w:szCs w:val="24"/>
                <w:lang w:val="sr-Cyrl-CS"/>
              </w:rPr>
            </w:pPr>
            <w:r w:rsidRPr="004361F0">
              <w:rPr>
                <w:b/>
                <w:szCs w:val="24"/>
                <w:lang w:val="sr-Cyrl-CS"/>
              </w:rPr>
              <w:t>Мера</w:t>
            </w:r>
            <w:r w:rsidR="00DF1779" w:rsidRPr="004361F0">
              <w:rPr>
                <w:b/>
                <w:szCs w:val="24"/>
                <w:lang w:val="sr-Cyrl-CS"/>
              </w:rPr>
              <w:t>/активност</w:t>
            </w:r>
          </w:p>
        </w:tc>
      </w:tr>
      <w:tr w:rsidR="004361F0" w:rsidRPr="004361F0" w14:paraId="7FADA262" w14:textId="77777777" w:rsidTr="00030DCC">
        <w:trPr>
          <w:trHeight w:val="275"/>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2B7A5FE6" w14:textId="77777777" w:rsidR="00CA5945" w:rsidRPr="004361F0" w:rsidRDefault="00CA5945" w:rsidP="008A04CA">
            <w:pPr>
              <w:rPr>
                <w:b/>
                <w:szCs w:val="24"/>
                <w:lang w:val="sr-Cyrl-CS"/>
              </w:rPr>
            </w:pPr>
            <w:r w:rsidRPr="004361F0">
              <w:rPr>
                <w:b/>
                <w:szCs w:val="24"/>
                <w:lang w:val="sr-Cyrl-CS"/>
              </w:rPr>
              <w:t>5-7</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10BDC5DC" w14:textId="77777777" w:rsidR="00CA5945" w:rsidRPr="004361F0" w:rsidRDefault="00CA5945" w:rsidP="008A04CA">
            <w:pPr>
              <w:rPr>
                <w:b/>
                <w:szCs w:val="24"/>
                <w:lang w:val="sr-Cyrl-CS"/>
              </w:rPr>
            </w:pPr>
            <w:r w:rsidRPr="004361F0">
              <w:rPr>
                <w:b/>
                <w:szCs w:val="24"/>
                <w:lang w:val="sr-Cyrl-CS"/>
              </w:rPr>
              <w:t>Примерно (5)</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5B5C5173" w14:textId="42CB80C6" w:rsidR="00CA5945" w:rsidRPr="004361F0" w:rsidRDefault="00DF1779" w:rsidP="008A04CA">
            <w:pPr>
              <w:rPr>
                <w:b/>
                <w:szCs w:val="24"/>
                <w:lang w:val="sr-Cyrl-CS"/>
              </w:rPr>
            </w:pPr>
            <w:r w:rsidRPr="004361F0">
              <w:rPr>
                <w:b/>
                <w:szCs w:val="24"/>
                <w:lang w:val="sr-Cyrl-CS"/>
              </w:rPr>
              <w:t>Појачан васпитни рад</w:t>
            </w:r>
          </w:p>
        </w:tc>
      </w:tr>
      <w:tr w:rsidR="004361F0" w:rsidRPr="004361F0" w14:paraId="763B0BEC" w14:textId="77777777" w:rsidTr="00030DCC">
        <w:trPr>
          <w:trHeight w:val="275"/>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433B823C" w14:textId="77777777" w:rsidR="00CA5945" w:rsidRPr="004361F0" w:rsidRDefault="00CA5945" w:rsidP="008A04CA">
            <w:pPr>
              <w:rPr>
                <w:b/>
                <w:szCs w:val="24"/>
                <w:lang w:val="sr-Cyrl-CS"/>
              </w:rPr>
            </w:pPr>
            <w:r w:rsidRPr="004361F0">
              <w:rPr>
                <w:b/>
                <w:szCs w:val="24"/>
                <w:lang w:val="sr-Cyrl-CS"/>
              </w:rPr>
              <w:t>8</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5D0022B8" w14:textId="77777777" w:rsidR="00CA5945" w:rsidRPr="004361F0" w:rsidRDefault="00CA5945" w:rsidP="008A04CA">
            <w:pPr>
              <w:rPr>
                <w:b/>
                <w:szCs w:val="24"/>
                <w:lang w:val="sr-Cyrl-CS"/>
              </w:rPr>
            </w:pPr>
            <w:r w:rsidRPr="004361F0">
              <w:rPr>
                <w:b/>
                <w:szCs w:val="24"/>
                <w:lang w:val="sr-Cyrl-CS"/>
              </w:rPr>
              <w:t>Врло добро (4)</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6940CE66" w14:textId="2DBE4362" w:rsidR="00CA5945" w:rsidRPr="004361F0" w:rsidRDefault="00DF1779" w:rsidP="008A04CA">
            <w:pPr>
              <w:rPr>
                <w:b/>
                <w:szCs w:val="24"/>
                <w:lang w:val="sr-Cyrl-CS"/>
              </w:rPr>
            </w:pPr>
            <w:r w:rsidRPr="004361F0">
              <w:rPr>
                <w:b/>
                <w:szCs w:val="24"/>
                <w:lang w:val="sr-Cyrl-CS"/>
              </w:rPr>
              <w:t>Опомена</w:t>
            </w:r>
          </w:p>
        </w:tc>
      </w:tr>
      <w:tr w:rsidR="004361F0" w:rsidRPr="004361F0" w14:paraId="7B535460" w14:textId="77777777" w:rsidTr="00030DCC">
        <w:trPr>
          <w:trHeight w:val="550"/>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52455A04" w14:textId="77777777" w:rsidR="00CA5945" w:rsidRPr="004361F0" w:rsidRDefault="00CA5945" w:rsidP="008A04CA">
            <w:pPr>
              <w:rPr>
                <w:b/>
                <w:szCs w:val="24"/>
                <w:lang w:val="sr-Cyrl-CS"/>
              </w:rPr>
            </w:pPr>
            <w:r w:rsidRPr="004361F0">
              <w:rPr>
                <w:b/>
                <w:szCs w:val="24"/>
                <w:lang w:val="sr-Cyrl-CS"/>
              </w:rPr>
              <w:t>9-15</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499B19E7" w14:textId="77777777" w:rsidR="00CA5945" w:rsidRPr="004361F0" w:rsidRDefault="00CA5945" w:rsidP="008A04CA">
            <w:pPr>
              <w:rPr>
                <w:b/>
                <w:szCs w:val="24"/>
                <w:lang w:val="sr-Cyrl-CS"/>
              </w:rPr>
            </w:pPr>
            <w:r w:rsidRPr="004361F0">
              <w:rPr>
                <w:b/>
                <w:szCs w:val="24"/>
                <w:lang w:val="sr-Cyrl-CS"/>
              </w:rPr>
              <w:t>Добро (3)</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5E3D9393" w14:textId="4BA1E7D2" w:rsidR="00CA5945" w:rsidRPr="004361F0" w:rsidRDefault="00DF1779" w:rsidP="008A04CA">
            <w:pPr>
              <w:rPr>
                <w:b/>
                <w:szCs w:val="24"/>
                <w:lang w:val="sr-Cyrl-CS"/>
              </w:rPr>
            </w:pPr>
            <w:r w:rsidRPr="004361F0">
              <w:rPr>
                <w:b/>
                <w:szCs w:val="24"/>
                <w:lang w:val="sr-Cyrl-CS"/>
              </w:rPr>
              <w:t>Укор одељењског старешине</w:t>
            </w:r>
          </w:p>
        </w:tc>
      </w:tr>
      <w:tr w:rsidR="004361F0" w:rsidRPr="004361F0" w14:paraId="79EB8517" w14:textId="77777777" w:rsidTr="00030DCC">
        <w:trPr>
          <w:trHeight w:val="565"/>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46D8EF3F" w14:textId="77777777" w:rsidR="00CA5945" w:rsidRPr="004361F0" w:rsidRDefault="00CA5945" w:rsidP="008A04CA">
            <w:pPr>
              <w:rPr>
                <w:b/>
                <w:szCs w:val="24"/>
                <w:lang w:val="sr-Cyrl-CS"/>
              </w:rPr>
            </w:pPr>
            <w:r w:rsidRPr="004361F0">
              <w:rPr>
                <w:b/>
                <w:szCs w:val="24"/>
                <w:lang w:val="sr-Cyrl-CS"/>
              </w:rPr>
              <w:t>16-25</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0B5F0DD8" w14:textId="77777777" w:rsidR="00CA5945" w:rsidRPr="004361F0" w:rsidRDefault="00CA5945" w:rsidP="008A04CA">
            <w:pPr>
              <w:rPr>
                <w:b/>
                <w:szCs w:val="24"/>
                <w:lang w:val="sr-Cyrl-CS"/>
              </w:rPr>
            </w:pPr>
            <w:r w:rsidRPr="004361F0">
              <w:rPr>
                <w:b/>
                <w:szCs w:val="24"/>
                <w:lang w:val="sr-Cyrl-CS"/>
              </w:rPr>
              <w:t>Задовољавајуће (2)</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58A2D5A8" w14:textId="77777777" w:rsidR="00CA5945" w:rsidRPr="004361F0" w:rsidRDefault="00CA5945" w:rsidP="008A04CA">
            <w:pPr>
              <w:rPr>
                <w:b/>
                <w:szCs w:val="24"/>
                <w:lang w:val="sr-Cyrl-CS"/>
              </w:rPr>
            </w:pPr>
            <w:r w:rsidRPr="004361F0">
              <w:rPr>
                <w:b/>
                <w:szCs w:val="24"/>
                <w:lang w:val="sr-Cyrl-CS"/>
              </w:rPr>
              <w:t>Укор одељењског већа</w:t>
            </w:r>
          </w:p>
        </w:tc>
      </w:tr>
      <w:tr w:rsidR="004361F0" w:rsidRPr="004361F0" w14:paraId="4CB6EEAA" w14:textId="77777777" w:rsidTr="00030DCC">
        <w:trPr>
          <w:trHeight w:val="275"/>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5B5DB53F" w14:textId="2ECA6423" w:rsidR="00CA5945" w:rsidRPr="004361F0" w:rsidRDefault="00CA5945" w:rsidP="008A04CA">
            <w:pPr>
              <w:rPr>
                <w:b/>
                <w:szCs w:val="24"/>
                <w:lang w:val="sr-Cyrl-CS"/>
              </w:rPr>
            </w:pPr>
            <w:r w:rsidRPr="004361F0">
              <w:rPr>
                <w:b/>
                <w:szCs w:val="24"/>
                <w:lang w:val="sr-Cyrl-CS"/>
              </w:rPr>
              <w:t>26-</w:t>
            </w:r>
            <w:r w:rsidR="00BB0D37" w:rsidRPr="004361F0">
              <w:rPr>
                <w:b/>
                <w:szCs w:val="24"/>
                <w:lang w:val="sr-Cyrl-CS"/>
              </w:rPr>
              <w:t xml:space="preserve"> </w:t>
            </w:r>
            <w:r w:rsidR="00DF1779" w:rsidRPr="004361F0">
              <w:rPr>
                <w:b/>
                <w:szCs w:val="24"/>
                <w:lang w:val="sr-Cyrl-CS"/>
              </w:rPr>
              <w:t>100</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34FF0F53" w14:textId="77777777" w:rsidR="00CA5945" w:rsidRPr="004361F0" w:rsidRDefault="00CA5945" w:rsidP="008A04CA">
            <w:pPr>
              <w:rPr>
                <w:b/>
                <w:szCs w:val="24"/>
                <w:lang w:val="sr-Cyrl-CS"/>
              </w:rPr>
            </w:pPr>
            <w:r w:rsidRPr="004361F0">
              <w:rPr>
                <w:b/>
                <w:szCs w:val="24"/>
                <w:lang w:val="sr-Cyrl-CS"/>
              </w:rPr>
              <w:t>Незадовољавајуће (1)</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37FBAA09" w14:textId="77777777" w:rsidR="00CA5945" w:rsidRPr="004361F0" w:rsidRDefault="00CA5945" w:rsidP="008A04CA">
            <w:pPr>
              <w:rPr>
                <w:b/>
                <w:szCs w:val="24"/>
                <w:lang w:val="sr-Cyrl-CS"/>
              </w:rPr>
            </w:pPr>
            <w:r w:rsidRPr="004361F0">
              <w:rPr>
                <w:b/>
                <w:szCs w:val="24"/>
                <w:lang w:val="sr-Cyrl-CS"/>
              </w:rPr>
              <w:t>Укор директора</w:t>
            </w:r>
          </w:p>
        </w:tc>
      </w:tr>
      <w:tr w:rsidR="004361F0" w:rsidRPr="004361F0" w14:paraId="75C854D2" w14:textId="77777777" w:rsidTr="00030DCC">
        <w:trPr>
          <w:trHeight w:val="550"/>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20EECFF8" w14:textId="533EB7B3" w:rsidR="00CA5945" w:rsidRPr="004361F0" w:rsidRDefault="00BB0D37" w:rsidP="008A04CA">
            <w:pPr>
              <w:rPr>
                <w:b/>
                <w:szCs w:val="24"/>
                <w:lang w:val="sr-Cyrl-CS"/>
              </w:rPr>
            </w:pPr>
            <w:r w:rsidRPr="004361F0">
              <w:rPr>
                <w:b/>
                <w:szCs w:val="24"/>
                <w:lang w:val="sr-Cyrl-CS"/>
              </w:rPr>
              <w:t xml:space="preserve">преко </w:t>
            </w:r>
            <w:r w:rsidR="00DF1779" w:rsidRPr="004361F0">
              <w:rPr>
                <w:b/>
                <w:szCs w:val="24"/>
                <w:lang w:val="sr-Cyrl-CS"/>
              </w:rPr>
              <w:t>100</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04AD1944" w14:textId="77777777" w:rsidR="00CA5945" w:rsidRPr="004361F0" w:rsidRDefault="00BB0D37" w:rsidP="008A04CA">
            <w:pPr>
              <w:rPr>
                <w:b/>
                <w:szCs w:val="24"/>
                <w:lang w:val="sr-Cyrl-CS"/>
              </w:rPr>
            </w:pPr>
            <w:r w:rsidRPr="004361F0">
              <w:rPr>
                <w:b/>
                <w:szCs w:val="24"/>
                <w:lang w:val="sr-Cyrl-CS"/>
              </w:rPr>
              <w:t>Незадовољавајуће (1)</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7FAEF3B5" w14:textId="77777777" w:rsidR="00CA5945" w:rsidRPr="004361F0" w:rsidRDefault="00CA5945" w:rsidP="008A04CA">
            <w:pPr>
              <w:rPr>
                <w:b/>
                <w:szCs w:val="24"/>
                <w:lang w:val="sr-Cyrl-CS"/>
              </w:rPr>
            </w:pPr>
            <w:r w:rsidRPr="004361F0">
              <w:rPr>
                <w:b/>
                <w:szCs w:val="24"/>
                <w:lang w:val="sr-Cyrl-CS"/>
              </w:rPr>
              <w:t>Укор Наставничког већа</w:t>
            </w:r>
          </w:p>
        </w:tc>
      </w:tr>
    </w:tbl>
    <w:p w14:paraId="216AF60D" w14:textId="77777777" w:rsidR="004B64FF" w:rsidRPr="004361F0" w:rsidRDefault="004B64FF" w:rsidP="00DA58AF">
      <w:pPr>
        <w:pStyle w:val="Heading4"/>
      </w:pPr>
    </w:p>
    <w:p w14:paraId="1F6E0AA5" w14:textId="2A9CB3DA" w:rsidR="004B64FF" w:rsidRPr="004361F0" w:rsidRDefault="00026495" w:rsidP="00030DCC">
      <w:pPr>
        <w:pStyle w:val="Normal2"/>
        <w:spacing w:after="0" w:afterAutospacing="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DA58AF" w:rsidRPr="004361F0">
        <w:rPr>
          <w:rFonts w:ascii="Times New Roman" w:hAnsi="Times New Roman" w:cs="Times New Roman"/>
          <w:b/>
          <w:bCs/>
          <w:sz w:val="24"/>
          <w:szCs w:val="24"/>
          <w:lang w:val="sr-Cyrl-RS"/>
        </w:rPr>
        <w:t xml:space="preserve"> 54.</w:t>
      </w:r>
    </w:p>
    <w:p w14:paraId="5B9B1F13" w14:textId="77777777" w:rsidR="00026495" w:rsidRPr="004361F0" w:rsidRDefault="00026495" w:rsidP="00030DCC">
      <w:pPr>
        <w:suppressAutoHyphens w:val="0"/>
        <w:ind w:firstLine="720"/>
        <w:rPr>
          <w:szCs w:val="24"/>
          <w:lang w:val="en-US" w:eastAsia="en-US"/>
        </w:rPr>
      </w:pPr>
      <w:r w:rsidRPr="004361F0">
        <w:rPr>
          <w:szCs w:val="24"/>
          <w:lang w:val="en-US" w:eastAsia="en-US"/>
        </w:rPr>
        <w:t xml:space="preserve">Ученик који је оцењен </w:t>
      </w:r>
      <w:r w:rsidRPr="004361F0">
        <w:rPr>
          <w:szCs w:val="24"/>
          <w:lang w:eastAsia="en-US"/>
        </w:rPr>
        <w:t>из владања  због неоправданог изостајања са наставе у току школске године</w:t>
      </w:r>
      <w:r w:rsidRPr="004361F0">
        <w:rPr>
          <w:szCs w:val="24"/>
          <w:lang w:val="en-US" w:eastAsia="en-US"/>
        </w:rPr>
        <w:t xml:space="preserve">, не оцењује се на основу </w:t>
      </w:r>
      <w:r w:rsidRPr="004361F0">
        <w:rPr>
          <w:szCs w:val="24"/>
          <w:lang w:eastAsia="en-US"/>
        </w:rPr>
        <w:t xml:space="preserve">изречене васпитне и васпитно-дисциплинске мере </w:t>
      </w:r>
      <w:r w:rsidRPr="004361F0">
        <w:rPr>
          <w:szCs w:val="24"/>
          <w:lang w:val="en-US" w:eastAsia="en-US"/>
        </w:rPr>
        <w:t xml:space="preserve"> уколико је разлог за изрицање васпитне и васпитно-дисциплинске мере неоправдано изостајање ученика.</w:t>
      </w:r>
    </w:p>
    <w:p w14:paraId="3F3ED3B3" w14:textId="77777777" w:rsidR="00AB12FE" w:rsidRDefault="00AB12FE" w:rsidP="00DA58AF">
      <w:pPr>
        <w:pStyle w:val="text"/>
        <w:jc w:val="center"/>
        <w:rPr>
          <w:rFonts w:ascii="Times New Roman" w:hAnsi="Times New Roman"/>
          <w:b/>
          <w:bCs/>
          <w:sz w:val="24"/>
          <w:szCs w:val="24"/>
        </w:rPr>
      </w:pPr>
    </w:p>
    <w:p w14:paraId="69041283" w14:textId="33E6FB2E" w:rsidR="00850977" w:rsidRPr="004361F0" w:rsidRDefault="004B64FF" w:rsidP="00DA58AF">
      <w:pPr>
        <w:pStyle w:val="text"/>
        <w:jc w:val="center"/>
        <w:rPr>
          <w:rFonts w:ascii="Times New Roman" w:hAnsi="Times New Roman"/>
          <w:b/>
          <w:bCs/>
          <w:sz w:val="24"/>
          <w:szCs w:val="24"/>
          <w:lang w:val="sr-Cyrl-RS"/>
        </w:rPr>
      </w:pPr>
      <w:r w:rsidRPr="004361F0">
        <w:rPr>
          <w:rFonts w:ascii="Times New Roman" w:hAnsi="Times New Roman"/>
          <w:b/>
          <w:bCs/>
          <w:sz w:val="24"/>
          <w:szCs w:val="24"/>
        </w:rPr>
        <w:lastRenderedPageBreak/>
        <w:t>Члан</w:t>
      </w:r>
      <w:r w:rsidR="00DA58AF" w:rsidRPr="004361F0">
        <w:rPr>
          <w:rFonts w:ascii="Times New Roman" w:hAnsi="Times New Roman"/>
          <w:b/>
          <w:bCs/>
          <w:sz w:val="24"/>
          <w:szCs w:val="24"/>
          <w:lang w:val="sr-Cyrl-RS"/>
        </w:rPr>
        <w:t xml:space="preserve"> 55.</w:t>
      </w:r>
    </w:p>
    <w:p w14:paraId="5C471A08" w14:textId="77777777" w:rsidR="004B64FF" w:rsidRPr="004361F0" w:rsidRDefault="004B64FF" w:rsidP="00030DCC">
      <w:pPr>
        <w:pStyle w:val="text"/>
        <w:ind w:firstLine="720"/>
        <w:rPr>
          <w:rFonts w:ascii="Times New Roman" w:hAnsi="Times New Roman"/>
          <w:sz w:val="24"/>
          <w:szCs w:val="24"/>
        </w:rPr>
      </w:pPr>
      <w:r w:rsidRPr="004361F0">
        <w:rPr>
          <w:rFonts w:ascii="Times New Roman" w:hAnsi="Times New Roman"/>
          <w:sz w:val="24"/>
          <w:szCs w:val="24"/>
        </w:rPr>
        <w:t>Са 5 неоправданих изостанака над учеником се појачава васпитни рад и писмено се обавештава родитељ.</w:t>
      </w:r>
    </w:p>
    <w:p w14:paraId="2EBE9B12" w14:textId="77777777" w:rsidR="004B64FF" w:rsidRPr="004361F0" w:rsidRDefault="004B64FF" w:rsidP="00030DCC">
      <w:pPr>
        <w:pStyle w:val="Normal3"/>
        <w:spacing w:before="0" w:beforeAutospacing="0" w:after="0" w:afterAutospacing="0"/>
        <w:ind w:firstLine="720"/>
        <w:jc w:val="both"/>
        <w:rPr>
          <w:rFonts w:ascii="Times New Roman" w:hAnsi="Times New Roman" w:cs="Times New Roman"/>
          <w:sz w:val="24"/>
          <w:szCs w:val="24"/>
          <w:lang w:val="sr-Cyrl-RS"/>
        </w:rPr>
      </w:pPr>
      <w:r w:rsidRPr="004361F0">
        <w:rPr>
          <w:rFonts w:ascii="Times New Roman" w:hAnsi="Times New Roman" w:cs="Times New Roman"/>
          <w:sz w:val="24"/>
          <w:szCs w:val="24"/>
        </w:rPr>
        <w:t>За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Школа покреће васпитно-дисциплински поступак.</w:t>
      </w:r>
    </w:p>
    <w:p w14:paraId="4C726E82" w14:textId="77777777" w:rsidR="004B64FF" w:rsidRPr="004361F0" w:rsidRDefault="004B64FF" w:rsidP="004B64FF">
      <w:pPr>
        <w:pStyle w:val="text"/>
        <w:ind w:left="1080"/>
        <w:jc w:val="center"/>
        <w:rPr>
          <w:rFonts w:ascii="Times New Roman" w:hAnsi="Times New Roman"/>
          <w:sz w:val="24"/>
          <w:szCs w:val="24"/>
        </w:rPr>
      </w:pPr>
    </w:p>
    <w:p w14:paraId="5D0659FA" w14:textId="77777777" w:rsidR="00291CFE" w:rsidRPr="004361F0" w:rsidRDefault="005D4823" w:rsidP="005A504C">
      <w:pPr>
        <w:pStyle w:val="Heading2"/>
        <w:shd w:val="clear" w:color="auto" w:fill="D9D9D9" w:themeFill="background1" w:themeFillShade="D9"/>
        <w:rPr>
          <w:sz w:val="24"/>
          <w:szCs w:val="24"/>
        </w:rPr>
      </w:pPr>
      <w:bookmarkStart w:id="21" w:name="_Toc161914044"/>
      <w:r w:rsidRPr="004361F0">
        <w:rPr>
          <w:sz w:val="24"/>
          <w:szCs w:val="24"/>
        </w:rPr>
        <w:t>Правна заштита</w:t>
      </w:r>
      <w:bookmarkEnd w:id="21"/>
    </w:p>
    <w:p w14:paraId="57B6A31C" w14:textId="76364D5E" w:rsidR="00291CFE" w:rsidRPr="004361F0" w:rsidRDefault="00291CFE" w:rsidP="00057CBF">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1F36BC" w:rsidRPr="004361F0">
        <w:rPr>
          <w:rFonts w:ascii="Times New Roman" w:hAnsi="Times New Roman"/>
          <w:sz w:val="24"/>
          <w:szCs w:val="24"/>
        </w:rPr>
        <w:t>5</w:t>
      </w:r>
      <w:r w:rsidR="00DA58AF" w:rsidRPr="004361F0">
        <w:rPr>
          <w:rFonts w:ascii="Times New Roman" w:hAnsi="Times New Roman"/>
          <w:sz w:val="24"/>
          <w:szCs w:val="24"/>
          <w:lang w:val="sr-Cyrl-RS"/>
        </w:rPr>
        <w:t>6.</w:t>
      </w:r>
    </w:p>
    <w:p w14:paraId="149C5A77" w14:textId="77777777" w:rsidR="00F76726" w:rsidRPr="004361F0" w:rsidRDefault="00F76726" w:rsidP="00030DCC">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Закона о основама система образовања и васпитања, у року од осам дана од дана достављања решења о утврђеној одговорности и изреченој мери. </w:t>
      </w:r>
    </w:p>
    <w:p w14:paraId="4D475348" w14:textId="77777777" w:rsidR="00F76726" w:rsidRPr="004361F0" w:rsidRDefault="00F76726" w:rsidP="00030DCC">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Школски одбор решава по жалби у року од 15 дана од дана достављања жалбе од стране ученика, родитеља, односно другог законског заступника. </w:t>
      </w:r>
    </w:p>
    <w:p w14:paraId="4452D902" w14:textId="77777777" w:rsidR="00F76726" w:rsidRPr="004361F0" w:rsidRDefault="00F76726" w:rsidP="00030DCC">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Жалба одлаже извршење решења директора. </w:t>
      </w:r>
    </w:p>
    <w:p w14:paraId="395BF220" w14:textId="77777777" w:rsidR="009A591D" w:rsidRPr="004361F0" w:rsidRDefault="009A591D" w:rsidP="007464CF">
      <w:pPr>
        <w:pStyle w:val="text"/>
        <w:ind w:firstLine="720"/>
        <w:rPr>
          <w:rFonts w:ascii="Times New Roman" w:hAnsi="Times New Roman"/>
          <w:sz w:val="24"/>
          <w:szCs w:val="24"/>
        </w:rPr>
      </w:pPr>
    </w:p>
    <w:p w14:paraId="17648BA5" w14:textId="77777777" w:rsidR="00F76726" w:rsidRPr="004361F0" w:rsidRDefault="005C5FB9" w:rsidP="009A591D">
      <w:pPr>
        <w:pStyle w:val="Heading2"/>
        <w:shd w:val="clear" w:color="auto" w:fill="D9D9D9" w:themeFill="background1" w:themeFillShade="D9"/>
        <w:rPr>
          <w:sz w:val="24"/>
          <w:szCs w:val="24"/>
        </w:rPr>
      </w:pPr>
      <w:bookmarkStart w:id="22" w:name="_Toc161914045"/>
      <w:r w:rsidRPr="004361F0">
        <w:rPr>
          <w:sz w:val="24"/>
          <w:szCs w:val="24"/>
        </w:rPr>
        <w:t xml:space="preserve">Реализација </w:t>
      </w:r>
      <w:r w:rsidR="00E343A7" w:rsidRPr="004361F0">
        <w:rPr>
          <w:sz w:val="24"/>
          <w:szCs w:val="24"/>
        </w:rPr>
        <w:t>друштвено-корисног</w:t>
      </w:r>
      <w:r w:rsidR="00CA59C4" w:rsidRPr="004361F0">
        <w:rPr>
          <w:sz w:val="24"/>
          <w:szCs w:val="24"/>
        </w:rPr>
        <w:t>,</w:t>
      </w:r>
      <w:r w:rsidR="00E343A7" w:rsidRPr="004361F0">
        <w:rPr>
          <w:sz w:val="24"/>
          <w:szCs w:val="24"/>
        </w:rPr>
        <w:t xml:space="preserve">  односно хуманитарног рада </w:t>
      </w:r>
      <w:r w:rsidR="00BB0D37" w:rsidRPr="004361F0">
        <w:rPr>
          <w:sz w:val="24"/>
          <w:szCs w:val="24"/>
        </w:rPr>
        <w:t>у оквиру појачаног васпитног рада са ученицима</w:t>
      </w:r>
      <w:bookmarkEnd w:id="22"/>
    </w:p>
    <w:p w14:paraId="074E0080" w14:textId="507C8948" w:rsidR="00F76726" w:rsidRPr="004361F0" w:rsidRDefault="00F76726" w:rsidP="009A591D">
      <w:pPr>
        <w:pStyle w:val="clan"/>
        <w:spacing w:after="0"/>
        <w:rPr>
          <w:rFonts w:ascii="Times New Roman" w:hAnsi="Times New Roman"/>
          <w:sz w:val="24"/>
          <w:szCs w:val="24"/>
          <w:lang w:val="sr-Cyrl-RS"/>
        </w:rPr>
      </w:pPr>
      <w:r w:rsidRPr="004361F0">
        <w:rPr>
          <w:rFonts w:ascii="Times New Roman" w:hAnsi="Times New Roman"/>
          <w:sz w:val="24"/>
          <w:szCs w:val="24"/>
        </w:rPr>
        <w:t>Члан</w:t>
      </w:r>
      <w:r w:rsidR="00DA58AF" w:rsidRPr="004361F0">
        <w:rPr>
          <w:rFonts w:ascii="Times New Roman" w:hAnsi="Times New Roman"/>
          <w:sz w:val="24"/>
          <w:szCs w:val="24"/>
          <w:lang w:val="sr-Cyrl-RS"/>
        </w:rPr>
        <w:t xml:space="preserve"> 57.</w:t>
      </w:r>
    </w:p>
    <w:p w14:paraId="5A3FE91A" w14:textId="77777777" w:rsidR="00AC21FA" w:rsidRPr="004361F0" w:rsidRDefault="00AC21FA" w:rsidP="008D6D75">
      <w:pPr>
        <w:pStyle w:val="Normal5"/>
        <w:spacing w:before="0" w:beforeAutospacing="0" w:after="0" w:afterAutospacing="0"/>
        <w:ind w:firstLine="720"/>
        <w:jc w:val="both"/>
        <w:rPr>
          <w:rFonts w:ascii="Times New Roman" w:hAnsi="Times New Roman" w:cs="Times New Roman"/>
        </w:rPr>
      </w:pPr>
      <w:r w:rsidRPr="004361F0">
        <w:rPr>
          <w:rFonts w:ascii="Times New Roman" w:hAnsi="Times New Roman" w:cs="Times New Roman"/>
        </w:rPr>
        <w:t xml:space="preserve">Друштвено-користан рад се планира и реализује у оквиру појачаног васпитног рада 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 </w:t>
      </w:r>
    </w:p>
    <w:p w14:paraId="60DE6269" w14:textId="77777777" w:rsidR="00AC21FA" w:rsidRPr="004361F0" w:rsidRDefault="00AC21FA" w:rsidP="008D6D75">
      <w:pPr>
        <w:pStyle w:val="Normal5"/>
        <w:spacing w:before="0" w:beforeAutospacing="0" w:after="0" w:afterAutospacing="0"/>
        <w:ind w:firstLine="720"/>
        <w:jc w:val="both"/>
        <w:rPr>
          <w:rFonts w:ascii="Times New Roman" w:hAnsi="Times New Roman" w:cs="Times New Roman"/>
        </w:rPr>
      </w:pPr>
      <w:r w:rsidRPr="004361F0">
        <w:rPr>
          <w:rFonts w:ascii="Times New Roman" w:hAnsi="Times New Roman" w:cs="Times New Roman"/>
        </w:rPr>
        <w:t xml:space="preserve">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 </w:t>
      </w:r>
    </w:p>
    <w:p w14:paraId="4E72396D" w14:textId="77777777" w:rsidR="00AC21FA" w:rsidRPr="004361F0" w:rsidRDefault="00AC21FA" w:rsidP="008D6D75">
      <w:pPr>
        <w:pStyle w:val="Normal5"/>
        <w:spacing w:before="0" w:beforeAutospacing="0" w:after="0" w:afterAutospacing="0"/>
        <w:ind w:firstLine="720"/>
        <w:jc w:val="both"/>
        <w:rPr>
          <w:rFonts w:ascii="Times New Roman" w:hAnsi="Times New Roman" w:cs="Times New Roman"/>
        </w:rPr>
      </w:pPr>
      <w:r w:rsidRPr="004361F0">
        <w:rPr>
          <w:rFonts w:ascii="Times New Roman" w:hAnsi="Times New Roman" w:cs="Times New Roman"/>
        </w:rPr>
        <w:t xml:space="preserve">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 </w:t>
      </w:r>
    </w:p>
    <w:p w14:paraId="0F11D7ED" w14:textId="77777777" w:rsidR="00AC21FA" w:rsidRPr="004361F0" w:rsidRDefault="00AC21FA" w:rsidP="008D6D75">
      <w:pPr>
        <w:pStyle w:val="Normal5"/>
        <w:spacing w:before="0" w:beforeAutospacing="0" w:after="0" w:afterAutospacing="0"/>
        <w:ind w:firstLine="720"/>
        <w:jc w:val="both"/>
        <w:rPr>
          <w:rFonts w:ascii="Times New Roman" w:hAnsi="Times New Roman" w:cs="Times New Roman"/>
        </w:rPr>
      </w:pPr>
      <w:r w:rsidRPr="004361F0">
        <w:rPr>
          <w:rFonts w:ascii="Times New Roman" w:hAnsi="Times New Roman" w:cs="Times New Roman"/>
        </w:rPr>
        <w:t xml:space="preserve">Родитељ је дужан да активно учествује у остваривању плана појачаног васпитног рада, као и реализацији друштвено-корисног рада. </w:t>
      </w:r>
    </w:p>
    <w:p w14:paraId="3A9563F5" w14:textId="77777777" w:rsidR="00AC21FA" w:rsidRPr="004361F0" w:rsidRDefault="00AC21FA" w:rsidP="008D6D75">
      <w:pPr>
        <w:pStyle w:val="Normal5"/>
        <w:spacing w:before="0" w:beforeAutospacing="0" w:after="0" w:afterAutospacing="0"/>
        <w:ind w:firstLine="720"/>
        <w:jc w:val="both"/>
        <w:rPr>
          <w:rFonts w:ascii="Times New Roman" w:hAnsi="Times New Roman" w:cs="Times New Roman"/>
        </w:rPr>
      </w:pPr>
      <w:r w:rsidRPr="004361F0">
        <w:rPr>
          <w:rFonts w:ascii="Times New Roman" w:hAnsi="Times New Roman" w:cs="Times New Roman"/>
        </w:rPr>
        <w:t>Родитељ је одговоран ако ученик одбије да учествује у реализацији активности друштвено-корисног рада, у складу са законом.</w:t>
      </w:r>
    </w:p>
    <w:p w14:paraId="17F10359" w14:textId="77777777" w:rsidR="00AA062D" w:rsidRPr="004361F0" w:rsidRDefault="00AA062D" w:rsidP="00AA062D">
      <w:pPr>
        <w:jc w:val="center"/>
        <w:rPr>
          <w:b/>
          <w:bCs/>
          <w:sz w:val="20"/>
          <w:lang w:val="sr-Cyrl-RS"/>
        </w:rPr>
      </w:pPr>
    </w:p>
    <w:p w14:paraId="38CB9835" w14:textId="25A4E440" w:rsidR="00AC21FA" w:rsidRPr="004361F0" w:rsidRDefault="00AC21FA" w:rsidP="008D6D75">
      <w:pPr>
        <w:suppressAutoHyphens w:val="0"/>
        <w:jc w:val="center"/>
        <w:rPr>
          <w:b/>
          <w:bCs/>
          <w:sz w:val="22"/>
          <w:szCs w:val="22"/>
          <w:lang w:val="en-US" w:eastAsia="en-US"/>
        </w:rPr>
      </w:pPr>
      <w:r w:rsidRPr="004361F0">
        <w:rPr>
          <w:b/>
          <w:bCs/>
          <w:sz w:val="22"/>
          <w:szCs w:val="22"/>
          <w:lang w:val="en-US" w:eastAsia="en-US"/>
        </w:rPr>
        <w:t xml:space="preserve">Члан </w:t>
      </w:r>
      <w:r w:rsidR="00DA58AF" w:rsidRPr="004361F0">
        <w:rPr>
          <w:b/>
          <w:bCs/>
          <w:sz w:val="22"/>
          <w:szCs w:val="22"/>
          <w:lang w:val="sr-Cyrl-RS" w:eastAsia="en-US"/>
        </w:rPr>
        <w:t>58.</w:t>
      </w:r>
      <w:r w:rsidRPr="004361F0">
        <w:rPr>
          <w:b/>
          <w:bCs/>
          <w:sz w:val="22"/>
          <w:szCs w:val="22"/>
          <w:lang w:val="en-US" w:eastAsia="en-US"/>
        </w:rPr>
        <w:t xml:space="preserve"> </w:t>
      </w:r>
    </w:p>
    <w:p w14:paraId="759AFAA0"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Установа планира активности у складу са својим потребама, специфичностима, могућностима, условима и циљевима, самостално или у сарадњи са релевантним институцијама, организацијама, локалном заједницом и сл. </w:t>
      </w:r>
    </w:p>
    <w:p w14:paraId="558DB001"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Запослени у школама планирају и реализују активности друштвено-корисног рада заједно са ученицима, уз укључивање родитеља. Неопходно је да се у планирање активности укључују и родитељи ученика. </w:t>
      </w:r>
    </w:p>
    <w:p w14:paraId="39A1F29B" w14:textId="77777777" w:rsidR="00C56923" w:rsidRPr="004361F0" w:rsidRDefault="00C56923" w:rsidP="008D6D75">
      <w:pPr>
        <w:suppressAutoHyphens w:val="0"/>
        <w:jc w:val="center"/>
        <w:rPr>
          <w:b/>
          <w:bCs/>
          <w:szCs w:val="24"/>
          <w:lang w:val="en-US" w:eastAsia="en-US"/>
        </w:rPr>
      </w:pPr>
      <w:bookmarkStart w:id="23" w:name="clan_9"/>
      <w:bookmarkEnd w:id="23"/>
    </w:p>
    <w:p w14:paraId="2CB80EDA" w14:textId="77777777" w:rsidR="00C56923" w:rsidRPr="004361F0" w:rsidRDefault="00C56923" w:rsidP="008D6D75">
      <w:pPr>
        <w:suppressAutoHyphens w:val="0"/>
        <w:jc w:val="center"/>
        <w:rPr>
          <w:b/>
          <w:bCs/>
          <w:szCs w:val="24"/>
          <w:lang w:val="en-US" w:eastAsia="en-US"/>
        </w:rPr>
      </w:pPr>
    </w:p>
    <w:p w14:paraId="37A5F526" w14:textId="14E4E87F" w:rsidR="00AC21FA" w:rsidRPr="004361F0" w:rsidRDefault="00AC21FA" w:rsidP="008D6D75">
      <w:pPr>
        <w:suppressAutoHyphens w:val="0"/>
        <w:jc w:val="center"/>
        <w:rPr>
          <w:b/>
          <w:bCs/>
          <w:szCs w:val="24"/>
          <w:lang w:val="sr-Cyrl-RS" w:eastAsia="en-US"/>
        </w:rPr>
      </w:pPr>
      <w:r w:rsidRPr="004361F0">
        <w:rPr>
          <w:b/>
          <w:bCs/>
          <w:szCs w:val="24"/>
          <w:lang w:val="en-US" w:eastAsia="en-US"/>
        </w:rPr>
        <w:lastRenderedPageBreak/>
        <w:t xml:space="preserve">Члан </w:t>
      </w:r>
      <w:r w:rsidR="00DA58AF" w:rsidRPr="004361F0">
        <w:rPr>
          <w:b/>
          <w:bCs/>
          <w:szCs w:val="24"/>
          <w:lang w:val="sr-Cyrl-RS" w:eastAsia="en-US"/>
        </w:rPr>
        <w:t>5</w:t>
      </w:r>
      <w:r w:rsidRPr="004361F0">
        <w:rPr>
          <w:b/>
          <w:bCs/>
          <w:szCs w:val="24"/>
          <w:lang w:val="en-US" w:eastAsia="en-US"/>
        </w:rPr>
        <w:t>9</w:t>
      </w:r>
      <w:r w:rsidR="00DA58AF" w:rsidRPr="004361F0">
        <w:rPr>
          <w:b/>
          <w:bCs/>
          <w:szCs w:val="24"/>
          <w:lang w:val="sr-Cyrl-RS" w:eastAsia="en-US"/>
        </w:rPr>
        <w:t>.</w:t>
      </w:r>
    </w:p>
    <w:p w14:paraId="74BA8406"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Друштвено-користан рад остварује се у просторијама школе под надзором наставника, у складу са проценом уз учешће родитеља, директора, односно стручног сарадника или ван просторија школе у сарадњи са надлежним центром за социјални рад и другим релевантним установама/институцијама. </w:t>
      </w:r>
    </w:p>
    <w:p w14:paraId="3267D67D" w14:textId="009FA3C2"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Активности друштвено-корисног рада се могу организовати и остваривати у групи, одељењу, разреду,  као и у другој установи, самостално или уз подршку вршњака, запослених у установи, директора, родитеља и др. </w:t>
      </w:r>
    </w:p>
    <w:p w14:paraId="549C3A13" w14:textId="340BBE49" w:rsidR="00AC21FA" w:rsidRPr="004361F0" w:rsidRDefault="00AC21FA" w:rsidP="00B632C0">
      <w:pPr>
        <w:suppressAutoHyphens w:val="0"/>
        <w:jc w:val="center"/>
        <w:rPr>
          <w:b/>
          <w:bCs/>
          <w:szCs w:val="24"/>
          <w:lang w:val="sr-Cyrl-RS" w:eastAsia="en-US"/>
        </w:rPr>
      </w:pPr>
      <w:bookmarkStart w:id="24" w:name="clan_10"/>
      <w:bookmarkEnd w:id="24"/>
      <w:r w:rsidRPr="004361F0">
        <w:rPr>
          <w:b/>
          <w:bCs/>
          <w:szCs w:val="24"/>
          <w:lang w:val="en-US" w:eastAsia="en-US"/>
        </w:rPr>
        <w:t xml:space="preserve">Члан </w:t>
      </w:r>
      <w:r w:rsidR="00DA58AF" w:rsidRPr="004361F0">
        <w:rPr>
          <w:b/>
          <w:bCs/>
          <w:szCs w:val="24"/>
          <w:lang w:val="sr-Cyrl-RS" w:eastAsia="en-US"/>
        </w:rPr>
        <w:t>60.</w:t>
      </w:r>
    </w:p>
    <w:p w14:paraId="086CBB61" w14:textId="77777777" w:rsidR="00AC21FA" w:rsidRPr="004361F0" w:rsidRDefault="00AC21FA" w:rsidP="00524D07">
      <w:pPr>
        <w:suppressAutoHyphens w:val="0"/>
        <w:ind w:firstLine="720"/>
        <w:jc w:val="both"/>
        <w:rPr>
          <w:sz w:val="22"/>
          <w:szCs w:val="22"/>
          <w:lang w:val="sr-Cyrl-RS" w:eastAsia="en-US"/>
        </w:rPr>
      </w:pPr>
      <w:r w:rsidRPr="004361F0">
        <w:rPr>
          <w:sz w:val="22"/>
          <w:szCs w:val="22"/>
          <w:lang w:val="en-US" w:eastAsia="en-US"/>
        </w:rPr>
        <w:t xml:space="preserve">У оквиру појачаног васпитног рада, приликом планирања активности друштвено-корисног рада потребно је да се узму у обзир особености ученика и врста повреде која је извршена. </w:t>
      </w:r>
    </w:p>
    <w:p w14:paraId="757D3581" w14:textId="77777777" w:rsidR="0037723A" w:rsidRPr="004361F0" w:rsidRDefault="0037723A" w:rsidP="00524D07">
      <w:pPr>
        <w:ind w:firstLine="720"/>
        <w:jc w:val="both"/>
        <w:rPr>
          <w:sz w:val="20"/>
        </w:rPr>
      </w:pPr>
      <w:r w:rsidRPr="004361F0">
        <w:rPr>
          <w:sz w:val="20"/>
        </w:rPr>
        <w:t xml:space="preserve">У случају изрицања мере ученику који похађа наставу по ИОП-у узима се у обзир и мишљење представника тима за инклузивно образовање. </w:t>
      </w:r>
    </w:p>
    <w:p w14:paraId="4E5D2EDC"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Планиране активности не смеју угрожавати достојанство, психички и физички интегритет ученика, безбедност и здравље. </w:t>
      </w:r>
    </w:p>
    <w:p w14:paraId="67DB97B8"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Активности морају бити примерене узрасту и у смислено логичкој вези са учињеном повредом обавеза ученика, односно повредом забране. </w:t>
      </w:r>
    </w:p>
    <w:p w14:paraId="6E5859F6"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Одабрана активност друштвено-корисног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 </w:t>
      </w:r>
    </w:p>
    <w:p w14:paraId="7E5DAD01" w14:textId="77777777" w:rsidR="00B632C0" w:rsidRPr="004361F0" w:rsidRDefault="00B632C0" w:rsidP="00B632C0">
      <w:pPr>
        <w:suppressAutoHyphens w:val="0"/>
        <w:jc w:val="center"/>
        <w:rPr>
          <w:rFonts w:ascii="Arial" w:hAnsi="Arial" w:cs="Arial"/>
          <w:b/>
          <w:bCs/>
          <w:szCs w:val="24"/>
          <w:lang w:val="sr-Cyrl-RS" w:eastAsia="en-US"/>
        </w:rPr>
      </w:pPr>
      <w:bookmarkStart w:id="25" w:name="clan_11"/>
      <w:bookmarkEnd w:id="25"/>
    </w:p>
    <w:p w14:paraId="4E8036B1" w14:textId="0F104618" w:rsidR="00AC21FA" w:rsidRPr="004361F0" w:rsidRDefault="00AC21FA" w:rsidP="00B632C0">
      <w:pPr>
        <w:suppressAutoHyphens w:val="0"/>
        <w:jc w:val="center"/>
        <w:rPr>
          <w:b/>
          <w:bCs/>
          <w:szCs w:val="24"/>
          <w:lang w:val="en-US" w:eastAsia="en-US"/>
        </w:rPr>
      </w:pPr>
      <w:r w:rsidRPr="004361F0">
        <w:rPr>
          <w:b/>
          <w:bCs/>
          <w:szCs w:val="24"/>
          <w:lang w:val="en-US" w:eastAsia="en-US"/>
        </w:rPr>
        <w:t xml:space="preserve">Члан </w:t>
      </w:r>
      <w:r w:rsidR="00DA58AF" w:rsidRPr="004361F0">
        <w:rPr>
          <w:b/>
          <w:bCs/>
          <w:szCs w:val="24"/>
          <w:lang w:val="sr-Cyrl-RS" w:eastAsia="en-US"/>
        </w:rPr>
        <w:t>61.</w:t>
      </w:r>
      <w:r w:rsidRPr="004361F0">
        <w:rPr>
          <w:b/>
          <w:bCs/>
          <w:szCs w:val="24"/>
          <w:lang w:val="en-US" w:eastAsia="en-US"/>
        </w:rPr>
        <w:t xml:space="preserve"> </w:t>
      </w:r>
    </w:p>
    <w:p w14:paraId="27BEF5C0"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За друштвено-користан рад прописује се временски период/динамика, начин остваривања, праћења и извештавања о остваривању и ефектима активности у оквиру плана појачаног васпитног рада. </w:t>
      </w:r>
    </w:p>
    <w:p w14:paraId="63E68B3C" w14:textId="77777777" w:rsidR="00AC21FA" w:rsidRPr="004361F0" w:rsidRDefault="00AC21FA" w:rsidP="00524D07">
      <w:pPr>
        <w:suppressAutoHyphens w:val="0"/>
        <w:ind w:firstLine="720"/>
        <w:jc w:val="both"/>
        <w:rPr>
          <w:sz w:val="22"/>
          <w:szCs w:val="22"/>
          <w:lang w:val="sr-Cyrl-RS" w:eastAsia="en-US"/>
        </w:rPr>
      </w:pPr>
      <w:r w:rsidRPr="004361F0">
        <w:rPr>
          <w:sz w:val="22"/>
          <w:szCs w:val="22"/>
          <w:lang w:val="en-US" w:eastAsia="en-US"/>
        </w:rPr>
        <w:t xml:space="preserve">Приликом одређивања активности друштвено-корисног рада у оквиру појачаног васпитног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 </w:t>
      </w:r>
    </w:p>
    <w:p w14:paraId="24A87307" w14:textId="0056C092" w:rsidR="008C0F22" w:rsidRPr="004361F0" w:rsidRDefault="008C0F22" w:rsidP="00524D07">
      <w:pPr>
        <w:suppressAutoHyphens w:val="0"/>
        <w:jc w:val="center"/>
        <w:rPr>
          <w:b/>
          <w:bCs/>
          <w:szCs w:val="24"/>
          <w:lang w:val="sr-Cyrl-RS" w:eastAsia="en-US"/>
        </w:rPr>
      </w:pPr>
      <w:r w:rsidRPr="004361F0">
        <w:rPr>
          <w:b/>
          <w:bCs/>
          <w:szCs w:val="24"/>
          <w:lang w:val="sr-Cyrl-RS" w:eastAsia="en-US"/>
        </w:rPr>
        <w:t>Члан</w:t>
      </w:r>
      <w:r w:rsidR="00DA58AF" w:rsidRPr="004361F0">
        <w:rPr>
          <w:b/>
          <w:bCs/>
          <w:szCs w:val="24"/>
          <w:lang w:val="sr-Cyrl-RS" w:eastAsia="en-US"/>
        </w:rPr>
        <w:t xml:space="preserve"> 62.</w:t>
      </w:r>
    </w:p>
    <w:p w14:paraId="1E785763" w14:textId="77777777" w:rsidR="00AC21FA" w:rsidRPr="004361F0" w:rsidRDefault="00AC21FA" w:rsidP="00524D07">
      <w:pPr>
        <w:suppressAutoHyphens w:val="0"/>
        <w:ind w:firstLine="375"/>
        <w:jc w:val="both"/>
        <w:rPr>
          <w:szCs w:val="24"/>
          <w:lang w:val="en-US" w:eastAsia="en-US"/>
        </w:rPr>
      </w:pPr>
      <w:r w:rsidRPr="004361F0">
        <w:rPr>
          <w:szCs w:val="24"/>
          <w:lang w:val="en-US" w:eastAsia="en-US"/>
        </w:rPr>
        <w:t xml:space="preserve">Препоручено трајање активности је од 30 до 60 минута и диманика остваривања одређује се у складу са карактеристикама активности и планом појачаног васпитног рада (препоручено је да активности буду организоване до четири пута недељно током четири недеље). </w:t>
      </w:r>
    </w:p>
    <w:p w14:paraId="5F804FC5" w14:textId="77777777" w:rsidR="00B632C0" w:rsidRPr="004361F0" w:rsidRDefault="00B632C0" w:rsidP="008C0F22">
      <w:pPr>
        <w:suppressAutoHyphens w:val="0"/>
        <w:ind w:left="375" w:right="375" w:firstLine="345"/>
        <w:jc w:val="both"/>
        <w:rPr>
          <w:szCs w:val="24"/>
          <w:lang w:val="sr-Cyrl-CS"/>
        </w:rPr>
      </w:pPr>
      <w:bookmarkStart w:id="26" w:name="clan_12"/>
      <w:bookmarkEnd w:id="26"/>
    </w:p>
    <w:p w14:paraId="76CFDCF4" w14:textId="1F5C7C2C" w:rsidR="006C6A37" w:rsidRPr="004361F0" w:rsidRDefault="006C6A37" w:rsidP="008C0F22">
      <w:pPr>
        <w:suppressAutoHyphens w:val="0"/>
        <w:ind w:left="375" w:right="375" w:firstLine="345"/>
        <w:jc w:val="both"/>
        <w:rPr>
          <w:szCs w:val="24"/>
          <w:lang w:val="sr-Cyrl-CS"/>
        </w:rPr>
      </w:pPr>
      <w:r w:rsidRPr="004361F0">
        <w:rPr>
          <w:b/>
          <w:bCs/>
          <w:szCs w:val="24"/>
        </w:rPr>
        <w:t>Активности друштвено-корисног рада</w:t>
      </w:r>
    </w:p>
    <w:p w14:paraId="2275C00C" w14:textId="77777777" w:rsidR="00524D07" w:rsidRPr="004361F0" w:rsidRDefault="00524D07" w:rsidP="006C6A37">
      <w:pPr>
        <w:suppressAutoHyphens w:val="0"/>
        <w:ind w:left="375" w:right="375" w:firstLine="345"/>
        <w:jc w:val="center"/>
        <w:rPr>
          <w:b/>
          <w:bCs/>
          <w:szCs w:val="24"/>
          <w:lang w:val="sr-Cyrl-CS"/>
        </w:rPr>
      </w:pPr>
    </w:p>
    <w:p w14:paraId="6DC82DA1" w14:textId="1EC5B9CD" w:rsidR="00B632C0" w:rsidRPr="004361F0" w:rsidRDefault="006C6A37" w:rsidP="00030DCC">
      <w:pPr>
        <w:suppressAutoHyphens w:val="0"/>
        <w:ind w:left="375" w:right="375" w:firstLine="345"/>
        <w:jc w:val="center"/>
        <w:rPr>
          <w:szCs w:val="24"/>
          <w:lang w:val="sr-Cyrl-CS"/>
        </w:rPr>
      </w:pPr>
      <w:r w:rsidRPr="004361F0">
        <w:rPr>
          <w:b/>
          <w:bCs/>
          <w:szCs w:val="24"/>
          <w:lang w:val="sr-Cyrl-CS"/>
        </w:rPr>
        <w:t>Члан 63</w:t>
      </w:r>
      <w:r w:rsidRPr="004361F0">
        <w:rPr>
          <w:szCs w:val="24"/>
          <w:lang w:val="sr-Cyrl-CS"/>
        </w:rPr>
        <w:t>.</w:t>
      </w:r>
    </w:p>
    <w:p w14:paraId="0EBFE0B7" w14:textId="561B4005" w:rsidR="006C6A37" w:rsidRPr="004361F0" w:rsidRDefault="006C6A37" w:rsidP="00030DCC">
      <w:pPr>
        <w:ind w:firstLine="375"/>
      </w:pPr>
      <w:r w:rsidRPr="004361F0">
        <w:t>Активности друштвено-корисног рада прописане су чланом 3. Правилник</w:t>
      </w:r>
      <w:r w:rsidRPr="004361F0">
        <w:rPr>
          <w:lang w:val="sr-Cyrl-RS"/>
        </w:rPr>
        <w:t>а</w:t>
      </w:r>
      <w:r w:rsidRPr="004361F0">
        <w:t xml:space="preserve"> о обављању друштвено-корисног, односно хуманитарног рада у установама образовања и васпитања ("Сл. гласник РС", бр. 10/2024</w:t>
      </w:r>
      <w:r w:rsidRPr="004361F0">
        <w:rPr>
          <w:lang w:val="sr-Cyrl-RS"/>
        </w:rPr>
        <w:t>)</w:t>
      </w:r>
      <w:r w:rsidRPr="004361F0">
        <w:t xml:space="preserve">,  и оне обухватају: </w:t>
      </w:r>
    </w:p>
    <w:p w14:paraId="721C8892" w14:textId="77777777" w:rsidR="006C6A37" w:rsidRPr="004361F0" w:rsidRDefault="006C6A37" w:rsidP="00030DCC">
      <w:r w:rsidRPr="004361F0">
        <w:t xml:space="preserve">- хуманитарне акције, </w:t>
      </w:r>
    </w:p>
    <w:p w14:paraId="4BB03CCE" w14:textId="77777777" w:rsidR="006C6A37" w:rsidRPr="004361F0" w:rsidRDefault="006C6A37" w:rsidP="00030DCC">
      <w:r w:rsidRPr="004361F0">
        <w:t xml:space="preserve">- еколошке акције уређења школе, учионица, других просторија, као и школског окружења, </w:t>
      </w:r>
    </w:p>
    <w:p w14:paraId="431976BD" w14:textId="77777777" w:rsidR="006C6A37" w:rsidRPr="004361F0" w:rsidRDefault="006C6A37" w:rsidP="00030DCC">
      <w:r w:rsidRPr="004361F0">
        <w:t xml:space="preserve">- акције прикупљања материјала за рециклажу, </w:t>
      </w:r>
    </w:p>
    <w:p w14:paraId="42ED0A93" w14:textId="77777777" w:rsidR="006C6A37" w:rsidRPr="004361F0" w:rsidRDefault="006C6A37" w:rsidP="00030DCC">
      <w:r w:rsidRPr="004361F0">
        <w:t xml:space="preserve">- припрема, односно уређење школског простора за одржавање школских манифестација, изложби, гостовања, спортских и других такмичења, </w:t>
      </w:r>
    </w:p>
    <w:p w14:paraId="1ABB820C" w14:textId="77777777" w:rsidR="006C6A37" w:rsidRPr="004361F0" w:rsidRDefault="006C6A37" w:rsidP="00030DCC">
      <w:r w:rsidRPr="004361F0">
        <w:t xml:space="preserve">- посете установама социјалне заштите за смештај деце и омладине, домовима старих и Црвеном крсту, и </w:t>
      </w:r>
    </w:p>
    <w:p w14:paraId="2678B544" w14:textId="77777777" w:rsidR="006C6A37" w:rsidRPr="004361F0" w:rsidRDefault="006C6A37" w:rsidP="00030DCC">
      <w:pPr>
        <w:rPr>
          <w:lang w:val="sr-Cyrl-RS"/>
        </w:rPr>
      </w:pPr>
      <w:r w:rsidRPr="004361F0">
        <w:lastRenderedPageBreak/>
        <w:t xml:space="preserve">- друге активности које доприносе развоју емпатије, толеранције и унапређивању односа заснованих на међусобном уважавању и сарадњи. </w:t>
      </w:r>
    </w:p>
    <w:p w14:paraId="5475FB4B" w14:textId="77777777" w:rsidR="00524D07" w:rsidRPr="004361F0" w:rsidRDefault="00524D07" w:rsidP="006C6A37">
      <w:pPr>
        <w:suppressAutoHyphens w:val="0"/>
        <w:ind w:left="375" w:right="375" w:firstLine="345"/>
        <w:jc w:val="center"/>
        <w:rPr>
          <w:b/>
          <w:bCs/>
          <w:szCs w:val="24"/>
          <w:lang w:val="sr-Cyrl-CS"/>
        </w:rPr>
      </w:pPr>
    </w:p>
    <w:p w14:paraId="06657A2A" w14:textId="1A554648" w:rsidR="006C6A37" w:rsidRPr="004361F0" w:rsidRDefault="006C6A37" w:rsidP="006C6A37">
      <w:pPr>
        <w:suppressAutoHyphens w:val="0"/>
        <w:ind w:left="375" w:right="375" w:firstLine="345"/>
        <w:jc w:val="center"/>
        <w:rPr>
          <w:szCs w:val="24"/>
          <w:lang w:val="sr-Cyrl-CS"/>
        </w:rPr>
      </w:pPr>
      <w:r w:rsidRPr="004361F0">
        <w:rPr>
          <w:b/>
          <w:bCs/>
          <w:szCs w:val="24"/>
          <w:lang w:val="sr-Cyrl-CS"/>
        </w:rPr>
        <w:t>Члан 64</w:t>
      </w:r>
      <w:r w:rsidRPr="004361F0">
        <w:rPr>
          <w:szCs w:val="24"/>
          <w:lang w:val="sr-Cyrl-CS"/>
        </w:rPr>
        <w:t>.</w:t>
      </w:r>
    </w:p>
    <w:p w14:paraId="7FCEC04D" w14:textId="093F2280" w:rsidR="006C6A37" w:rsidRPr="004361F0" w:rsidRDefault="006C6A37" w:rsidP="00524D07">
      <w:pPr>
        <w:ind w:firstLine="720"/>
        <w:jc w:val="both"/>
        <w:rPr>
          <w:szCs w:val="24"/>
        </w:rPr>
      </w:pPr>
      <w:r w:rsidRPr="004361F0">
        <w:rPr>
          <w:szCs w:val="24"/>
        </w:rPr>
        <w:t>Предлог активности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 наведени су у Прилогу Правилник</w:t>
      </w:r>
      <w:r w:rsidRPr="004361F0">
        <w:rPr>
          <w:szCs w:val="24"/>
          <w:lang w:val="sr-Cyrl-RS"/>
        </w:rPr>
        <w:t>а</w:t>
      </w:r>
      <w:r w:rsidRPr="004361F0">
        <w:rPr>
          <w:szCs w:val="24"/>
        </w:rPr>
        <w:t xml:space="preserve"> о обављању друштвено-корисног, односно хуманитарног рада у установама образовања и васпитања, и то: </w:t>
      </w:r>
    </w:p>
    <w:p w14:paraId="39B43891" w14:textId="77777777" w:rsidR="006C6A37" w:rsidRPr="004361F0" w:rsidRDefault="006C6A37" w:rsidP="00524D07">
      <w:pPr>
        <w:jc w:val="both"/>
        <w:rPr>
          <w:szCs w:val="24"/>
        </w:rPr>
      </w:pPr>
      <w:r w:rsidRPr="004361F0">
        <w:rPr>
          <w:b/>
          <w:bCs/>
          <w:szCs w:val="24"/>
        </w:rPr>
        <w:t>- организовање хуманитарних акција за вулнерабилне/осетљиве групе</w:t>
      </w:r>
      <w:r w:rsidRPr="004361F0">
        <w:rPr>
          <w:szCs w:val="24"/>
        </w:rPr>
        <w:t xml:space="preserve"> (представа, концерата, манифестација, изложба, прикупљања прилога, играчака и донирање, хуманитарни базари, спортске манифестације и сл.), </w:t>
      </w:r>
    </w:p>
    <w:p w14:paraId="51EAF069" w14:textId="77777777" w:rsidR="006C6A37" w:rsidRPr="004361F0" w:rsidRDefault="006C6A37" w:rsidP="00524D07">
      <w:pPr>
        <w:jc w:val="both"/>
        <w:rPr>
          <w:szCs w:val="24"/>
        </w:rPr>
      </w:pPr>
      <w:r w:rsidRPr="004361F0">
        <w:rPr>
          <w:b/>
          <w:bCs/>
          <w:szCs w:val="24"/>
        </w:rPr>
        <w:t>- организовање хуманитарних акција за животиње</w:t>
      </w:r>
      <w:r w:rsidRPr="004361F0">
        <w:rPr>
          <w:szCs w:val="24"/>
        </w:rPr>
        <w:t xml:space="preserve"> (акције храњења и удомљавања напуштених животиња, прикупљање прилога, волонтирање у азилу за животиње, организовање манифестација, базара и сл.), </w:t>
      </w:r>
    </w:p>
    <w:p w14:paraId="3D15CEE7" w14:textId="77777777" w:rsidR="006C6A37" w:rsidRPr="004361F0" w:rsidRDefault="006C6A37" w:rsidP="00524D07">
      <w:pPr>
        <w:jc w:val="both"/>
        <w:rPr>
          <w:szCs w:val="24"/>
        </w:rPr>
      </w:pPr>
      <w:r w:rsidRPr="004361F0">
        <w:rPr>
          <w:b/>
          <w:bCs/>
          <w:szCs w:val="24"/>
        </w:rPr>
        <w:t>- посете установама социјалне и здравствене заштите и другим установама које се баве хуманитарним радом</w:t>
      </w:r>
      <w:r w:rsidRPr="004361F0">
        <w:rPr>
          <w:szCs w:val="24"/>
        </w:rPr>
        <w:t xml:space="preserve"> (домови за децу без родитељског старања, домови за стара лица, дневни боравци за децу са сметњама у развоју и инвалидитетом и сл.) у циљу реализације хуманитарних акција или друштвених активности, </w:t>
      </w:r>
    </w:p>
    <w:p w14:paraId="08AF36D5" w14:textId="77777777" w:rsidR="006C6A37" w:rsidRPr="004361F0" w:rsidRDefault="006C6A37" w:rsidP="00524D07">
      <w:pPr>
        <w:jc w:val="both"/>
        <w:rPr>
          <w:szCs w:val="24"/>
        </w:rPr>
      </w:pPr>
      <w:r w:rsidRPr="004361F0">
        <w:rPr>
          <w:b/>
          <w:bCs/>
          <w:szCs w:val="24"/>
        </w:rPr>
        <w:t xml:space="preserve">- организовање еколошких акција, акција заштите животне средине и животиња, акција рециклаже у установи и у сарадњи са локалном заједницом или релевентним институцијама, организацијама, </w:t>
      </w:r>
    </w:p>
    <w:p w14:paraId="44D744B9" w14:textId="77777777" w:rsidR="006C6A37" w:rsidRPr="004361F0" w:rsidRDefault="006C6A37" w:rsidP="00524D07">
      <w:pPr>
        <w:jc w:val="both"/>
        <w:rPr>
          <w:szCs w:val="24"/>
        </w:rPr>
      </w:pPr>
      <w:r w:rsidRPr="004361F0">
        <w:rPr>
          <w:b/>
          <w:bCs/>
          <w:szCs w:val="24"/>
        </w:rPr>
        <w:t xml:space="preserve">- обуке и предавања на тему екологије, заштите животне средине и примарне рециклаже ради подизања еколошке свести, </w:t>
      </w:r>
    </w:p>
    <w:p w14:paraId="117441A8" w14:textId="77777777" w:rsidR="006C6A37" w:rsidRPr="004361F0" w:rsidRDefault="006C6A37" w:rsidP="00524D07">
      <w:pPr>
        <w:jc w:val="both"/>
        <w:rPr>
          <w:szCs w:val="24"/>
        </w:rPr>
      </w:pPr>
      <w:r w:rsidRPr="004361F0">
        <w:rPr>
          <w:b/>
          <w:bCs/>
          <w:szCs w:val="24"/>
        </w:rPr>
        <w:t>- уређење простора школе или у локалној заједници - паркова, спортских терена, дворишта школе</w:t>
      </w:r>
      <w:r w:rsidRPr="004361F0">
        <w:rPr>
          <w:szCs w:val="24"/>
        </w:rPr>
        <w:t xml:space="preserve"> (сађење дрвећа, цвећа, постављање кућица за птице у школском дворишту и градском парку и сл.), </w:t>
      </w:r>
    </w:p>
    <w:p w14:paraId="34077258" w14:textId="77777777" w:rsidR="006C6A37" w:rsidRPr="004361F0" w:rsidRDefault="006C6A37" w:rsidP="00524D07">
      <w:pPr>
        <w:jc w:val="both"/>
        <w:rPr>
          <w:szCs w:val="24"/>
        </w:rPr>
      </w:pPr>
      <w:r w:rsidRPr="004361F0">
        <w:rPr>
          <w:b/>
          <w:bCs/>
          <w:szCs w:val="24"/>
        </w:rPr>
        <w:t>- организовање тематских трибина, предавања, округлих столова, радионица на различите теме</w:t>
      </w:r>
      <w:r w:rsidRPr="004361F0">
        <w:rPr>
          <w:szCs w:val="24"/>
        </w:rPr>
        <w:t xml:space="preserve"> (превенције насиља, ментално здравље младих, здрави стилови живота, полно преносиве болести, психоактивне супстанце, заштита од нежељене трудноће, сексуално васпитање, пандемијске болести и значај хигијене и др.), </w:t>
      </w:r>
    </w:p>
    <w:p w14:paraId="1CBA692C" w14:textId="77777777" w:rsidR="006C6A37" w:rsidRPr="004361F0" w:rsidRDefault="006C6A37" w:rsidP="00524D07">
      <w:pPr>
        <w:jc w:val="both"/>
        <w:rPr>
          <w:szCs w:val="24"/>
        </w:rPr>
      </w:pPr>
      <w:r w:rsidRPr="004361F0">
        <w:rPr>
          <w:b/>
          <w:bCs/>
          <w:szCs w:val="24"/>
        </w:rPr>
        <w:t>- активно укључивање ученика у ученичке организације и тимове</w:t>
      </w:r>
      <w:r w:rsidRPr="004361F0">
        <w:rPr>
          <w:szCs w:val="24"/>
        </w:rPr>
        <w:t xml:space="preserve"> (ученички парламент, вршњачки тим, тим за медијацију и сл.), </w:t>
      </w:r>
    </w:p>
    <w:p w14:paraId="3661703C" w14:textId="77777777" w:rsidR="006C6A37" w:rsidRPr="004361F0" w:rsidRDefault="006C6A37" w:rsidP="00524D07">
      <w:pPr>
        <w:jc w:val="both"/>
        <w:rPr>
          <w:szCs w:val="24"/>
        </w:rPr>
      </w:pPr>
      <w:r w:rsidRPr="004361F0">
        <w:rPr>
          <w:b/>
          <w:bCs/>
          <w:szCs w:val="24"/>
        </w:rPr>
        <w:t>- формирање ученичких клубова који би се бавили волонтерским активностима у оквиру школе</w:t>
      </w:r>
      <w:r w:rsidRPr="004361F0">
        <w:rPr>
          <w:szCs w:val="24"/>
        </w:rPr>
        <w:t xml:space="preserve"> (међувршњачком подршком, књижевни клубови и др.), </w:t>
      </w:r>
    </w:p>
    <w:p w14:paraId="531B90ED" w14:textId="77777777" w:rsidR="006C6A37" w:rsidRPr="004361F0" w:rsidRDefault="006C6A37" w:rsidP="00524D07">
      <w:pPr>
        <w:jc w:val="both"/>
        <w:rPr>
          <w:szCs w:val="24"/>
        </w:rPr>
      </w:pPr>
      <w:r w:rsidRPr="004361F0">
        <w:rPr>
          <w:b/>
          <w:bCs/>
          <w:szCs w:val="24"/>
        </w:rPr>
        <w:t>- укључивање ученика у различите пројектне/истраживачке активности школе</w:t>
      </w:r>
      <w:r w:rsidRPr="004361F0">
        <w:rPr>
          <w:szCs w:val="24"/>
        </w:rPr>
        <w:t xml:space="preserve"> (припрема простора, материјала, промотивног материјала, реализација активности, презентација и сл.), </w:t>
      </w:r>
    </w:p>
    <w:p w14:paraId="6393B9D9" w14:textId="77777777" w:rsidR="006C6A37" w:rsidRPr="004361F0" w:rsidRDefault="006C6A37" w:rsidP="00524D07">
      <w:pPr>
        <w:jc w:val="both"/>
        <w:rPr>
          <w:szCs w:val="24"/>
        </w:rPr>
      </w:pPr>
      <w:r w:rsidRPr="004361F0">
        <w:rPr>
          <w:b/>
          <w:bCs/>
          <w:szCs w:val="24"/>
        </w:rPr>
        <w:t>- укључивање ученика у организованим активностима школе</w:t>
      </w:r>
      <w:r w:rsidRPr="004361F0">
        <w:rPr>
          <w:szCs w:val="24"/>
        </w:rPr>
        <w:t xml:space="preserve"> - вршњачку подршку за учење, у оквиру додатне и допунске наставе, припреме за завршни испит, подршку ученицима у учењу, подршка и продуженом боравку (уколико постоји у школи), </w:t>
      </w:r>
    </w:p>
    <w:p w14:paraId="354DAD4C" w14:textId="77777777" w:rsidR="006C6A37" w:rsidRPr="004361F0" w:rsidRDefault="006C6A37" w:rsidP="00524D07">
      <w:pPr>
        <w:jc w:val="both"/>
        <w:rPr>
          <w:szCs w:val="24"/>
        </w:rPr>
      </w:pPr>
      <w:r w:rsidRPr="004361F0">
        <w:rPr>
          <w:b/>
          <w:bCs/>
          <w:szCs w:val="24"/>
        </w:rPr>
        <w:t>- укључивање ученика у организацији и реализацији различитих активности школе у циљу превенције насиља и дискриминације</w:t>
      </w:r>
      <w:r w:rsidRPr="004361F0">
        <w:rPr>
          <w:szCs w:val="24"/>
        </w:rPr>
        <w:t xml:space="preserve"> (предавања, радионице, Форум театар, Жива библиотека и др.), </w:t>
      </w:r>
    </w:p>
    <w:p w14:paraId="7FFE12EC" w14:textId="77777777" w:rsidR="006C6A37" w:rsidRPr="004361F0" w:rsidRDefault="006C6A37" w:rsidP="00524D07">
      <w:pPr>
        <w:jc w:val="both"/>
        <w:rPr>
          <w:szCs w:val="24"/>
        </w:rPr>
      </w:pPr>
      <w:r w:rsidRPr="004361F0">
        <w:rPr>
          <w:b/>
          <w:bCs/>
          <w:szCs w:val="24"/>
        </w:rPr>
        <w:t>- креирање плана активности поводом обележавања значајних дана/датума током школске године</w:t>
      </w:r>
      <w:r w:rsidRPr="004361F0">
        <w:rPr>
          <w:szCs w:val="24"/>
        </w:rPr>
        <w:t xml:space="preserve"> (Међународни дан толеранције, Међународни дан заштите деце од насиља, Светски дан менталног здравља, Дечија недеља, Међународни дан деце, Међународни дан особа са инвалидитетом и сл.), </w:t>
      </w:r>
    </w:p>
    <w:p w14:paraId="5128F187" w14:textId="77777777" w:rsidR="006C6A37" w:rsidRPr="004361F0" w:rsidRDefault="006C6A37" w:rsidP="00524D07">
      <w:pPr>
        <w:jc w:val="both"/>
        <w:rPr>
          <w:szCs w:val="24"/>
        </w:rPr>
      </w:pPr>
      <w:r w:rsidRPr="004361F0">
        <w:rPr>
          <w:b/>
          <w:bCs/>
          <w:szCs w:val="24"/>
        </w:rPr>
        <w:lastRenderedPageBreak/>
        <w:t xml:space="preserve">- укључивање ученика у рад ученичке задруге, уколико је установа основала исту и </w:t>
      </w:r>
    </w:p>
    <w:p w14:paraId="2AC6A362" w14:textId="77777777" w:rsidR="006C6A37" w:rsidRPr="004361F0" w:rsidRDefault="006C6A37" w:rsidP="00524D07">
      <w:pPr>
        <w:jc w:val="both"/>
        <w:rPr>
          <w:szCs w:val="24"/>
        </w:rPr>
      </w:pPr>
      <w:r w:rsidRPr="004361F0">
        <w:rPr>
          <w:b/>
          <w:bCs/>
          <w:szCs w:val="24"/>
        </w:rPr>
        <w:t xml:space="preserve">- друге активности друштвено-корисног рада у смислу правилника. </w:t>
      </w:r>
    </w:p>
    <w:p w14:paraId="2176AA30" w14:textId="77777777" w:rsidR="006C6A37" w:rsidRPr="004361F0" w:rsidRDefault="006C6A37" w:rsidP="00030DCC">
      <w:pPr>
        <w:spacing w:before="100" w:beforeAutospacing="1" w:after="100" w:afterAutospacing="1"/>
        <w:ind w:firstLine="720"/>
        <w:jc w:val="both"/>
        <w:rPr>
          <w:szCs w:val="24"/>
        </w:rPr>
      </w:pPr>
      <w:r w:rsidRPr="004361F0">
        <w:rPr>
          <w:szCs w:val="24"/>
        </w:rPr>
        <w:t xml:space="preserve">Наведене активности могу се комбиновати и проширивати планирањем других активности у складу са специфичностима, могућностима, потребама и циљевима школе, као и општим актима школе, а све у циљу креирања прихватајућег и толерантног окружења, развоја емпатије и неговања односа међусобног уважавања, сарадње и ненасилне комуникације. </w:t>
      </w:r>
    </w:p>
    <w:p w14:paraId="672346EC" w14:textId="6AFB48A3" w:rsidR="00AC21FA" w:rsidRPr="004361F0" w:rsidRDefault="00AC21FA" w:rsidP="00524D07">
      <w:pPr>
        <w:suppressAutoHyphens w:val="0"/>
        <w:jc w:val="center"/>
        <w:rPr>
          <w:b/>
          <w:bCs/>
          <w:szCs w:val="24"/>
          <w:lang w:val="sr-Cyrl-RS" w:eastAsia="en-US"/>
        </w:rPr>
      </w:pPr>
      <w:r w:rsidRPr="004361F0">
        <w:rPr>
          <w:b/>
          <w:bCs/>
          <w:szCs w:val="24"/>
          <w:lang w:val="en-US" w:eastAsia="en-US"/>
        </w:rPr>
        <w:t xml:space="preserve">Члан </w:t>
      </w:r>
      <w:r w:rsidR="00DA58AF" w:rsidRPr="004361F0">
        <w:rPr>
          <w:b/>
          <w:bCs/>
          <w:szCs w:val="24"/>
          <w:lang w:val="sr-Cyrl-RS" w:eastAsia="en-US"/>
        </w:rPr>
        <w:t>6</w:t>
      </w:r>
      <w:r w:rsidR="00030DCC" w:rsidRPr="004361F0">
        <w:rPr>
          <w:b/>
          <w:bCs/>
          <w:szCs w:val="24"/>
          <w:lang w:val="sr-Latn-RS" w:eastAsia="en-US"/>
        </w:rPr>
        <w:t>5</w:t>
      </w:r>
      <w:r w:rsidR="00DA58AF" w:rsidRPr="004361F0">
        <w:rPr>
          <w:b/>
          <w:bCs/>
          <w:szCs w:val="24"/>
          <w:lang w:val="sr-Cyrl-RS" w:eastAsia="en-US"/>
        </w:rPr>
        <w:t>.</w:t>
      </w:r>
    </w:p>
    <w:p w14:paraId="4F64CBA3" w14:textId="77777777" w:rsidR="00AC21FA" w:rsidRPr="004361F0" w:rsidRDefault="00AC21FA" w:rsidP="00524D07">
      <w:pPr>
        <w:suppressAutoHyphens w:val="0"/>
        <w:ind w:firstLine="720"/>
        <w:jc w:val="both"/>
        <w:rPr>
          <w:szCs w:val="24"/>
          <w:lang w:val="en-US" w:eastAsia="en-US"/>
        </w:rPr>
      </w:pPr>
      <w:r w:rsidRPr="004361F0">
        <w:rPr>
          <w:szCs w:val="24"/>
          <w:lang w:val="en-US" w:eastAsia="en-US"/>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14:paraId="4E3C5745" w14:textId="77777777" w:rsidR="009A591D" w:rsidRPr="004361F0" w:rsidRDefault="009A591D" w:rsidP="009A591D">
      <w:pPr>
        <w:suppressAutoHyphens w:val="0"/>
        <w:ind w:left="375" w:right="375" w:firstLine="240"/>
        <w:jc w:val="both"/>
        <w:rPr>
          <w:szCs w:val="24"/>
        </w:rPr>
      </w:pPr>
    </w:p>
    <w:p w14:paraId="7BECD8B7" w14:textId="77777777" w:rsidR="009A591D" w:rsidRPr="004361F0" w:rsidRDefault="009A591D" w:rsidP="00DA58AF">
      <w:pPr>
        <w:pStyle w:val="Heading4"/>
      </w:pPr>
      <w:r w:rsidRPr="004361F0">
        <w:t>Евидентирање друштвено-корисног, односно хуманитарног рада и извештавање о његовим ефектима</w:t>
      </w:r>
    </w:p>
    <w:p w14:paraId="3DBEC285" w14:textId="77777777" w:rsidR="00524D07" w:rsidRPr="004361F0" w:rsidRDefault="00524D07" w:rsidP="00524D07">
      <w:pPr>
        <w:suppressAutoHyphens w:val="0"/>
        <w:jc w:val="center"/>
        <w:rPr>
          <w:b/>
          <w:bCs/>
          <w:szCs w:val="24"/>
          <w:lang w:val="sr-Cyrl-RS" w:eastAsia="en-US"/>
        </w:rPr>
      </w:pPr>
    </w:p>
    <w:p w14:paraId="29AD52C3" w14:textId="3C85D32D" w:rsidR="0077340A" w:rsidRPr="004361F0" w:rsidRDefault="0077340A" w:rsidP="00524D07">
      <w:pPr>
        <w:suppressAutoHyphens w:val="0"/>
        <w:jc w:val="center"/>
        <w:rPr>
          <w:b/>
          <w:bCs/>
          <w:szCs w:val="24"/>
          <w:lang w:val="en-US" w:eastAsia="en-US"/>
        </w:rPr>
      </w:pPr>
      <w:r w:rsidRPr="004361F0">
        <w:rPr>
          <w:b/>
          <w:bCs/>
          <w:szCs w:val="24"/>
          <w:lang w:val="en-US" w:eastAsia="en-US"/>
        </w:rPr>
        <w:t xml:space="preserve">Члан </w:t>
      </w:r>
      <w:r w:rsidR="00DA58AF" w:rsidRPr="004361F0">
        <w:rPr>
          <w:b/>
          <w:bCs/>
          <w:szCs w:val="24"/>
          <w:lang w:val="sr-Cyrl-RS" w:eastAsia="en-US"/>
        </w:rPr>
        <w:t>6</w:t>
      </w:r>
      <w:r w:rsidR="00030DCC" w:rsidRPr="004361F0">
        <w:rPr>
          <w:b/>
          <w:bCs/>
          <w:szCs w:val="24"/>
          <w:lang w:val="sr-Latn-RS" w:eastAsia="en-US"/>
        </w:rPr>
        <w:t>6</w:t>
      </w:r>
      <w:r w:rsidR="00DA58AF" w:rsidRPr="004361F0">
        <w:rPr>
          <w:b/>
          <w:bCs/>
          <w:szCs w:val="24"/>
          <w:lang w:val="sr-Cyrl-RS" w:eastAsia="en-US"/>
        </w:rPr>
        <w:t>.</w:t>
      </w:r>
      <w:r w:rsidRPr="004361F0">
        <w:rPr>
          <w:b/>
          <w:bCs/>
          <w:szCs w:val="24"/>
          <w:lang w:val="en-US" w:eastAsia="en-US"/>
        </w:rPr>
        <w:t xml:space="preserve"> </w:t>
      </w:r>
    </w:p>
    <w:p w14:paraId="794CCD2A" w14:textId="77777777" w:rsidR="0077340A" w:rsidRPr="004361F0" w:rsidRDefault="0077340A" w:rsidP="00030DCC">
      <w:pPr>
        <w:suppressAutoHyphens w:val="0"/>
        <w:ind w:firstLine="720"/>
        <w:jc w:val="both"/>
        <w:rPr>
          <w:sz w:val="22"/>
          <w:szCs w:val="22"/>
          <w:lang w:val="sr-Cyrl-RS" w:eastAsia="en-US"/>
        </w:rPr>
      </w:pPr>
      <w:r w:rsidRPr="004361F0">
        <w:rPr>
          <w:sz w:val="22"/>
          <w:szCs w:val="22"/>
          <w:lang w:val="en-US" w:eastAsia="en-US"/>
        </w:rPr>
        <w:t xml:space="preserve">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полугодишта, као и у оквиру извештаја о појачаном васпитном раду ученика и извештаја о реализацији годишњег плана рада у оквиру плана заштите од насиља. </w:t>
      </w:r>
    </w:p>
    <w:p w14:paraId="27B97ED8" w14:textId="77777777" w:rsidR="0098387C" w:rsidRPr="004361F0" w:rsidRDefault="0098387C" w:rsidP="009A591D">
      <w:pPr>
        <w:suppressAutoHyphens w:val="0"/>
        <w:ind w:left="375" w:right="375" w:firstLine="240"/>
        <w:jc w:val="both"/>
        <w:rPr>
          <w:szCs w:val="24"/>
        </w:rPr>
      </w:pPr>
    </w:p>
    <w:p w14:paraId="17375992" w14:textId="77777777" w:rsidR="004169E9" w:rsidRPr="004361F0" w:rsidRDefault="004169E9" w:rsidP="009A591D">
      <w:pPr>
        <w:pStyle w:val="Footer"/>
        <w:tabs>
          <w:tab w:val="clear" w:pos="1440"/>
          <w:tab w:val="clear" w:pos="4320"/>
          <w:tab w:val="clear" w:pos="8640"/>
        </w:tabs>
        <w:rPr>
          <w:szCs w:val="24"/>
        </w:rPr>
      </w:pPr>
    </w:p>
    <w:p w14:paraId="4173E4B8" w14:textId="77777777" w:rsidR="009C5696" w:rsidRPr="004361F0" w:rsidRDefault="009C5696" w:rsidP="00BA4704">
      <w:pPr>
        <w:pStyle w:val="Heading2"/>
        <w:shd w:val="clear" w:color="auto" w:fill="BFBFBF" w:themeFill="background1" w:themeFillShade="BF"/>
        <w:rPr>
          <w:sz w:val="24"/>
          <w:szCs w:val="24"/>
        </w:rPr>
      </w:pPr>
      <w:bookmarkStart w:id="27" w:name="_Toc161914046"/>
      <w:r w:rsidRPr="004361F0">
        <w:rPr>
          <w:sz w:val="24"/>
          <w:szCs w:val="24"/>
        </w:rPr>
        <w:t>Материјална одговорност ученика</w:t>
      </w:r>
      <w:bookmarkEnd w:id="27"/>
      <w:r w:rsidRPr="004361F0">
        <w:rPr>
          <w:sz w:val="24"/>
          <w:szCs w:val="24"/>
        </w:rPr>
        <w:t xml:space="preserve"> </w:t>
      </w:r>
    </w:p>
    <w:p w14:paraId="161A46E8" w14:textId="325A0F3C" w:rsidR="001D0AF7" w:rsidRPr="004361F0" w:rsidRDefault="001D0AF7" w:rsidP="00057CBF">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030DCC" w:rsidRPr="004361F0">
        <w:rPr>
          <w:rFonts w:ascii="Times New Roman" w:hAnsi="Times New Roman"/>
          <w:sz w:val="24"/>
          <w:szCs w:val="24"/>
        </w:rPr>
        <w:t>67</w:t>
      </w:r>
      <w:r w:rsidR="00DA58AF" w:rsidRPr="004361F0">
        <w:rPr>
          <w:rFonts w:ascii="Times New Roman" w:hAnsi="Times New Roman"/>
          <w:sz w:val="24"/>
          <w:szCs w:val="24"/>
          <w:lang w:val="sr-Cyrl-RS"/>
        </w:rPr>
        <w:t>.</w:t>
      </w:r>
    </w:p>
    <w:p w14:paraId="091EE084" w14:textId="77777777" w:rsidR="001D0AF7" w:rsidRPr="004361F0" w:rsidRDefault="001D0AF7" w:rsidP="00057CBF">
      <w:pPr>
        <w:pStyle w:val="text"/>
        <w:spacing w:after="0"/>
        <w:ind w:firstLine="720"/>
        <w:rPr>
          <w:rFonts w:ascii="Times New Roman" w:hAnsi="Times New Roman"/>
          <w:sz w:val="24"/>
          <w:szCs w:val="24"/>
        </w:rPr>
      </w:pPr>
      <w:r w:rsidRPr="004361F0">
        <w:rPr>
          <w:rFonts w:ascii="Times New Roman" w:hAnsi="Times New Roman"/>
          <w:sz w:val="24"/>
          <w:szCs w:val="24"/>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14:paraId="0097DE35" w14:textId="77777777" w:rsidR="00057CBF" w:rsidRPr="004361F0" w:rsidRDefault="00057CBF" w:rsidP="00057CBF">
      <w:pPr>
        <w:pStyle w:val="clan"/>
        <w:spacing w:before="0" w:after="0"/>
        <w:rPr>
          <w:rFonts w:ascii="Times New Roman" w:hAnsi="Times New Roman"/>
          <w:sz w:val="24"/>
          <w:szCs w:val="24"/>
        </w:rPr>
      </w:pPr>
    </w:p>
    <w:p w14:paraId="5D3437D9" w14:textId="7E3F7CAE" w:rsidR="001D0AF7" w:rsidRPr="004361F0" w:rsidRDefault="001D0AF7" w:rsidP="00057CBF">
      <w:pPr>
        <w:pStyle w:val="clan"/>
        <w:spacing w:before="0" w:after="0"/>
        <w:rPr>
          <w:rFonts w:ascii="Times New Roman" w:hAnsi="Times New Roman"/>
          <w:sz w:val="24"/>
          <w:szCs w:val="24"/>
          <w:lang w:val="sr-Cyrl-RS"/>
        </w:rPr>
      </w:pPr>
      <w:r w:rsidRPr="004361F0">
        <w:rPr>
          <w:rFonts w:ascii="Times New Roman" w:hAnsi="Times New Roman"/>
          <w:sz w:val="24"/>
          <w:szCs w:val="24"/>
        </w:rPr>
        <w:t xml:space="preserve">Члан </w:t>
      </w:r>
      <w:r w:rsidR="00030DCC" w:rsidRPr="004361F0">
        <w:rPr>
          <w:rFonts w:ascii="Times New Roman" w:hAnsi="Times New Roman"/>
          <w:sz w:val="24"/>
          <w:szCs w:val="24"/>
        </w:rPr>
        <w:t>68</w:t>
      </w:r>
      <w:r w:rsidR="00DA58AF" w:rsidRPr="004361F0">
        <w:rPr>
          <w:rFonts w:ascii="Times New Roman" w:hAnsi="Times New Roman"/>
          <w:sz w:val="24"/>
          <w:szCs w:val="24"/>
          <w:lang w:val="sr-Cyrl-RS"/>
        </w:rPr>
        <w:t>.</w:t>
      </w:r>
    </w:p>
    <w:p w14:paraId="374F5A33" w14:textId="5CCC6EF9" w:rsidR="001D0AF7" w:rsidRPr="004361F0" w:rsidRDefault="001D0AF7" w:rsidP="00057CBF">
      <w:pPr>
        <w:pStyle w:val="text"/>
        <w:spacing w:before="0"/>
        <w:ind w:firstLine="720"/>
        <w:rPr>
          <w:rFonts w:ascii="Times New Roman" w:hAnsi="Times New Roman"/>
          <w:sz w:val="24"/>
          <w:szCs w:val="24"/>
          <w:lang w:val="sr-Cyrl-RS"/>
        </w:rPr>
      </w:pPr>
      <w:r w:rsidRPr="004361F0">
        <w:rPr>
          <w:rFonts w:ascii="Times New Roman" w:hAnsi="Times New Roman"/>
          <w:sz w:val="24"/>
          <w:szCs w:val="24"/>
        </w:rPr>
        <w:t>Поступак за утврђивање материјалне одговорности ученика</w:t>
      </w:r>
      <w:r w:rsidR="00A54819" w:rsidRPr="004361F0">
        <w:rPr>
          <w:rFonts w:ascii="Times New Roman" w:hAnsi="Times New Roman"/>
          <w:sz w:val="24"/>
          <w:szCs w:val="24"/>
          <w:lang w:val="sr-Cyrl-RS"/>
        </w:rPr>
        <w:t xml:space="preserve">, висину штете и рок за надокнаду исте </w:t>
      </w:r>
      <w:r w:rsidRPr="004361F0">
        <w:rPr>
          <w:rFonts w:ascii="Times New Roman" w:hAnsi="Times New Roman"/>
          <w:sz w:val="24"/>
          <w:szCs w:val="24"/>
        </w:rPr>
        <w:t xml:space="preserve"> </w:t>
      </w:r>
      <w:r w:rsidR="00A54819" w:rsidRPr="004361F0">
        <w:rPr>
          <w:rFonts w:ascii="Times New Roman" w:hAnsi="Times New Roman"/>
          <w:sz w:val="24"/>
          <w:szCs w:val="24"/>
          <w:lang w:val="sr-Cyrl-RS"/>
        </w:rPr>
        <w:t>спроводи одељењски старешина у сарадњи са директором.</w:t>
      </w:r>
    </w:p>
    <w:p w14:paraId="7A4417B6" w14:textId="77777777" w:rsidR="00057CBF" w:rsidRPr="004361F0" w:rsidRDefault="00057CBF" w:rsidP="00057CBF">
      <w:pPr>
        <w:pStyle w:val="clan"/>
        <w:spacing w:before="0" w:after="0"/>
        <w:rPr>
          <w:rFonts w:ascii="Times New Roman" w:hAnsi="Times New Roman"/>
          <w:sz w:val="24"/>
          <w:szCs w:val="24"/>
        </w:rPr>
      </w:pPr>
    </w:p>
    <w:p w14:paraId="214EA25F" w14:textId="044E3612" w:rsidR="001D0AF7" w:rsidRPr="004361F0" w:rsidRDefault="001D0AF7" w:rsidP="00057CBF">
      <w:pPr>
        <w:pStyle w:val="clan"/>
        <w:spacing w:before="0" w:after="0"/>
        <w:rPr>
          <w:rFonts w:ascii="Times New Roman" w:hAnsi="Times New Roman"/>
          <w:sz w:val="24"/>
          <w:szCs w:val="24"/>
          <w:lang w:val="sr-Cyrl-RS"/>
        </w:rPr>
      </w:pPr>
      <w:r w:rsidRPr="004361F0">
        <w:rPr>
          <w:rFonts w:ascii="Times New Roman" w:hAnsi="Times New Roman"/>
          <w:sz w:val="24"/>
          <w:szCs w:val="24"/>
        </w:rPr>
        <w:t xml:space="preserve">Члан </w:t>
      </w:r>
      <w:r w:rsidR="00030DCC" w:rsidRPr="004361F0">
        <w:rPr>
          <w:rFonts w:ascii="Times New Roman" w:hAnsi="Times New Roman"/>
          <w:sz w:val="24"/>
          <w:szCs w:val="24"/>
        </w:rPr>
        <w:t>69</w:t>
      </w:r>
      <w:r w:rsidR="00DA58AF" w:rsidRPr="004361F0">
        <w:rPr>
          <w:rFonts w:ascii="Times New Roman" w:hAnsi="Times New Roman"/>
          <w:sz w:val="24"/>
          <w:szCs w:val="24"/>
          <w:lang w:val="sr-Cyrl-RS"/>
        </w:rPr>
        <w:t>.</w:t>
      </w:r>
    </w:p>
    <w:p w14:paraId="60B7D6B9" w14:textId="77777777" w:rsidR="001D0AF7" w:rsidRPr="004361F0" w:rsidRDefault="001D0AF7" w:rsidP="00057CBF">
      <w:pPr>
        <w:pStyle w:val="text"/>
        <w:spacing w:after="0"/>
        <w:ind w:firstLine="720"/>
        <w:rPr>
          <w:rFonts w:ascii="Times New Roman" w:hAnsi="Times New Roman"/>
          <w:sz w:val="24"/>
          <w:szCs w:val="24"/>
        </w:rPr>
      </w:pPr>
      <w:r w:rsidRPr="004361F0">
        <w:rPr>
          <w:rFonts w:ascii="Times New Roman" w:hAnsi="Times New Roman"/>
          <w:sz w:val="24"/>
          <w:szCs w:val="24"/>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14:paraId="5C41A729" w14:textId="77777777" w:rsidR="009C5696" w:rsidRPr="004361F0" w:rsidRDefault="009C5696" w:rsidP="009C5696">
      <w:pPr>
        <w:ind w:firstLine="567"/>
        <w:jc w:val="both"/>
        <w:rPr>
          <w:szCs w:val="24"/>
        </w:rPr>
      </w:pPr>
    </w:p>
    <w:p w14:paraId="5DB6BE0A" w14:textId="566C1C71" w:rsidR="009C5696" w:rsidRPr="004361F0" w:rsidRDefault="009C5696" w:rsidP="00913306">
      <w:pPr>
        <w:jc w:val="center"/>
        <w:rPr>
          <w:b/>
          <w:szCs w:val="24"/>
          <w:lang w:val="sr-Cyrl-RS"/>
        </w:rPr>
      </w:pPr>
      <w:r w:rsidRPr="004361F0">
        <w:rPr>
          <w:b/>
          <w:szCs w:val="24"/>
          <w:lang w:val="sr-Cyrl-CS"/>
        </w:rPr>
        <w:t xml:space="preserve">Члан </w:t>
      </w:r>
      <w:r w:rsidR="00030DCC" w:rsidRPr="004361F0">
        <w:rPr>
          <w:b/>
          <w:szCs w:val="24"/>
          <w:lang w:val="sr-Latn-RS"/>
        </w:rPr>
        <w:t>70</w:t>
      </w:r>
      <w:r w:rsidR="00DA58AF" w:rsidRPr="004361F0">
        <w:rPr>
          <w:b/>
          <w:szCs w:val="24"/>
          <w:lang w:val="sr-Cyrl-RS"/>
        </w:rPr>
        <w:t>.</w:t>
      </w:r>
    </w:p>
    <w:p w14:paraId="46A55FEC" w14:textId="77777777" w:rsidR="009C5696" w:rsidRPr="004361F0" w:rsidRDefault="009C5696" w:rsidP="00913306">
      <w:pPr>
        <w:ind w:firstLine="708"/>
        <w:jc w:val="both"/>
        <w:rPr>
          <w:szCs w:val="24"/>
          <w:lang w:val="sr-Cyrl-CS"/>
        </w:rPr>
      </w:pPr>
      <w:r w:rsidRPr="004361F0">
        <w:rPr>
          <w:szCs w:val="24"/>
          <w:lang w:val="sr-Cyrl-CS"/>
        </w:rPr>
        <w:t>На све што није регулисано овим Правилником примењују се позитивни законски прописи.</w:t>
      </w:r>
    </w:p>
    <w:p w14:paraId="515DB5DA" w14:textId="77777777" w:rsidR="0002047D" w:rsidRPr="004361F0" w:rsidRDefault="0002047D" w:rsidP="00913306">
      <w:pPr>
        <w:jc w:val="center"/>
        <w:rPr>
          <w:b/>
          <w:szCs w:val="24"/>
          <w:lang w:val="sr-Cyrl-CS"/>
        </w:rPr>
      </w:pPr>
    </w:p>
    <w:p w14:paraId="2D5F57BF" w14:textId="77777777" w:rsidR="00C56923" w:rsidRPr="004361F0" w:rsidRDefault="00C56923" w:rsidP="009C5696">
      <w:pPr>
        <w:jc w:val="center"/>
        <w:rPr>
          <w:b/>
          <w:szCs w:val="24"/>
          <w:lang w:val="sr-Latn-RS"/>
        </w:rPr>
      </w:pPr>
    </w:p>
    <w:p w14:paraId="08619E3A" w14:textId="77777777" w:rsidR="00C56923" w:rsidRPr="004361F0" w:rsidRDefault="00C56923" w:rsidP="009C5696">
      <w:pPr>
        <w:jc w:val="center"/>
        <w:rPr>
          <w:b/>
          <w:szCs w:val="24"/>
          <w:lang w:val="sr-Latn-RS"/>
        </w:rPr>
      </w:pPr>
    </w:p>
    <w:p w14:paraId="1316533A" w14:textId="3DB5F415" w:rsidR="009C5696" w:rsidRPr="004361F0" w:rsidRDefault="009C5696" w:rsidP="009C5696">
      <w:pPr>
        <w:jc w:val="center"/>
        <w:rPr>
          <w:b/>
          <w:szCs w:val="24"/>
          <w:lang w:val="sr-Cyrl-RS"/>
        </w:rPr>
      </w:pPr>
      <w:r w:rsidRPr="004361F0">
        <w:rPr>
          <w:b/>
          <w:szCs w:val="24"/>
          <w:lang w:val="sr-Cyrl-CS"/>
        </w:rPr>
        <w:lastRenderedPageBreak/>
        <w:t xml:space="preserve">Члан </w:t>
      </w:r>
      <w:r w:rsidR="003E5688" w:rsidRPr="004361F0">
        <w:rPr>
          <w:b/>
          <w:szCs w:val="24"/>
        </w:rPr>
        <w:t>7</w:t>
      </w:r>
      <w:r w:rsidR="00030DCC" w:rsidRPr="004361F0">
        <w:rPr>
          <w:b/>
          <w:szCs w:val="24"/>
          <w:lang w:val="sr-Latn-RS"/>
        </w:rPr>
        <w:t>1</w:t>
      </w:r>
      <w:r w:rsidR="00DA58AF" w:rsidRPr="004361F0">
        <w:rPr>
          <w:b/>
          <w:szCs w:val="24"/>
          <w:lang w:val="sr-Cyrl-RS"/>
        </w:rPr>
        <w:t>.</w:t>
      </w:r>
    </w:p>
    <w:p w14:paraId="5A83822E" w14:textId="77777777" w:rsidR="009C5696" w:rsidRPr="004361F0" w:rsidRDefault="009C5696" w:rsidP="009C5696">
      <w:pPr>
        <w:ind w:firstLine="708"/>
        <w:rPr>
          <w:szCs w:val="24"/>
          <w:lang w:val="sr-Cyrl-CS"/>
        </w:rPr>
      </w:pPr>
      <w:r w:rsidRPr="004361F0">
        <w:rPr>
          <w:szCs w:val="24"/>
          <w:lang w:val="sr-Cyrl-CS"/>
        </w:rPr>
        <w:t>Овај правилник ступа на снагу осмог дана од дана објављивања на огласној табли</w:t>
      </w:r>
      <w:r w:rsidR="00913306" w:rsidRPr="004361F0">
        <w:rPr>
          <w:szCs w:val="24"/>
          <w:lang w:val="sr-Cyrl-CS"/>
        </w:rPr>
        <w:t xml:space="preserve"> </w:t>
      </w:r>
      <w:r w:rsidRPr="004361F0">
        <w:rPr>
          <w:szCs w:val="24"/>
          <w:lang w:val="sr-Cyrl-CS"/>
        </w:rPr>
        <w:t xml:space="preserve"> </w:t>
      </w:r>
      <w:r w:rsidR="005B70CE" w:rsidRPr="004361F0">
        <w:rPr>
          <w:szCs w:val="24"/>
          <w:lang w:val="sr-Cyrl-CS"/>
        </w:rPr>
        <w:t>Ш</w:t>
      </w:r>
      <w:r w:rsidRPr="004361F0">
        <w:rPr>
          <w:szCs w:val="24"/>
          <w:lang w:val="sr-Cyrl-CS"/>
        </w:rPr>
        <w:t>коле.</w:t>
      </w:r>
    </w:p>
    <w:p w14:paraId="57E52BFD" w14:textId="77777777" w:rsidR="00163360" w:rsidRPr="004361F0" w:rsidRDefault="00163360" w:rsidP="00913306">
      <w:pPr>
        <w:jc w:val="center"/>
        <w:rPr>
          <w:b/>
          <w:szCs w:val="24"/>
        </w:rPr>
      </w:pPr>
    </w:p>
    <w:p w14:paraId="0DD57DDE" w14:textId="7F4C84A0" w:rsidR="009C5696" w:rsidRPr="004361F0" w:rsidRDefault="009C5696" w:rsidP="00913306">
      <w:pPr>
        <w:jc w:val="center"/>
        <w:rPr>
          <w:b/>
          <w:szCs w:val="24"/>
          <w:lang w:val="sr-Cyrl-CS"/>
        </w:rPr>
      </w:pPr>
      <w:r w:rsidRPr="004361F0">
        <w:rPr>
          <w:b/>
          <w:szCs w:val="24"/>
          <w:lang w:val="sr-Cyrl-CS"/>
        </w:rPr>
        <w:t>Члан</w:t>
      </w:r>
      <w:r w:rsidR="00913306" w:rsidRPr="004361F0">
        <w:rPr>
          <w:b/>
          <w:szCs w:val="24"/>
          <w:lang w:val="sr-Cyrl-CS"/>
        </w:rPr>
        <w:t xml:space="preserve"> </w:t>
      </w:r>
      <w:r w:rsidR="003E5688" w:rsidRPr="004361F0">
        <w:rPr>
          <w:b/>
          <w:szCs w:val="24"/>
        </w:rPr>
        <w:t>7</w:t>
      </w:r>
      <w:r w:rsidR="00030DCC" w:rsidRPr="004361F0">
        <w:rPr>
          <w:b/>
          <w:szCs w:val="24"/>
          <w:lang w:val="sr-Latn-RS"/>
        </w:rPr>
        <w:t>2</w:t>
      </w:r>
      <w:r w:rsidR="00DA58AF" w:rsidRPr="004361F0">
        <w:rPr>
          <w:b/>
          <w:szCs w:val="24"/>
          <w:lang w:val="sr-Cyrl-RS"/>
        </w:rPr>
        <w:t>.</w:t>
      </w:r>
      <w:r w:rsidRPr="004361F0">
        <w:rPr>
          <w:szCs w:val="24"/>
          <w:lang w:val="sr-Cyrl-CS"/>
        </w:rPr>
        <w:t xml:space="preserve">                                                  </w:t>
      </w:r>
    </w:p>
    <w:p w14:paraId="524A6698" w14:textId="1C3B4076" w:rsidR="009C5696" w:rsidRPr="004361F0" w:rsidRDefault="009C5696" w:rsidP="00913306">
      <w:pPr>
        <w:ind w:firstLine="708"/>
        <w:jc w:val="both"/>
        <w:rPr>
          <w:b/>
          <w:szCs w:val="24"/>
        </w:rPr>
      </w:pPr>
      <w:r w:rsidRPr="004361F0">
        <w:rPr>
          <w:szCs w:val="24"/>
          <w:lang w:val="sr-Cyrl-CS"/>
        </w:rPr>
        <w:t xml:space="preserve">Ступањем на снагу овог Правилника престаје да важи Правилник о </w:t>
      </w:r>
      <w:r w:rsidR="00644FBA">
        <w:rPr>
          <w:szCs w:val="24"/>
          <w:lang w:val="sr-Cyrl-RS"/>
        </w:rPr>
        <w:t>васпитно-</w:t>
      </w:r>
      <w:r w:rsidRPr="004361F0">
        <w:rPr>
          <w:szCs w:val="24"/>
          <w:lang w:val="sr-Cyrl-CS"/>
        </w:rPr>
        <w:t xml:space="preserve">дисциплинској и материјалној одговорности ученика </w:t>
      </w:r>
      <w:r w:rsidR="001C5DCB" w:rsidRPr="004361F0">
        <w:rPr>
          <w:szCs w:val="24"/>
          <w:lang w:val="sr-Cyrl-CS"/>
        </w:rPr>
        <w:t>ОШ</w:t>
      </w:r>
      <w:r w:rsidRPr="004361F0">
        <w:rPr>
          <w:szCs w:val="24"/>
          <w:lang w:val="sr-Cyrl-CS"/>
        </w:rPr>
        <w:t xml:space="preserve"> „Цветин Бркић“ Глушци, дел.број: </w:t>
      </w:r>
      <w:r w:rsidR="00644FBA">
        <w:rPr>
          <w:szCs w:val="24"/>
          <w:lang w:val="sr-Cyrl-RS"/>
        </w:rPr>
        <w:t xml:space="preserve">1384 </w:t>
      </w:r>
      <w:r w:rsidRPr="004361F0">
        <w:rPr>
          <w:szCs w:val="24"/>
          <w:lang w:val="sr-Cyrl-CS"/>
        </w:rPr>
        <w:t xml:space="preserve">од </w:t>
      </w:r>
      <w:r w:rsidR="00644FBA">
        <w:rPr>
          <w:szCs w:val="24"/>
          <w:lang w:val="sr-Cyrl-RS"/>
        </w:rPr>
        <w:t xml:space="preserve"> 30.10.2020</w:t>
      </w:r>
      <w:r w:rsidRPr="004361F0">
        <w:rPr>
          <w:szCs w:val="24"/>
          <w:lang w:val="sr-Cyrl-CS"/>
        </w:rPr>
        <w:t>. године.</w:t>
      </w:r>
    </w:p>
    <w:p w14:paraId="0B4EB0DC" w14:textId="77777777" w:rsidR="00163360" w:rsidRPr="004361F0" w:rsidRDefault="00163360" w:rsidP="009C5696">
      <w:pPr>
        <w:rPr>
          <w:szCs w:val="24"/>
        </w:rPr>
      </w:pPr>
    </w:p>
    <w:p w14:paraId="64E3A104" w14:textId="77777777" w:rsidR="00163360" w:rsidRPr="004361F0" w:rsidRDefault="00163360" w:rsidP="009C5696">
      <w:pPr>
        <w:rPr>
          <w:szCs w:val="24"/>
        </w:rPr>
      </w:pPr>
    </w:p>
    <w:p w14:paraId="1FDC24BC" w14:textId="77777777" w:rsidR="00030DCC" w:rsidRPr="004361F0" w:rsidRDefault="00030DCC" w:rsidP="009C5696">
      <w:pPr>
        <w:rPr>
          <w:szCs w:val="24"/>
          <w:lang w:val="sr-Latn-RS"/>
        </w:rPr>
      </w:pPr>
    </w:p>
    <w:p w14:paraId="0BA50008" w14:textId="231CB86E" w:rsidR="009C5696" w:rsidRPr="004361F0" w:rsidRDefault="009C5696" w:rsidP="009C5696">
      <w:pPr>
        <w:rPr>
          <w:szCs w:val="24"/>
          <w:lang w:val="sr-Cyrl-CS"/>
        </w:rPr>
      </w:pPr>
      <w:r w:rsidRPr="004361F0">
        <w:rPr>
          <w:szCs w:val="24"/>
          <w:lang w:val="sr-Cyrl-CS"/>
        </w:rPr>
        <w:t>У  Глушцима,</w:t>
      </w:r>
    </w:p>
    <w:p w14:paraId="53FEE3C2" w14:textId="5FF7ABF9" w:rsidR="009C5696" w:rsidRPr="004361F0" w:rsidRDefault="00644FBA" w:rsidP="009C5696">
      <w:pPr>
        <w:rPr>
          <w:szCs w:val="24"/>
          <w:lang w:val="sr-Cyrl-CS"/>
        </w:rPr>
      </w:pPr>
      <w:r w:rsidRPr="00644FBA">
        <w:rPr>
          <w:bCs/>
          <w:szCs w:val="24"/>
          <w:lang w:val="sr-Latn-RS"/>
        </w:rPr>
        <w:t>20.03.2024.</w:t>
      </w:r>
      <w:r w:rsidR="009C5696" w:rsidRPr="00644FBA">
        <w:rPr>
          <w:bCs/>
          <w:szCs w:val="24"/>
          <w:lang w:val="sr-Cyrl-CS"/>
        </w:rPr>
        <w:t xml:space="preserve"> године</w:t>
      </w:r>
      <w:r w:rsidR="009C5696" w:rsidRPr="004361F0">
        <w:rPr>
          <w:szCs w:val="24"/>
          <w:lang w:val="sr-Cyrl-CS"/>
        </w:rPr>
        <w:t>.</w:t>
      </w:r>
    </w:p>
    <w:p w14:paraId="747473CC" w14:textId="0AA5CD63" w:rsidR="009C5696" w:rsidRPr="00644FBA" w:rsidRDefault="009C5696" w:rsidP="009C5696">
      <w:pPr>
        <w:rPr>
          <w:b/>
          <w:szCs w:val="24"/>
          <w:lang w:val="sr-Cyrl-RS"/>
        </w:rPr>
      </w:pPr>
      <w:r w:rsidRPr="004361F0">
        <w:rPr>
          <w:szCs w:val="24"/>
          <w:lang w:val="sr-Cyrl-CS"/>
        </w:rPr>
        <w:t>Дел.број</w:t>
      </w:r>
      <w:r w:rsidR="002A7FCB" w:rsidRPr="004361F0">
        <w:rPr>
          <w:szCs w:val="24"/>
          <w:lang w:val="sr-Cyrl-CS"/>
        </w:rPr>
        <w:t>:</w:t>
      </w:r>
      <w:r w:rsidR="00644FBA">
        <w:rPr>
          <w:szCs w:val="24"/>
          <w:lang w:val="sr-Cyrl-RS"/>
        </w:rPr>
        <w:t>263</w:t>
      </w:r>
    </w:p>
    <w:p w14:paraId="328B4FA6" w14:textId="3E89B2B5" w:rsidR="009C5696" w:rsidRPr="004361F0" w:rsidRDefault="009C5696" w:rsidP="009C5696">
      <w:pPr>
        <w:rPr>
          <w:szCs w:val="24"/>
          <w:lang w:val="sr-Cyrl-CS"/>
        </w:rPr>
      </w:pPr>
      <w:r w:rsidRPr="004361F0">
        <w:rPr>
          <w:szCs w:val="24"/>
          <w:lang w:val="sr-Cyrl-CS"/>
        </w:rPr>
        <w:t xml:space="preserve">                                                                               </w:t>
      </w:r>
      <w:r w:rsidR="00913306" w:rsidRPr="004361F0">
        <w:rPr>
          <w:szCs w:val="24"/>
          <w:lang w:val="sr-Cyrl-CS"/>
        </w:rPr>
        <w:t xml:space="preserve">       </w:t>
      </w:r>
      <w:r w:rsidRPr="004361F0">
        <w:rPr>
          <w:szCs w:val="24"/>
          <w:lang w:val="sr-Cyrl-CS"/>
        </w:rPr>
        <w:t xml:space="preserve"> ПРЕДСЕДНИК ШКОЛСКОГ ОДБОРА:</w:t>
      </w:r>
    </w:p>
    <w:p w14:paraId="257B5492" w14:textId="77777777" w:rsidR="009C5696" w:rsidRPr="004361F0" w:rsidRDefault="009C5696" w:rsidP="009C5696">
      <w:pPr>
        <w:ind w:left="360"/>
        <w:jc w:val="right"/>
        <w:rPr>
          <w:szCs w:val="24"/>
          <w:lang w:val="sr-Cyrl-CS"/>
        </w:rPr>
      </w:pPr>
      <w:r w:rsidRPr="004361F0">
        <w:rPr>
          <w:szCs w:val="24"/>
          <w:lang w:val="sr-Cyrl-CS"/>
        </w:rPr>
        <w:t xml:space="preserve">_______________________________________                                                                                                                       </w:t>
      </w:r>
    </w:p>
    <w:p w14:paraId="07682089" w14:textId="44B24E6B" w:rsidR="005105D3" w:rsidRPr="004361F0" w:rsidRDefault="009C5696" w:rsidP="002A7FCB">
      <w:pPr>
        <w:ind w:left="360"/>
        <w:rPr>
          <w:szCs w:val="24"/>
        </w:rPr>
      </w:pP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00DA58AF" w:rsidRPr="004361F0">
        <w:rPr>
          <w:szCs w:val="24"/>
          <w:lang w:val="sr-Cyrl-CS"/>
        </w:rPr>
        <w:t>Бобан Симић</w:t>
      </w:r>
    </w:p>
    <w:p w14:paraId="40B4E3CA" w14:textId="77777777" w:rsidR="00163360" w:rsidRPr="004361F0" w:rsidRDefault="00163360" w:rsidP="002A7FCB">
      <w:pPr>
        <w:ind w:left="360"/>
        <w:rPr>
          <w:szCs w:val="24"/>
        </w:rPr>
      </w:pPr>
    </w:p>
    <w:p w14:paraId="769382D0" w14:textId="77777777" w:rsidR="00163360" w:rsidRPr="004361F0" w:rsidRDefault="00163360" w:rsidP="002A7FCB">
      <w:pPr>
        <w:ind w:left="360"/>
        <w:rPr>
          <w:szCs w:val="24"/>
        </w:rPr>
      </w:pPr>
    </w:p>
    <w:p w14:paraId="140E5BE1" w14:textId="77777777" w:rsidR="005105D3" w:rsidRPr="004361F0" w:rsidRDefault="005105D3" w:rsidP="009C5696">
      <w:pPr>
        <w:pStyle w:val="Footer"/>
        <w:tabs>
          <w:tab w:val="clear" w:pos="1440"/>
          <w:tab w:val="clear" w:pos="4320"/>
          <w:tab w:val="clear" w:pos="8640"/>
        </w:tabs>
        <w:jc w:val="center"/>
        <w:rPr>
          <w:szCs w:val="24"/>
        </w:rPr>
      </w:pPr>
    </w:p>
    <w:p w14:paraId="05E77306" w14:textId="484AD998" w:rsidR="00387AB8" w:rsidRPr="004361F0" w:rsidRDefault="00387AB8" w:rsidP="00387AB8">
      <w:pPr>
        <w:pStyle w:val="text"/>
        <w:rPr>
          <w:rFonts w:ascii="Times New Roman" w:hAnsi="Times New Roman"/>
          <w:sz w:val="24"/>
          <w:szCs w:val="24"/>
        </w:rPr>
      </w:pPr>
      <w:r w:rsidRPr="004361F0">
        <w:rPr>
          <w:rFonts w:ascii="Times New Roman" w:hAnsi="Times New Roman"/>
          <w:sz w:val="24"/>
          <w:szCs w:val="24"/>
        </w:rPr>
        <w:t xml:space="preserve">Правилник је објављен на огласној табли Школе дана </w:t>
      </w:r>
      <w:r w:rsidR="00644FBA">
        <w:rPr>
          <w:rFonts w:ascii="Times New Roman" w:hAnsi="Times New Roman"/>
          <w:sz w:val="24"/>
          <w:szCs w:val="24"/>
          <w:lang w:val="sr-Cyrl-RS"/>
        </w:rPr>
        <w:t>21.03.2024</w:t>
      </w:r>
      <w:r w:rsidR="00835490" w:rsidRPr="004361F0">
        <w:rPr>
          <w:rFonts w:ascii="Times New Roman" w:hAnsi="Times New Roman"/>
          <w:sz w:val="24"/>
          <w:szCs w:val="24"/>
        </w:rPr>
        <w:t>.</w:t>
      </w:r>
      <w:r w:rsidRPr="004361F0">
        <w:rPr>
          <w:rFonts w:ascii="Times New Roman" w:hAnsi="Times New Roman"/>
          <w:sz w:val="24"/>
          <w:szCs w:val="24"/>
        </w:rPr>
        <w:t xml:space="preserve"> године.</w:t>
      </w:r>
    </w:p>
    <w:p w14:paraId="1B346E12" w14:textId="77777777" w:rsidR="005105D3" w:rsidRPr="004361F0" w:rsidRDefault="005105D3" w:rsidP="009C5696">
      <w:pPr>
        <w:pStyle w:val="Footer"/>
        <w:tabs>
          <w:tab w:val="clear" w:pos="1440"/>
          <w:tab w:val="clear" w:pos="4320"/>
          <w:tab w:val="clear" w:pos="8640"/>
        </w:tabs>
        <w:jc w:val="center"/>
        <w:rPr>
          <w:szCs w:val="24"/>
        </w:rPr>
      </w:pPr>
    </w:p>
    <w:p w14:paraId="456F678E" w14:textId="77777777" w:rsidR="005105D3" w:rsidRPr="004361F0" w:rsidRDefault="005105D3" w:rsidP="009C5696">
      <w:pPr>
        <w:pStyle w:val="Footer"/>
        <w:tabs>
          <w:tab w:val="clear" w:pos="1440"/>
          <w:tab w:val="clear" w:pos="4320"/>
          <w:tab w:val="clear" w:pos="8640"/>
        </w:tabs>
        <w:jc w:val="center"/>
        <w:rPr>
          <w:szCs w:val="24"/>
        </w:rPr>
      </w:pPr>
    </w:p>
    <w:p w14:paraId="5DE48335" w14:textId="77777777" w:rsidR="00387AB8" w:rsidRPr="004361F0" w:rsidRDefault="00387AB8" w:rsidP="00387AB8">
      <w:pPr>
        <w:pStyle w:val="BodyText"/>
        <w:ind w:firstLine="708"/>
        <w:jc w:val="right"/>
        <w:rPr>
          <w:szCs w:val="24"/>
        </w:rPr>
      </w:pPr>
      <w:r w:rsidRPr="004361F0">
        <w:rPr>
          <w:szCs w:val="24"/>
        </w:rPr>
        <w:t>Секретар школе:</w:t>
      </w:r>
    </w:p>
    <w:p w14:paraId="228A732E" w14:textId="77777777" w:rsidR="00387AB8" w:rsidRPr="004361F0" w:rsidRDefault="00387AB8" w:rsidP="00387AB8">
      <w:pPr>
        <w:pStyle w:val="BodyText"/>
        <w:ind w:firstLine="708"/>
        <w:jc w:val="right"/>
        <w:rPr>
          <w:szCs w:val="24"/>
        </w:rPr>
      </w:pPr>
      <w:r w:rsidRPr="004361F0">
        <w:rPr>
          <w:szCs w:val="24"/>
        </w:rPr>
        <w:t>______________________</w:t>
      </w:r>
    </w:p>
    <w:p w14:paraId="347166E8" w14:textId="43999788" w:rsidR="005105D3" w:rsidRPr="004361F0" w:rsidRDefault="00387AB8" w:rsidP="006358FD">
      <w:pPr>
        <w:pStyle w:val="BodyText"/>
        <w:ind w:firstLine="708"/>
        <w:jc w:val="right"/>
        <w:rPr>
          <w:szCs w:val="24"/>
        </w:rPr>
        <w:sectPr w:rsidR="005105D3" w:rsidRPr="004361F0" w:rsidSect="00BE344F">
          <w:headerReference w:type="default" r:id="rId8"/>
          <w:footerReference w:type="default" r:id="rId9"/>
          <w:pgSz w:w="12240" w:h="15840"/>
          <w:pgMar w:top="1417" w:right="1417" w:bottom="1417" w:left="1417" w:header="708" w:footer="708" w:gutter="0"/>
          <w:cols w:space="708"/>
          <w:titlePg/>
          <w:docGrid w:linePitch="360"/>
        </w:sectPr>
      </w:pPr>
      <w:r w:rsidRPr="004361F0">
        <w:rPr>
          <w:szCs w:val="24"/>
        </w:rPr>
        <w:t>Сања Гајић</w:t>
      </w:r>
    </w:p>
    <w:p w14:paraId="3755FB0E" w14:textId="77777777" w:rsidR="00196A56" w:rsidRPr="004361F0" w:rsidRDefault="00196A56" w:rsidP="005105D3">
      <w:pPr>
        <w:jc w:val="center"/>
        <w:rPr>
          <w:szCs w:val="24"/>
        </w:rPr>
      </w:pPr>
      <w:r w:rsidRPr="004361F0">
        <w:rPr>
          <w:szCs w:val="24"/>
        </w:rPr>
        <w:lastRenderedPageBreak/>
        <w:t>САДРЖАЈ</w:t>
      </w:r>
    </w:p>
    <w:p w14:paraId="788D1D6D" w14:textId="77777777" w:rsidR="00196A56" w:rsidRPr="004361F0" w:rsidRDefault="00196A56" w:rsidP="005105D3">
      <w:pPr>
        <w:jc w:val="center"/>
        <w:rPr>
          <w:szCs w:val="24"/>
        </w:rPr>
      </w:pPr>
    </w:p>
    <w:p w14:paraId="3C4D9CF2" w14:textId="2EF06C59" w:rsidR="00AB12FE" w:rsidRDefault="007B33D5">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r w:rsidRPr="004361F0">
        <w:rPr>
          <w:szCs w:val="24"/>
        </w:rPr>
        <w:fldChar w:fldCharType="begin"/>
      </w:r>
      <w:r w:rsidR="00196A56" w:rsidRPr="004361F0">
        <w:rPr>
          <w:szCs w:val="24"/>
        </w:rPr>
        <w:instrText xml:space="preserve"> TOC \o "1-3" \h \z \u </w:instrText>
      </w:r>
      <w:r w:rsidRPr="004361F0">
        <w:rPr>
          <w:szCs w:val="24"/>
        </w:rPr>
        <w:fldChar w:fldCharType="separate"/>
      </w:r>
      <w:hyperlink w:anchor="_Toc161914026" w:history="1">
        <w:r w:rsidR="00AB12FE" w:rsidRPr="00A55216">
          <w:rPr>
            <w:rStyle w:val="Hyperlink"/>
            <w:noProof/>
          </w:rPr>
          <w:t>Опште одредбе</w:t>
        </w:r>
        <w:r w:rsidR="00AB12FE">
          <w:rPr>
            <w:noProof/>
            <w:webHidden/>
          </w:rPr>
          <w:tab/>
        </w:r>
        <w:r w:rsidR="00AB12FE">
          <w:rPr>
            <w:noProof/>
            <w:webHidden/>
          </w:rPr>
          <w:fldChar w:fldCharType="begin"/>
        </w:r>
        <w:r w:rsidR="00AB12FE">
          <w:rPr>
            <w:noProof/>
            <w:webHidden/>
          </w:rPr>
          <w:instrText xml:space="preserve"> PAGEREF _Toc161914026 \h </w:instrText>
        </w:r>
        <w:r w:rsidR="00AB12FE">
          <w:rPr>
            <w:noProof/>
            <w:webHidden/>
          </w:rPr>
        </w:r>
        <w:r w:rsidR="00AB12FE">
          <w:rPr>
            <w:noProof/>
            <w:webHidden/>
          </w:rPr>
          <w:fldChar w:fldCharType="separate"/>
        </w:r>
        <w:r w:rsidR="00AB12FE">
          <w:rPr>
            <w:noProof/>
            <w:webHidden/>
          </w:rPr>
          <w:t>2</w:t>
        </w:r>
        <w:r w:rsidR="00AB12FE">
          <w:rPr>
            <w:noProof/>
            <w:webHidden/>
          </w:rPr>
          <w:fldChar w:fldCharType="end"/>
        </w:r>
      </w:hyperlink>
    </w:p>
    <w:p w14:paraId="088AD0CD" w14:textId="7790BC24"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27" w:history="1">
        <w:r w:rsidR="00AB12FE" w:rsidRPr="00A55216">
          <w:rPr>
            <w:rStyle w:val="Hyperlink"/>
            <w:noProof/>
          </w:rPr>
          <w:t>Појачан васпитни рад са ученицима</w:t>
        </w:r>
        <w:r w:rsidR="00AB12FE">
          <w:rPr>
            <w:noProof/>
            <w:webHidden/>
          </w:rPr>
          <w:tab/>
        </w:r>
        <w:r w:rsidR="00AB12FE">
          <w:rPr>
            <w:noProof/>
            <w:webHidden/>
          </w:rPr>
          <w:fldChar w:fldCharType="begin"/>
        </w:r>
        <w:r w:rsidR="00AB12FE">
          <w:rPr>
            <w:noProof/>
            <w:webHidden/>
          </w:rPr>
          <w:instrText xml:space="preserve"> PAGEREF _Toc161914027 \h </w:instrText>
        </w:r>
        <w:r w:rsidR="00AB12FE">
          <w:rPr>
            <w:noProof/>
            <w:webHidden/>
          </w:rPr>
        </w:r>
        <w:r w:rsidR="00AB12FE">
          <w:rPr>
            <w:noProof/>
            <w:webHidden/>
          </w:rPr>
          <w:fldChar w:fldCharType="separate"/>
        </w:r>
        <w:r w:rsidR="00AB12FE">
          <w:rPr>
            <w:noProof/>
            <w:webHidden/>
          </w:rPr>
          <w:t>2</w:t>
        </w:r>
        <w:r w:rsidR="00AB12FE">
          <w:rPr>
            <w:noProof/>
            <w:webHidden/>
          </w:rPr>
          <w:fldChar w:fldCharType="end"/>
        </w:r>
      </w:hyperlink>
    </w:p>
    <w:p w14:paraId="5078F6A1" w14:textId="2AE0D8E7"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28" w:history="1">
        <w:r w:rsidR="00AB12FE" w:rsidRPr="00A55216">
          <w:rPr>
            <w:rStyle w:val="Hyperlink"/>
            <w:noProof/>
          </w:rPr>
          <w:t>Права, обавезе и одговорности ученика</w:t>
        </w:r>
        <w:r w:rsidR="00AB12FE">
          <w:rPr>
            <w:noProof/>
            <w:webHidden/>
          </w:rPr>
          <w:tab/>
        </w:r>
        <w:r w:rsidR="00AB12FE">
          <w:rPr>
            <w:noProof/>
            <w:webHidden/>
          </w:rPr>
          <w:fldChar w:fldCharType="begin"/>
        </w:r>
        <w:r w:rsidR="00AB12FE">
          <w:rPr>
            <w:noProof/>
            <w:webHidden/>
          </w:rPr>
          <w:instrText xml:space="preserve"> PAGEREF _Toc161914028 \h </w:instrText>
        </w:r>
        <w:r w:rsidR="00AB12FE">
          <w:rPr>
            <w:noProof/>
            <w:webHidden/>
          </w:rPr>
        </w:r>
        <w:r w:rsidR="00AB12FE">
          <w:rPr>
            <w:noProof/>
            <w:webHidden/>
          </w:rPr>
          <w:fldChar w:fldCharType="separate"/>
        </w:r>
        <w:r w:rsidR="00AB12FE">
          <w:rPr>
            <w:noProof/>
            <w:webHidden/>
          </w:rPr>
          <w:t>3</w:t>
        </w:r>
        <w:r w:rsidR="00AB12FE">
          <w:rPr>
            <w:noProof/>
            <w:webHidden/>
          </w:rPr>
          <w:fldChar w:fldCharType="end"/>
        </w:r>
      </w:hyperlink>
    </w:p>
    <w:p w14:paraId="4B9A5422" w14:textId="3DA18647"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29" w:history="1">
        <w:r w:rsidR="00AB12FE" w:rsidRPr="00A55216">
          <w:rPr>
            <w:rStyle w:val="Hyperlink"/>
            <w:noProof/>
          </w:rPr>
          <w:t>Права ученика</w:t>
        </w:r>
        <w:r w:rsidR="00AB12FE">
          <w:rPr>
            <w:noProof/>
            <w:webHidden/>
          </w:rPr>
          <w:tab/>
        </w:r>
        <w:r w:rsidR="00AB12FE">
          <w:rPr>
            <w:noProof/>
            <w:webHidden/>
          </w:rPr>
          <w:fldChar w:fldCharType="begin"/>
        </w:r>
        <w:r w:rsidR="00AB12FE">
          <w:rPr>
            <w:noProof/>
            <w:webHidden/>
          </w:rPr>
          <w:instrText xml:space="preserve"> PAGEREF _Toc161914029 \h </w:instrText>
        </w:r>
        <w:r w:rsidR="00AB12FE">
          <w:rPr>
            <w:noProof/>
            <w:webHidden/>
          </w:rPr>
        </w:r>
        <w:r w:rsidR="00AB12FE">
          <w:rPr>
            <w:noProof/>
            <w:webHidden/>
          </w:rPr>
          <w:fldChar w:fldCharType="separate"/>
        </w:r>
        <w:r w:rsidR="00AB12FE">
          <w:rPr>
            <w:noProof/>
            <w:webHidden/>
          </w:rPr>
          <w:t>3</w:t>
        </w:r>
        <w:r w:rsidR="00AB12FE">
          <w:rPr>
            <w:noProof/>
            <w:webHidden/>
          </w:rPr>
          <w:fldChar w:fldCharType="end"/>
        </w:r>
      </w:hyperlink>
    </w:p>
    <w:p w14:paraId="7A9A676D" w14:textId="4FBF248E"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30" w:history="1">
        <w:r w:rsidR="00AB12FE" w:rsidRPr="00A55216">
          <w:rPr>
            <w:rStyle w:val="Hyperlink"/>
            <w:noProof/>
          </w:rPr>
          <w:t>Обавезе ученика</w:t>
        </w:r>
        <w:r w:rsidR="00AB12FE">
          <w:rPr>
            <w:noProof/>
            <w:webHidden/>
          </w:rPr>
          <w:tab/>
        </w:r>
        <w:r w:rsidR="00AB12FE">
          <w:rPr>
            <w:noProof/>
            <w:webHidden/>
          </w:rPr>
          <w:fldChar w:fldCharType="begin"/>
        </w:r>
        <w:r w:rsidR="00AB12FE">
          <w:rPr>
            <w:noProof/>
            <w:webHidden/>
          </w:rPr>
          <w:instrText xml:space="preserve"> PAGEREF _Toc161914030 \h </w:instrText>
        </w:r>
        <w:r w:rsidR="00AB12FE">
          <w:rPr>
            <w:noProof/>
            <w:webHidden/>
          </w:rPr>
        </w:r>
        <w:r w:rsidR="00AB12FE">
          <w:rPr>
            <w:noProof/>
            <w:webHidden/>
          </w:rPr>
          <w:fldChar w:fldCharType="separate"/>
        </w:r>
        <w:r w:rsidR="00AB12FE">
          <w:rPr>
            <w:noProof/>
            <w:webHidden/>
          </w:rPr>
          <w:t>4</w:t>
        </w:r>
        <w:r w:rsidR="00AB12FE">
          <w:rPr>
            <w:noProof/>
            <w:webHidden/>
          </w:rPr>
          <w:fldChar w:fldCharType="end"/>
        </w:r>
      </w:hyperlink>
    </w:p>
    <w:p w14:paraId="107EC0F4" w14:textId="07F8546E"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31" w:history="1">
        <w:r w:rsidR="00AB12FE" w:rsidRPr="00A55216">
          <w:rPr>
            <w:rStyle w:val="Hyperlink"/>
            <w:noProof/>
          </w:rPr>
          <w:t>Одговорност ученика</w:t>
        </w:r>
        <w:r w:rsidR="00AB12FE">
          <w:rPr>
            <w:noProof/>
            <w:webHidden/>
          </w:rPr>
          <w:tab/>
        </w:r>
        <w:r w:rsidR="00AB12FE">
          <w:rPr>
            <w:noProof/>
            <w:webHidden/>
          </w:rPr>
          <w:fldChar w:fldCharType="begin"/>
        </w:r>
        <w:r w:rsidR="00AB12FE">
          <w:rPr>
            <w:noProof/>
            <w:webHidden/>
          </w:rPr>
          <w:instrText xml:space="preserve"> PAGEREF _Toc161914031 \h </w:instrText>
        </w:r>
        <w:r w:rsidR="00AB12FE">
          <w:rPr>
            <w:noProof/>
            <w:webHidden/>
          </w:rPr>
        </w:r>
        <w:r w:rsidR="00AB12FE">
          <w:rPr>
            <w:noProof/>
            <w:webHidden/>
          </w:rPr>
          <w:fldChar w:fldCharType="separate"/>
        </w:r>
        <w:r w:rsidR="00AB12FE">
          <w:rPr>
            <w:noProof/>
            <w:webHidden/>
          </w:rPr>
          <w:t>4</w:t>
        </w:r>
        <w:r w:rsidR="00AB12FE">
          <w:rPr>
            <w:noProof/>
            <w:webHidden/>
          </w:rPr>
          <w:fldChar w:fldCharType="end"/>
        </w:r>
      </w:hyperlink>
    </w:p>
    <w:p w14:paraId="69BD09F5" w14:textId="3B557E0D"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32" w:history="1">
        <w:r w:rsidR="00AB12FE" w:rsidRPr="00A55216">
          <w:rPr>
            <w:rStyle w:val="Hyperlink"/>
            <w:noProof/>
          </w:rPr>
          <w:t>Повреде обавеза и повреде забрана</w:t>
        </w:r>
        <w:r w:rsidR="00AB12FE">
          <w:rPr>
            <w:noProof/>
            <w:webHidden/>
          </w:rPr>
          <w:tab/>
        </w:r>
        <w:r w:rsidR="00AB12FE">
          <w:rPr>
            <w:noProof/>
            <w:webHidden/>
          </w:rPr>
          <w:fldChar w:fldCharType="begin"/>
        </w:r>
        <w:r w:rsidR="00AB12FE">
          <w:rPr>
            <w:noProof/>
            <w:webHidden/>
          </w:rPr>
          <w:instrText xml:space="preserve"> PAGEREF _Toc161914032 \h </w:instrText>
        </w:r>
        <w:r w:rsidR="00AB12FE">
          <w:rPr>
            <w:noProof/>
            <w:webHidden/>
          </w:rPr>
        </w:r>
        <w:r w:rsidR="00AB12FE">
          <w:rPr>
            <w:noProof/>
            <w:webHidden/>
          </w:rPr>
          <w:fldChar w:fldCharType="separate"/>
        </w:r>
        <w:r w:rsidR="00AB12FE">
          <w:rPr>
            <w:noProof/>
            <w:webHidden/>
          </w:rPr>
          <w:t>5</w:t>
        </w:r>
        <w:r w:rsidR="00AB12FE">
          <w:rPr>
            <w:noProof/>
            <w:webHidden/>
          </w:rPr>
          <w:fldChar w:fldCharType="end"/>
        </w:r>
      </w:hyperlink>
    </w:p>
    <w:p w14:paraId="1433FA7C" w14:textId="5833E20C" w:rsidR="00AB12FE"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33" w:history="1">
        <w:r w:rsidR="00AB12FE" w:rsidRPr="00A55216">
          <w:rPr>
            <w:rStyle w:val="Hyperlink"/>
            <w:noProof/>
          </w:rPr>
          <w:t>Лакше повреде обавеза</w:t>
        </w:r>
        <w:r w:rsidR="00AB12FE">
          <w:rPr>
            <w:noProof/>
            <w:webHidden/>
          </w:rPr>
          <w:tab/>
        </w:r>
        <w:r w:rsidR="00AB12FE">
          <w:rPr>
            <w:noProof/>
            <w:webHidden/>
          </w:rPr>
          <w:fldChar w:fldCharType="begin"/>
        </w:r>
        <w:r w:rsidR="00AB12FE">
          <w:rPr>
            <w:noProof/>
            <w:webHidden/>
          </w:rPr>
          <w:instrText xml:space="preserve"> PAGEREF _Toc161914033 \h </w:instrText>
        </w:r>
        <w:r w:rsidR="00AB12FE">
          <w:rPr>
            <w:noProof/>
            <w:webHidden/>
          </w:rPr>
        </w:r>
        <w:r w:rsidR="00AB12FE">
          <w:rPr>
            <w:noProof/>
            <w:webHidden/>
          </w:rPr>
          <w:fldChar w:fldCharType="separate"/>
        </w:r>
        <w:r w:rsidR="00AB12FE">
          <w:rPr>
            <w:noProof/>
            <w:webHidden/>
          </w:rPr>
          <w:t>5</w:t>
        </w:r>
        <w:r w:rsidR="00AB12FE">
          <w:rPr>
            <w:noProof/>
            <w:webHidden/>
          </w:rPr>
          <w:fldChar w:fldCharType="end"/>
        </w:r>
      </w:hyperlink>
    </w:p>
    <w:p w14:paraId="291D31E7" w14:textId="5D40D982" w:rsidR="00AB12FE"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34" w:history="1">
        <w:r w:rsidR="00AB12FE" w:rsidRPr="00A55216">
          <w:rPr>
            <w:rStyle w:val="Hyperlink"/>
            <w:noProof/>
          </w:rPr>
          <w:t>Теже повреде обавеза</w:t>
        </w:r>
        <w:r w:rsidR="00AB12FE">
          <w:rPr>
            <w:noProof/>
            <w:webHidden/>
          </w:rPr>
          <w:tab/>
        </w:r>
        <w:r w:rsidR="00AB12FE">
          <w:rPr>
            <w:noProof/>
            <w:webHidden/>
          </w:rPr>
          <w:fldChar w:fldCharType="begin"/>
        </w:r>
        <w:r w:rsidR="00AB12FE">
          <w:rPr>
            <w:noProof/>
            <w:webHidden/>
          </w:rPr>
          <w:instrText xml:space="preserve"> PAGEREF _Toc161914034 \h </w:instrText>
        </w:r>
        <w:r w:rsidR="00AB12FE">
          <w:rPr>
            <w:noProof/>
            <w:webHidden/>
          </w:rPr>
        </w:r>
        <w:r w:rsidR="00AB12FE">
          <w:rPr>
            <w:noProof/>
            <w:webHidden/>
          </w:rPr>
          <w:fldChar w:fldCharType="separate"/>
        </w:r>
        <w:r w:rsidR="00AB12FE">
          <w:rPr>
            <w:noProof/>
            <w:webHidden/>
          </w:rPr>
          <w:t>6</w:t>
        </w:r>
        <w:r w:rsidR="00AB12FE">
          <w:rPr>
            <w:noProof/>
            <w:webHidden/>
          </w:rPr>
          <w:fldChar w:fldCharType="end"/>
        </w:r>
      </w:hyperlink>
    </w:p>
    <w:p w14:paraId="60103000" w14:textId="71596010" w:rsidR="00AB12FE"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35" w:history="1">
        <w:r w:rsidR="00AB12FE" w:rsidRPr="00A55216">
          <w:rPr>
            <w:rStyle w:val="Hyperlink"/>
            <w:noProof/>
          </w:rPr>
          <w:t>Повреда забране</w:t>
        </w:r>
        <w:r w:rsidR="00AB12FE">
          <w:rPr>
            <w:noProof/>
            <w:webHidden/>
          </w:rPr>
          <w:tab/>
        </w:r>
        <w:r w:rsidR="00AB12FE">
          <w:rPr>
            <w:noProof/>
            <w:webHidden/>
          </w:rPr>
          <w:fldChar w:fldCharType="begin"/>
        </w:r>
        <w:r w:rsidR="00AB12FE">
          <w:rPr>
            <w:noProof/>
            <w:webHidden/>
          </w:rPr>
          <w:instrText xml:space="preserve"> PAGEREF _Toc161914035 \h </w:instrText>
        </w:r>
        <w:r w:rsidR="00AB12FE">
          <w:rPr>
            <w:noProof/>
            <w:webHidden/>
          </w:rPr>
        </w:r>
        <w:r w:rsidR="00AB12FE">
          <w:rPr>
            <w:noProof/>
            <w:webHidden/>
          </w:rPr>
          <w:fldChar w:fldCharType="separate"/>
        </w:r>
        <w:r w:rsidR="00AB12FE">
          <w:rPr>
            <w:noProof/>
            <w:webHidden/>
          </w:rPr>
          <w:t>6</w:t>
        </w:r>
        <w:r w:rsidR="00AB12FE">
          <w:rPr>
            <w:noProof/>
            <w:webHidden/>
          </w:rPr>
          <w:fldChar w:fldCharType="end"/>
        </w:r>
      </w:hyperlink>
    </w:p>
    <w:p w14:paraId="680E5BF8" w14:textId="099956EC"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36" w:history="1">
        <w:r w:rsidR="00AB12FE" w:rsidRPr="00A55216">
          <w:rPr>
            <w:rStyle w:val="Hyperlink"/>
            <w:noProof/>
          </w:rPr>
          <w:t>Васпитне и васпитно-дисциплинске мере и правна заштита ученика</w:t>
        </w:r>
        <w:r w:rsidR="00AB12FE">
          <w:rPr>
            <w:noProof/>
            <w:webHidden/>
          </w:rPr>
          <w:tab/>
        </w:r>
        <w:r w:rsidR="00AB12FE">
          <w:rPr>
            <w:noProof/>
            <w:webHidden/>
          </w:rPr>
          <w:fldChar w:fldCharType="begin"/>
        </w:r>
        <w:r w:rsidR="00AB12FE">
          <w:rPr>
            <w:noProof/>
            <w:webHidden/>
          </w:rPr>
          <w:instrText xml:space="preserve"> PAGEREF _Toc161914036 \h </w:instrText>
        </w:r>
        <w:r w:rsidR="00AB12FE">
          <w:rPr>
            <w:noProof/>
            <w:webHidden/>
          </w:rPr>
        </w:r>
        <w:r w:rsidR="00AB12FE">
          <w:rPr>
            <w:noProof/>
            <w:webHidden/>
          </w:rPr>
          <w:fldChar w:fldCharType="separate"/>
        </w:r>
        <w:r w:rsidR="00AB12FE">
          <w:rPr>
            <w:noProof/>
            <w:webHidden/>
          </w:rPr>
          <w:t>11</w:t>
        </w:r>
        <w:r w:rsidR="00AB12FE">
          <w:rPr>
            <w:noProof/>
            <w:webHidden/>
          </w:rPr>
          <w:fldChar w:fldCharType="end"/>
        </w:r>
      </w:hyperlink>
    </w:p>
    <w:p w14:paraId="09EB2F7C" w14:textId="1763E91D" w:rsidR="00AB12FE"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37" w:history="1">
        <w:r w:rsidR="00AB12FE" w:rsidRPr="00A55216">
          <w:rPr>
            <w:rStyle w:val="Hyperlink"/>
            <w:noProof/>
          </w:rPr>
          <w:t>Васпитне мере</w:t>
        </w:r>
        <w:r w:rsidR="00AB12FE">
          <w:rPr>
            <w:noProof/>
            <w:webHidden/>
          </w:rPr>
          <w:tab/>
        </w:r>
        <w:r w:rsidR="00AB12FE">
          <w:rPr>
            <w:noProof/>
            <w:webHidden/>
          </w:rPr>
          <w:fldChar w:fldCharType="begin"/>
        </w:r>
        <w:r w:rsidR="00AB12FE">
          <w:rPr>
            <w:noProof/>
            <w:webHidden/>
          </w:rPr>
          <w:instrText xml:space="preserve"> PAGEREF _Toc161914037 \h </w:instrText>
        </w:r>
        <w:r w:rsidR="00AB12FE">
          <w:rPr>
            <w:noProof/>
            <w:webHidden/>
          </w:rPr>
        </w:r>
        <w:r w:rsidR="00AB12FE">
          <w:rPr>
            <w:noProof/>
            <w:webHidden/>
          </w:rPr>
          <w:fldChar w:fldCharType="separate"/>
        </w:r>
        <w:r w:rsidR="00AB12FE">
          <w:rPr>
            <w:noProof/>
            <w:webHidden/>
          </w:rPr>
          <w:t>12</w:t>
        </w:r>
        <w:r w:rsidR="00AB12FE">
          <w:rPr>
            <w:noProof/>
            <w:webHidden/>
          </w:rPr>
          <w:fldChar w:fldCharType="end"/>
        </w:r>
      </w:hyperlink>
    </w:p>
    <w:p w14:paraId="1E895B3A" w14:textId="6488B27A" w:rsidR="00AB12FE"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38" w:history="1">
        <w:r w:rsidR="00AB12FE" w:rsidRPr="00A55216">
          <w:rPr>
            <w:rStyle w:val="Hyperlink"/>
            <w:noProof/>
          </w:rPr>
          <w:t>Васпитно-дисциплинске мере</w:t>
        </w:r>
        <w:r w:rsidR="00AB12FE">
          <w:rPr>
            <w:noProof/>
            <w:webHidden/>
          </w:rPr>
          <w:tab/>
        </w:r>
        <w:r w:rsidR="00AB12FE">
          <w:rPr>
            <w:noProof/>
            <w:webHidden/>
          </w:rPr>
          <w:fldChar w:fldCharType="begin"/>
        </w:r>
        <w:r w:rsidR="00AB12FE">
          <w:rPr>
            <w:noProof/>
            <w:webHidden/>
          </w:rPr>
          <w:instrText xml:space="preserve"> PAGEREF _Toc161914038 \h </w:instrText>
        </w:r>
        <w:r w:rsidR="00AB12FE">
          <w:rPr>
            <w:noProof/>
            <w:webHidden/>
          </w:rPr>
        </w:r>
        <w:r w:rsidR="00AB12FE">
          <w:rPr>
            <w:noProof/>
            <w:webHidden/>
          </w:rPr>
          <w:fldChar w:fldCharType="separate"/>
        </w:r>
        <w:r w:rsidR="00AB12FE">
          <w:rPr>
            <w:noProof/>
            <w:webHidden/>
          </w:rPr>
          <w:t>13</w:t>
        </w:r>
        <w:r w:rsidR="00AB12FE">
          <w:rPr>
            <w:noProof/>
            <w:webHidden/>
          </w:rPr>
          <w:fldChar w:fldCharType="end"/>
        </w:r>
      </w:hyperlink>
    </w:p>
    <w:p w14:paraId="167D75DF" w14:textId="5230A29D"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39" w:history="1">
        <w:r w:rsidR="00AB12FE" w:rsidRPr="00A55216">
          <w:rPr>
            <w:rStyle w:val="Hyperlink"/>
            <w:noProof/>
          </w:rPr>
          <w:t>Поступак утврђивања одговорности ученика</w:t>
        </w:r>
        <w:r w:rsidR="00AB12FE">
          <w:rPr>
            <w:noProof/>
            <w:webHidden/>
          </w:rPr>
          <w:tab/>
        </w:r>
        <w:r w:rsidR="00AB12FE">
          <w:rPr>
            <w:noProof/>
            <w:webHidden/>
          </w:rPr>
          <w:fldChar w:fldCharType="begin"/>
        </w:r>
        <w:r w:rsidR="00AB12FE">
          <w:rPr>
            <w:noProof/>
            <w:webHidden/>
          </w:rPr>
          <w:instrText xml:space="preserve"> PAGEREF _Toc161914039 \h </w:instrText>
        </w:r>
        <w:r w:rsidR="00AB12FE">
          <w:rPr>
            <w:noProof/>
            <w:webHidden/>
          </w:rPr>
        </w:r>
        <w:r w:rsidR="00AB12FE">
          <w:rPr>
            <w:noProof/>
            <w:webHidden/>
          </w:rPr>
          <w:fldChar w:fldCharType="separate"/>
        </w:r>
        <w:r w:rsidR="00AB12FE">
          <w:rPr>
            <w:noProof/>
            <w:webHidden/>
          </w:rPr>
          <w:t>13</w:t>
        </w:r>
        <w:r w:rsidR="00AB12FE">
          <w:rPr>
            <w:noProof/>
            <w:webHidden/>
          </w:rPr>
          <w:fldChar w:fldCharType="end"/>
        </w:r>
      </w:hyperlink>
    </w:p>
    <w:p w14:paraId="661FAF85" w14:textId="1079805C" w:rsidR="00AB12FE"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40" w:history="1">
        <w:r w:rsidR="00AB12FE" w:rsidRPr="00A55216">
          <w:rPr>
            <w:rStyle w:val="Hyperlink"/>
            <w:noProof/>
          </w:rPr>
          <w:t>Поступак за лакше повреде обавеза</w:t>
        </w:r>
        <w:r w:rsidR="00AB12FE">
          <w:rPr>
            <w:noProof/>
            <w:webHidden/>
          </w:rPr>
          <w:tab/>
        </w:r>
        <w:r w:rsidR="00AB12FE">
          <w:rPr>
            <w:noProof/>
            <w:webHidden/>
          </w:rPr>
          <w:fldChar w:fldCharType="begin"/>
        </w:r>
        <w:r w:rsidR="00AB12FE">
          <w:rPr>
            <w:noProof/>
            <w:webHidden/>
          </w:rPr>
          <w:instrText xml:space="preserve"> PAGEREF _Toc161914040 \h </w:instrText>
        </w:r>
        <w:r w:rsidR="00AB12FE">
          <w:rPr>
            <w:noProof/>
            <w:webHidden/>
          </w:rPr>
        </w:r>
        <w:r w:rsidR="00AB12FE">
          <w:rPr>
            <w:noProof/>
            <w:webHidden/>
          </w:rPr>
          <w:fldChar w:fldCharType="separate"/>
        </w:r>
        <w:r w:rsidR="00AB12FE">
          <w:rPr>
            <w:noProof/>
            <w:webHidden/>
          </w:rPr>
          <w:t>13</w:t>
        </w:r>
        <w:r w:rsidR="00AB12FE">
          <w:rPr>
            <w:noProof/>
            <w:webHidden/>
          </w:rPr>
          <w:fldChar w:fldCharType="end"/>
        </w:r>
      </w:hyperlink>
    </w:p>
    <w:p w14:paraId="689D7467" w14:textId="4C9F5677" w:rsidR="00AB12FE"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41" w:history="1">
        <w:r w:rsidR="00AB12FE" w:rsidRPr="00A55216">
          <w:rPr>
            <w:rStyle w:val="Hyperlink"/>
            <w:noProof/>
          </w:rPr>
          <w:t>Васпитно-дисциплински поступак</w:t>
        </w:r>
        <w:r w:rsidR="00AB12FE">
          <w:rPr>
            <w:noProof/>
            <w:webHidden/>
          </w:rPr>
          <w:tab/>
        </w:r>
        <w:r w:rsidR="00AB12FE">
          <w:rPr>
            <w:noProof/>
            <w:webHidden/>
          </w:rPr>
          <w:fldChar w:fldCharType="begin"/>
        </w:r>
        <w:r w:rsidR="00AB12FE">
          <w:rPr>
            <w:noProof/>
            <w:webHidden/>
          </w:rPr>
          <w:instrText xml:space="preserve"> PAGEREF _Toc161914041 \h </w:instrText>
        </w:r>
        <w:r w:rsidR="00AB12FE">
          <w:rPr>
            <w:noProof/>
            <w:webHidden/>
          </w:rPr>
        </w:r>
        <w:r w:rsidR="00AB12FE">
          <w:rPr>
            <w:noProof/>
            <w:webHidden/>
          </w:rPr>
          <w:fldChar w:fldCharType="separate"/>
        </w:r>
        <w:r w:rsidR="00AB12FE">
          <w:rPr>
            <w:noProof/>
            <w:webHidden/>
          </w:rPr>
          <w:t>14</w:t>
        </w:r>
        <w:r w:rsidR="00AB12FE">
          <w:rPr>
            <w:noProof/>
            <w:webHidden/>
          </w:rPr>
          <w:fldChar w:fldCharType="end"/>
        </w:r>
      </w:hyperlink>
    </w:p>
    <w:p w14:paraId="7B87939E" w14:textId="537E2BF8" w:rsidR="00AB12FE"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42" w:history="1">
        <w:r w:rsidR="00AB12FE" w:rsidRPr="00A55216">
          <w:rPr>
            <w:rStyle w:val="Hyperlink"/>
            <w:noProof/>
          </w:rPr>
          <w:t>Извршење васпитних и васпитно-дисциплинских мера</w:t>
        </w:r>
        <w:r w:rsidR="00AB12FE">
          <w:rPr>
            <w:noProof/>
            <w:webHidden/>
          </w:rPr>
          <w:tab/>
        </w:r>
        <w:r w:rsidR="00AB12FE">
          <w:rPr>
            <w:noProof/>
            <w:webHidden/>
          </w:rPr>
          <w:fldChar w:fldCharType="begin"/>
        </w:r>
        <w:r w:rsidR="00AB12FE">
          <w:rPr>
            <w:noProof/>
            <w:webHidden/>
          </w:rPr>
          <w:instrText xml:space="preserve"> PAGEREF _Toc161914042 \h </w:instrText>
        </w:r>
        <w:r w:rsidR="00AB12FE">
          <w:rPr>
            <w:noProof/>
            <w:webHidden/>
          </w:rPr>
        </w:r>
        <w:r w:rsidR="00AB12FE">
          <w:rPr>
            <w:noProof/>
            <w:webHidden/>
          </w:rPr>
          <w:fldChar w:fldCharType="separate"/>
        </w:r>
        <w:r w:rsidR="00AB12FE">
          <w:rPr>
            <w:noProof/>
            <w:webHidden/>
          </w:rPr>
          <w:t>20</w:t>
        </w:r>
        <w:r w:rsidR="00AB12FE">
          <w:rPr>
            <w:noProof/>
            <w:webHidden/>
          </w:rPr>
          <w:fldChar w:fldCharType="end"/>
        </w:r>
      </w:hyperlink>
    </w:p>
    <w:p w14:paraId="1B370C70" w14:textId="6A980E09"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43" w:history="1">
        <w:r w:rsidR="00AB12FE" w:rsidRPr="00A55216">
          <w:rPr>
            <w:rStyle w:val="Hyperlink"/>
            <w:noProof/>
            <w:lang w:eastAsia="en-US"/>
          </w:rPr>
          <w:t>Утицај изречених васпитних и васпитно-дисциплинских мера на оцену из владања</w:t>
        </w:r>
        <w:r w:rsidR="00AB12FE">
          <w:rPr>
            <w:noProof/>
            <w:webHidden/>
          </w:rPr>
          <w:tab/>
        </w:r>
        <w:r w:rsidR="00AB12FE">
          <w:rPr>
            <w:noProof/>
            <w:webHidden/>
          </w:rPr>
          <w:fldChar w:fldCharType="begin"/>
        </w:r>
        <w:r w:rsidR="00AB12FE">
          <w:rPr>
            <w:noProof/>
            <w:webHidden/>
          </w:rPr>
          <w:instrText xml:space="preserve"> PAGEREF _Toc161914043 \h </w:instrText>
        </w:r>
        <w:r w:rsidR="00AB12FE">
          <w:rPr>
            <w:noProof/>
            <w:webHidden/>
          </w:rPr>
        </w:r>
        <w:r w:rsidR="00AB12FE">
          <w:rPr>
            <w:noProof/>
            <w:webHidden/>
          </w:rPr>
          <w:fldChar w:fldCharType="separate"/>
        </w:r>
        <w:r w:rsidR="00AB12FE">
          <w:rPr>
            <w:noProof/>
            <w:webHidden/>
          </w:rPr>
          <w:t>21</w:t>
        </w:r>
        <w:r w:rsidR="00AB12FE">
          <w:rPr>
            <w:noProof/>
            <w:webHidden/>
          </w:rPr>
          <w:fldChar w:fldCharType="end"/>
        </w:r>
      </w:hyperlink>
    </w:p>
    <w:p w14:paraId="29E4D7DD" w14:textId="154C9553"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44" w:history="1">
        <w:r w:rsidR="00AB12FE" w:rsidRPr="00A55216">
          <w:rPr>
            <w:rStyle w:val="Hyperlink"/>
            <w:noProof/>
          </w:rPr>
          <w:t>Правна заштита</w:t>
        </w:r>
        <w:r w:rsidR="00AB12FE">
          <w:rPr>
            <w:noProof/>
            <w:webHidden/>
          </w:rPr>
          <w:tab/>
        </w:r>
        <w:r w:rsidR="00AB12FE">
          <w:rPr>
            <w:noProof/>
            <w:webHidden/>
          </w:rPr>
          <w:fldChar w:fldCharType="begin"/>
        </w:r>
        <w:r w:rsidR="00AB12FE">
          <w:rPr>
            <w:noProof/>
            <w:webHidden/>
          </w:rPr>
          <w:instrText xml:space="preserve"> PAGEREF _Toc161914044 \h </w:instrText>
        </w:r>
        <w:r w:rsidR="00AB12FE">
          <w:rPr>
            <w:noProof/>
            <w:webHidden/>
          </w:rPr>
        </w:r>
        <w:r w:rsidR="00AB12FE">
          <w:rPr>
            <w:noProof/>
            <w:webHidden/>
          </w:rPr>
          <w:fldChar w:fldCharType="separate"/>
        </w:r>
        <w:r w:rsidR="00AB12FE">
          <w:rPr>
            <w:noProof/>
            <w:webHidden/>
          </w:rPr>
          <w:t>23</w:t>
        </w:r>
        <w:r w:rsidR="00AB12FE">
          <w:rPr>
            <w:noProof/>
            <w:webHidden/>
          </w:rPr>
          <w:fldChar w:fldCharType="end"/>
        </w:r>
      </w:hyperlink>
    </w:p>
    <w:p w14:paraId="4B3A1572" w14:textId="171A3E4B"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45" w:history="1">
        <w:r w:rsidR="00AB12FE" w:rsidRPr="00A55216">
          <w:rPr>
            <w:rStyle w:val="Hyperlink"/>
            <w:noProof/>
          </w:rPr>
          <w:t>Реализација друштвено-корисног,  односно хуманитарног рада у оквиру појачаног васпитног рада са ученицима</w:t>
        </w:r>
        <w:r w:rsidR="00AB12FE">
          <w:rPr>
            <w:noProof/>
            <w:webHidden/>
          </w:rPr>
          <w:tab/>
        </w:r>
        <w:r w:rsidR="00AB12FE">
          <w:rPr>
            <w:noProof/>
            <w:webHidden/>
          </w:rPr>
          <w:fldChar w:fldCharType="begin"/>
        </w:r>
        <w:r w:rsidR="00AB12FE">
          <w:rPr>
            <w:noProof/>
            <w:webHidden/>
          </w:rPr>
          <w:instrText xml:space="preserve"> PAGEREF _Toc161914045 \h </w:instrText>
        </w:r>
        <w:r w:rsidR="00AB12FE">
          <w:rPr>
            <w:noProof/>
            <w:webHidden/>
          </w:rPr>
        </w:r>
        <w:r w:rsidR="00AB12FE">
          <w:rPr>
            <w:noProof/>
            <w:webHidden/>
          </w:rPr>
          <w:fldChar w:fldCharType="separate"/>
        </w:r>
        <w:r w:rsidR="00AB12FE">
          <w:rPr>
            <w:noProof/>
            <w:webHidden/>
          </w:rPr>
          <w:t>23</w:t>
        </w:r>
        <w:r w:rsidR="00AB12FE">
          <w:rPr>
            <w:noProof/>
            <w:webHidden/>
          </w:rPr>
          <w:fldChar w:fldCharType="end"/>
        </w:r>
      </w:hyperlink>
    </w:p>
    <w:p w14:paraId="0E55A04B" w14:textId="6BE62E14" w:rsidR="00AB12FE"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914046" w:history="1">
        <w:r w:rsidR="00AB12FE" w:rsidRPr="00A55216">
          <w:rPr>
            <w:rStyle w:val="Hyperlink"/>
            <w:noProof/>
          </w:rPr>
          <w:t>Материјална одговорност ученика</w:t>
        </w:r>
        <w:r w:rsidR="00AB12FE">
          <w:rPr>
            <w:noProof/>
            <w:webHidden/>
          </w:rPr>
          <w:tab/>
        </w:r>
        <w:r w:rsidR="00AB12FE">
          <w:rPr>
            <w:noProof/>
            <w:webHidden/>
          </w:rPr>
          <w:fldChar w:fldCharType="begin"/>
        </w:r>
        <w:r w:rsidR="00AB12FE">
          <w:rPr>
            <w:noProof/>
            <w:webHidden/>
          </w:rPr>
          <w:instrText xml:space="preserve"> PAGEREF _Toc161914046 \h </w:instrText>
        </w:r>
        <w:r w:rsidR="00AB12FE">
          <w:rPr>
            <w:noProof/>
            <w:webHidden/>
          </w:rPr>
        </w:r>
        <w:r w:rsidR="00AB12FE">
          <w:rPr>
            <w:noProof/>
            <w:webHidden/>
          </w:rPr>
          <w:fldChar w:fldCharType="separate"/>
        </w:r>
        <w:r w:rsidR="00AB12FE">
          <w:rPr>
            <w:noProof/>
            <w:webHidden/>
          </w:rPr>
          <w:t>26</w:t>
        </w:r>
        <w:r w:rsidR="00AB12FE">
          <w:rPr>
            <w:noProof/>
            <w:webHidden/>
          </w:rPr>
          <w:fldChar w:fldCharType="end"/>
        </w:r>
      </w:hyperlink>
    </w:p>
    <w:p w14:paraId="764FD7C1" w14:textId="05F3039D" w:rsidR="00196A56" w:rsidRPr="004361F0" w:rsidRDefault="007B33D5" w:rsidP="009C5C2F">
      <w:pPr>
        <w:pStyle w:val="TOC2"/>
        <w:tabs>
          <w:tab w:val="right" w:leader="dot" w:pos="12996"/>
        </w:tabs>
        <w:rPr>
          <w:szCs w:val="24"/>
        </w:rPr>
      </w:pPr>
      <w:r w:rsidRPr="004361F0">
        <w:rPr>
          <w:szCs w:val="24"/>
        </w:rPr>
        <w:fldChar w:fldCharType="end"/>
      </w:r>
    </w:p>
    <w:sectPr w:rsidR="00196A56" w:rsidRPr="004361F0" w:rsidSect="00BE344F">
      <w:pgSz w:w="12240" w:h="15840"/>
      <w:pgMar w:top="1411" w:right="1411" w:bottom="1411" w:left="54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4A9C" w14:textId="77777777" w:rsidR="00BE344F" w:rsidRDefault="00BE344F" w:rsidP="006005AA">
      <w:r>
        <w:separator/>
      </w:r>
    </w:p>
  </w:endnote>
  <w:endnote w:type="continuationSeparator" w:id="0">
    <w:p w14:paraId="25EDA8A2" w14:textId="77777777" w:rsidR="00BE344F" w:rsidRDefault="00BE344F" w:rsidP="0060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Ciril">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679"/>
      <w:docPartObj>
        <w:docPartGallery w:val="Page Numbers (Bottom of Page)"/>
        <w:docPartUnique/>
      </w:docPartObj>
    </w:sdtPr>
    <w:sdtContent>
      <w:p w14:paraId="0883AC7B" w14:textId="77777777" w:rsidR="006B5AF3" w:rsidRDefault="00000000">
        <w:pPr>
          <w:pStyle w:val="Footer"/>
        </w:pPr>
        <w:r>
          <w:rPr>
            <w:rFonts w:asciiTheme="majorHAnsi" w:hAnsiTheme="majorHAnsi"/>
            <w:noProof/>
            <w:sz w:val="28"/>
            <w:szCs w:val="28"/>
            <w:lang w:eastAsia="zh-TW"/>
          </w:rPr>
          <w:pict w14:anchorId="1CED095F">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8" type="#_x0000_t107" style="position:absolute;left:0;text-align:left;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1038">
                <w:txbxContent>
                  <w:p w14:paraId="7AFDBD46" w14:textId="77777777" w:rsidR="006B5AF3" w:rsidRDefault="006B5AF3">
                    <w:pPr>
                      <w:jc w:val="center"/>
                      <w:rPr>
                        <w:color w:val="4F81BD" w:themeColor="accent1"/>
                      </w:rPr>
                    </w:pPr>
                    <w:r>
                      <w:fldChar w:fldCharType="begin"/>
                    </w:r>
                    <w:r>
                      <w:instrText xml:space="preserve"> PAGE    \* MERGEFORMAT </w:instrText>
                    </w:r>
                    <w:r>
                      <w:fldChar w:fldCharType="separate"/>
                    </w:r>
                    <w:r w:rsidR="005C5FB9" w:rsidRPr="005C5FB9">
                      <w:rPr>
                        <w:noProof/>
                        <w:color w:val="4F81BD" w:themeColor="accent1"/>
                      </w:rPr>
                      <w:t>27</w:t>
                    </w:r>
                    <w:r>
                      <w:rPr>
                        <w:noProof/>
                        <w:color w:val="4F81BD"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24CC" w14:textId="77777777" w:rsidR="00BE344F" w:rsidRDefault="00BE344F" w:rsidP="006005AA">
      <w:r>
        <w:separator/>
      </w:r>
    </w:p>
  </w:footnote>
  <w:footnote w:type="continuationSeparator" w:id="0">
    <w:p w14:paraId="75FD6756" w14:textId="77777777" w:rsidR="00BE344F" w:rsidRDefault="00BE344F" w:rsidP="0060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3F59" w14:textId="77777777" w:rsidR="006B5AF3" w:rsidRPr="009A21DF" w:rsidRDefault="00000000">
    <w:pPr>
      <w:pStyle w:val="Header"/>
      <w:jc w:val="center"/>
      <w:rPr>
        <w:b/>
        <w:i/>
        <w:color w:val="365F91" w:themeColor="accent1" w:themeShade="BF"/>
        <w:sz w:val="28"/>
        <w:szCs w:val="28"/>
      </w:rPr>
    </w:pPr>
    <w:r>
      <w:rPr>
        <w:noProof/>
        <w:color w:val="365F91" w:themeColor="accent1" w:themeShade="BF"/>
        <w:lang w:eastAsia="zh-TW"/>
      </w:rPr>
      <w:pict w14:anchorId="04ED4141">
        <v:group id="_x0000_s1032" style="position:absolute;left:0;text-align:left;margin-left:2904.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style="mso-next-textbox:#_x0000_s1037" inset="0,0,0,0">
                <w:txbxContent>
                  <w:p w14:paraId="4C8D422D" w14:textId="77777777" w:rsidR="006B5AF3" w:rsidRDefault="006B5AF3">
                    <w:pPr>
                      <w:pStyle w:val="Header"/>
                      <w:jc w:val="center"/>
                      <w:rPr>
                        <w:b/>
                        <w:bCs/>
                        <w:color w:val="FFFFFF" w:themeColor="background1"/>
                      </w:rPr>
                    </w:pPr>
                  </w:p>
                </w:txbxContent>
              </v:textbox>
            </v:oval>
          </v:group>
          <w10:wrap anchorx="page" anchory="page"/>
        </v:group>
      </w:pict>
    </w:r>
    <w:sdt>
      <w:sdtPr>
        <w:rPr>
          <w:b/>
          <w:i/>
          <w:color w:val="365F91" w:themeColor="accent1" w:themeShade="BF"/>
          <w:sz w:val="28"/>
          <w:szCs w:val="28"/>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Content>
        <w:r w:rsidR="006B5AF3">
          <w:rPr>
            <w:b/>
            <w:i/>
            <w:color w:val="365F91" w:themeColor="accent1" w:themeShade="BF"/>
            <w:sz w:val="28"/>
            <w:szCs w:val="28"/>
          </w:rPr>
          <w:t xml:space="preserve">     </w:t>
        </w:r>
      </w:sdtContent>
    </w:sdt>
  </w:p>
  <w:p w14:paraId="15282395" w14:textId="77777777" w:rsidR="006B5AF3" w:rsidRDefault="006B5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30E7B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7458F5"/>
    <w:multiLevelType w:val="hybridMultilevel"/>
    <w:tmpl w:val="CBE823FC"/>
    <w:lvl w:ilvl="0" w:tplc="BCA2036C">
      <w:start w:val="1"/>
      <w:numFmt w:val="bullet"/>
      <w:lvlText w:val="•"/>
      <w:lvlJc w:val="left"/>
      <w:pPr>
        <w:tabs>
          <w:tab w:val="num" w:pos="720"/>
        </w:tabs>
        <w:ind w:left="720" w:hanging="360"/>
      </w:pPr>
      <w:rPr>
        <w:rFonts w:ascii="Times New Roman" w:hAnsi="Times New Roman" w:hint="default"/>
      </w:rPr>
    </w:lvl>
    <w:lvl w:ilvl="1" w:tplc="98C666AE" w:tentative="1">
      <w:start w:val="1"/>
      <w:numFmt w:val="bullet"/>
      <w:lvlText w:val="•"/>
      <w:lvlJc w:val="left"/>
      <w:pPr>
        <w:tabs>
          <w:tab w:val="num" w:pos="1440"/>
        </w:tabs>
        <w:ind w:left="1440" w:hanging="360"/>
      </w:pPr>
      <w:rPr>
        <w:rFonts w:ascii="Times New Roman" w:hAnsi="Times New Roman" w:hint="default"/>
      </w:rPr>
    </w:lvl>
    <w:lvl w:ilvl="2" w:tplc="920C4740" w:tentative="1">
      <w:start w:val="1"/>
      <w:numFmt w:val="bullet"/>
      <w:lvlText w:val="•"/>
      <w:lvlJc w:val="left"/>
      <w:pPr>
        <w:tabs>
          <w:tab w:val="num" w:pos="2160"/>
        </w:tabs>
        <w:ind w:left="2160" w:hanging="360"/>
      </w:pPr>
      <w:rPr>
        <w:rFonts w:ascii="Times New Roman" w:hAnsi="Times New Roman" w:hint="default"/>
      </w:rPr>
    </w:lvl>
    <w:lvl w:ilvl="3" w:tplc="EF3A309A" w:tentative="1">
      <w:start w:val="1"/>
      <w:numFmt w:val="bullet"/>
      <w:lvlText w:val="•"/>
      <w:lvlJc w:val="left"/>
      <w:pPr>
        <w:tabs>
          <w:tab w:val="num" w:pos="2880"/>
        </w:tabs>
        <w:ind w:left="2880" w:hanging="360"/>
      </w:pPr>
      <w:rPr>
        <w:rFonts w:ascii="Times New Roman" w:hAnsi="Times New Roman" w:hint="default"/>
      </w:rPr>
    </w:lvl>
    <w:lvl w:ilvl="4" w:tplc="E0D84B0E" w:tentative="1">
      <w:start w:val="1"/>
      <w:numFmt w:val="bullet"/>
      <w:lvlText w:val="•"/>
      <w:lvlJc w:val="left"/>
      <w:pPr>
        <w:tabs>
          <w:tab w:val="num" w:pos="3600"/>
        </w:tabs>
        <w:ind w:left="3600" w:hanging="360"/>
      </w:pPr>
      <w:rPr>
        <w:rFonts w:ascii="Times New Roman" w:hAnsi="Times New Roman" w:hint="default"/>
      </w:rPr>
    </w:lvl>
    <w:lvl w:ilvl="5" w:tplc="BE1852C8" w:tentative="1">
      <w:start w:val="1"/>
      <w:numFmt w:val="bullet"/>
      <w:lvlText w:val="•"/>
      <w:lvlJc w:val="left"/>
      <w:pPr>
        <w:tabs>
          <w:tab w:val="num" w:pos="4320"/>
        </w:tabs>
        <w:ind w:left="4320" w:hanging="360"/>
      </w:pPr>
      <w:rPr>
        <w:rFonts w:ascii="Times New Roman" w:hAnsi="Times New Roman" w:hint="default"/>
      </w:rPr>
    </w:lvl>
    <w:lvl w:ilvl="6" w:tplc="43A2ED56" w:tentative="1">
      <w:start w:val="1"/>
      <w:numFmt w:val="bullet"/>
      <w:lvlText w:val="•"/>
      <w:lvlJc w:val="left"/>
      <w:pPr>
        <w:tabs>
          <w:tab w:val="num" w:pos="5040"/>
        </w:tabs>
        <w:ind w:left="5040" w:hanging="360"/>
      </w:pPr>
      <w:rPr>
        <w:rFonts w:ascii="Times New Roman" w:hAnsi="Times New Roman" w:hint="default"/>
      </w:rPr>
    </w:lvl>
    <w:lvl w:ilvl="7" w:tplc="C07840DA" w:tentative="1">
      <w:start w:val="1"/>
      <w:numFmt w:val="bullet"/>
      <w:lvlText w:val="•"/>
      <w:lvlJc w:val="left"/>
      <w:pPr>
        <w:tabs>
          <w:tab w:val="num" w:pos="5760"/>
        </w:tabs>
        <w:ind w:left="5760" w:hanging="360"/>
      </w:pPr>
      <w:rPr>
        <w:rFonts w:ascii="Times New Roman" w:hAnsi="Times New Roman" w:hint="default"/>
      </w:rPr>
    </w:lvl>
    <w:lvl w:ilvl="8" w:tplc="6FFA51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6F2828"/>
    <w:multiLevelType w:val="hybridMultilevel"/>
    <w:tmpl w:val="986E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637AF"/>
    <w:multiLevelType w:val="hybridMultilevel"/>
    <w:tmpl w:val="68D4205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F501B82"/>
    <w:multiLevelType w:val="hybridMultilevel"/>
    <w:tmpl w:val="6A5CB6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85753"/>
    <w:multiLevelType w:val="hybridMultilevel"/>
    <w:tmpl w:val="468E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679C"/>
    <w:multiLevelType w:val="hybridMultilevel"/>
    <w:tmpl w:val="158C0B34"/>
    <w:lvl w:ilvl="0" w:tplc="4E6E35C6">
      <w:start w:val="1"/>
      <w:numFmt w:val="decimal"/>
      <w:lvlText w:val="%1)"/>
      <w:lvlJc w:val="left"/>
      <w:pPr>
        <w:tabs>
          <w:tab w:val="num" w:pos="284"/>
        </w:tabs>
        <w:ind w:left="284" w:firstLine="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790B56"/>
    <w:multiLevelType w:val="hybridMultilevel"/>
    <w:tmpl w:val="E970063C"/>
    <w:lvl w:ilvl="0" w:tplc="14D23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D1476"/>
    <w:multiLevelType w:val="hybridMultilevel"/>
    <w:tmpl w:val="4F2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414D"/>
    <w:multiLevelType w:val="hybridMultilevel"/>
    <w:tmpl w:val="C80C118A"/>
    <w:lvl w:ilvl="0" w:tplc="3FB67516">
      <w:start w:val="1"/>
      <w:numFmt w:val="bullet"/>
      <w:lvlText w:val="•"/>
      <w:lvlJc w:val="left"/>
      <w:pPr>
        <w:tabs>
          <w:tab w:val="num" w:pos="720"/>
        </w:tabs>
        <w:ind w:left="720" w:hanging="360"/>
      </w:pPr>
      <w:rPr>
        <w:rFonts w:ascii="Times New Roman" w:hAnsi="Times New Roman" w:hint="default"/>
      </w:rPr>
    </w:lvl>
    <w:lvl w:ilvl="1" w:tplc="66CE4DD0" w:tentative="1">
      <w:start w:val="1"/>
      <w:numFmt w:val="bullet"/>
      <w:lvlText w:val="•"/>
      <w:lvlJc w:val="left"/>
      <w:pPr>
        <w:tabs>
          <w:tab w:val="num" w:pos="1440"/>
        </w:tabs>
        <w:ind w:left="1440" w:hanging="360"/>
      </w:pPr>
      <w:rPr>
        <w:rFonts w:ascii="Times New Roman" w:hAnsi="Times New Roman" w:hint="default"/>
      </w:rPr>
    </w:lvl>
    <w:lvl w:ilvl="2" w:tplc="8C2622D4" w:tentative="1">
      <w:start w:val="1"/>
      <w:numFmt w:val="bullet"/>
      <w:lvlText w:val="•"/>
      <w:lvlJc w:val="left"/>
      <w:pPr>
        <w:tabs>
          <w:tab w:val="num" w:pos="2160"/>
        </w:tabs>
        <w:ind w:left="2160" w:hanging="360"/>
      </w:pPr>
      <w:rPr>
        <w:rFonts w:ascii="Times New Roman" w:hAnsi="Times New Roman" w:hint="default"/>
      </w:rPr>
    </w:lvl>
    <w:lvl w:ilvl="3" w:tplc="86D66156" w:tentative="1">
      <w:start w:val="1"/>
      <w:numFmt w:val="bullet"/>
      <w:lvlText w:val="•"/>
      <w:lvlJc w:val="left"/>
      <w:pPr>
        <w:tabs>
          <w:tab w:val="num" w:pos="2880"/>
        </w:tabs>
        <w:ind w:left="2880" w:hanging="360"/>
      </w:pPr>
      <w:rPr>
        <w:rFonts w:ascii="Times New Roman" w:hAnsi="Times New Roman" w:hint="default"/>
      </w:rPr>
    </w:lvl>
    <w:lvl w:ilvl="4" w:tplc="BCCC548A" w:tentative="1">
      <w:start w:val="1"/>
      <w:numFmt w:val="bullet"/>
      <w:lvlText w:val="•"/>
      <w:lvlJc w:val="left"/>
      <w:pPr>
        <w:tabs>
          <w:tab w:val="num" w:pos="3600"/>
        </w:tabs>
        <w:ind w:left="3600" w:hanging="360"/>
      </w:pPr>
      <w:rPr>
        <w:rFonts w:ascii="Times New Roman" w:hAnsi="Times New Roman" w:hint="default"/>
      </w:rPr>
    </w:lvl>
    <w:lvl w:ilvl="5" w:tplc="955A20B4" w:tentative="1">
      <w:start w:val="1"/>
      <w:numFmt w:val="bullet"/>
      <w:lvlText w:val="•"/>
      <w:lvlJc w:val="left"/>
      <w:pPr>
        <w:tabs>
          <w:tab w:val="num" w:pos="4320"/>
        </w:tabs>
        <w:ind w:left="4320" w:hanging="360"/>
      </w:pPr>
      <w:rPr>
        <w:rFonts w:ascii="Times New Roman" w:hAnsi="Times New Roman" w:hint="default"/>
      </w:rPr>
    </w:lvl>
    <w:lvl w:ilvl="6" w:tplc="D9D4512E" w:tentative="1">
      <w:start w:val="1"/>
      <w:numFmt w:val="bullet"/>
      <w:lvlText w:val="•"/>
      <w:lvlJc w:val="left"/>
      <w:pPr>
        <w:tabs>
          <w:tab w:val="num" w:pos="5040"/>
        </w:tabs>
        <w:ind w:left="5040" w:hanging="360"/>
      </w:pPr>
      <w:rPr>
        <w:rFonts w:ascii="Times New Roman" w:hAnsi="Times New Roman" w:hint="default"/>
      </w:rPr>
    </w:lvl>
    <w:lvl w:ilvl="7" w:tplc="C874B0BA" w:tentative="1">
      <w:start w:val="1"/>
      <w:numFmt w:val="bullet"/>
      <w:lvlText w:val="•"/>
      <w:lvlJc w:val="left"/>
      <w:pPr>
        <w:tabs>
          <w:tab w:val="num" w:pos="5760"/>
        </w:tabs>
        <w:ind w:left="5760" w:hanging="360"/>
      </w:pPr>
      <w:rPr>
        <w:rFonts w:ascii="Times New Roman" w:hAnsi="Times New Roman" w:hint="default"/>
      </w:rPr>
    </w:lvl>
    <w:lvl w:ilvl="8" w:tplc="74B00F3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ECB4496"/>
    <w:multiLevelType w:val="hybridMultilevel"/>
    <w:tmpl w:val="EA229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53BB1"/>
    <w:multiLevelType w:val="hybridMultilevel"/>
    <w:tmpl w:val="B7142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25AF8"/>
    <w:multiLevelType w:val="hybridMultilevel"/>
    <w:tmpl w:val="935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A679A"/>
    <w:multiLevelType w:val="hybridMultilevel"/>
    <w:tmpl w:val="796E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0101A"/>
    <w:multiLevelType w:val="hybridMultilevel"/>
    <w:tmpl w:val="57D62386"/>
    <w:lvl w:ilvl="0" w:tplc="3D74F196">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5" w15:restartNumberingAfterBreak="0">
    <w:nsid w:val="5BD42A71"/>
    <w:multiLevelType w:val="hybridMultilevel"/>
    <w:tmpl w:val="9350D6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8713F6"/>
    <w:multiLevelType w:val="multilevel"/>
    <w:tmpl w:val="B3B6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0973282">
    <w:abstractNumId w:val="0"/>
  </w:num>
  <w:num w:numId="2" w16cid:durableId="1213737826">
    <w:abstractNumId w:val="6"/>
  </w:num>
  <w:num w:numId="3" w16cid:durableId="431632407">
    <w:abstractNumId w:val="11"/>
  </w:num>
  <w:num w:numId="4" w16cid:durableId="751658311">
    <w:abstractNumId w:val="3"/>
  </w:num>
  <w:num w:numId="5" w16cid:durableId="458189684">
    <w:abstractNumId w:val="9"/>
  </w:num>
  <w:num w:numId="6" w16cid:durableId="1353218765">
    <w:abstractNumId w:val="1"/>
  </w:num>
  <w:num w:numId="7" w16cid:durableId="334310172">
    <w:abstractNumId w:val="16"/>
  </w:num>
  <w:num w:numId="8" w16cid:durableId="846289950">
    <w:abstractNumId w:val="14"/>
  </w:num>
  <w:num w:numId="9" w16cid:durableId="2073580639">
    <w:abstractNumId w:val="12"/>
  </w:num>
  <w:num w:numId="10" w16cid:durableId="614681338">
    <w:abstractNumId w:val="10"/>
  </w:num>
  <w:num w:numId="11" w16cid:durableId="680133545">
    <w:abstractNumId w:val="2"/>
  </w:num>
  <w:num w:numId="12" w16cid:durableId="548496168">
    <w:abstractNumId w:val="8"/>
  </w:num>
  <w:num w:numId="13" w16cid:durableId="1433017912">
    <w:abstractNumId w:val="4"/>
  </w:num>
  <w:num w:numId="14" w16cid:durableId="1890802967">
    <w:abstractNumId w:val="5"/>
  </w:num>
  <w:num w:numId="15" w16cid:durableId="366027719">
    <w:abstractNumId w:val="13"/>
  </w:num>
  <w:num w:numId="16" w16cid:durableId="259878041">
    <w:abstractNumId w:val="7"/>
  </w:num>
  <w:num w:numId="17" w16cid:durableId="18085523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characterSpacingControl w:val="doNotCompress"/>
  <w:hdrShapeDefaults>
    <o:shapedefaults v:ext="edit" spidmax="2083"/>
    <o:shapelayout v:ext="edit">
      <o:idmap v:ext="edit" data="1"/>
      <o:rules v:ext="edit">
        <o:r id="V:Rule1" type="connector" idref="#_x0000_s103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5AA"/>
    <w:rsid w:val="000023C8"/>
    <w:rsid w:val="00003F58"/>
    <w:rsid w:val="00010F1A"/>
    <w:rsid w:val="00012E8F"/>
    <w:rsid w:val="0002047D"/>
    <w:rsid w:val="00022CAD"/>
    <w:rsid w:val="00026495"/>
    <w:rsid w:val="00027A38"/>
    <w:rsid w:val="00030DCC"/>
    <w:rsid w:val="0003297E"/>
    <w:rsid w:val="00034B6B"/>
    <w:rsid w:val="000401F5"/>
    <w:rsid w:val="000402E5"/>
    <w:rsid w:val="00041BF9"/>
    <w:rsid w:val="00042FBD"/>
    <w:rsid w:val="00045110"/>
    <w:rsid w:val="00045D27"/>
    <w:rsid w:val="00045F78"/>
    <w:rsid w:val="000547B7"/>
    <w:rsid w:val="00057CBF"/>
    <w:rsid w:val="000604C7"/>
    <w:rsid w:val="00062243"/>
    <w:rsid w:val="0007092B"/>
    <w:rsid w:val="00080792"/>
    <w:rsid w:val="00082E77"/>
    <w:rsid w:val="00085E3A"/>
    <w:rsid w:val="00085FE0"/>
    <w:rsid w:val="000879E0"/>
    <w:rsid w:val="000976AA"/>
    <w:rsid w:val="000B075E"/>
    <w:rsid w:val="000B3CAD"/>
    <w:rsid w:val="000C0BA5"/>
    <w:rsid w:val="000C4691"/>
    <w:rsid w:val="000D1762"/>
    <w:rsid w:val="000D754C"/>
    <w:rsid w:val="000F1A89"/>
    <w:rsid w:val="000F6A60"/>
    <w:rsid w:val="00101571"/>
    <w:rsid w:val="0010195F"/>
    <w:rsid w:val="00116BF1"/>
    <w:rsid w:val="001210FA"/>
    <w:rsid w:val="0012147C"/>
    <w:rsid w:val="00122158"/>
    <w:rsid w:val="00122722"/>
    <w:rsid w:val="00123277"/>
    <w:rsid w:val="00135793"/>
    <w:rsid w:val="00143F12"/>
    <w:rsid w:val="00147DE3"/>
    <w:rsid w:val="00152F50"/>
    <w:rsid w:val="001538FD"/>
    <w:rsid w:val="00155506"/>
    <w:rsid w:val="00163360"/>
    <w:rsid w:val="00165396"/>
    <w:rsid w:val="001658EF"/>
    <w:rsid w:val="0018440A"/>
    <w:rsid w:val="00187038"/>
    <w:rsid w:val="00195E32"/>
    <w:rsid w:val="00196A56"/>
    <w:rsid w:val="00196CC7"/>
    <w:rsid w:val="001B0C77"/>
    <w:rsid w:val="001B23BA"/>
    <w:rsid w:val="001B7B26"/>
    <w:rsid w:val="001C1BF0"/>
    <w:rsid w:val="001C2DB8"/>
    <w:rsid w:val="001C53A6"/>
    <w:rsid w:val="001C5DCB"/>
    <w:rsid w:val="001D0AF7"/>
    <w:rsid w:val="001D298F"/>
    <w:rsid w:val="001D3B02"/>
    <w:rsid w:val="001D3CD0"/>
    <w:rsid w:val="001D6115"/>
    <w:rsid w:val="001F36BC"/>
    <w:rsid w:val="001F5374"/>
    <w:rsid w:val="001F5C08"/>
    <w:rsid w:val="001F79F7"/>
    <w:rsid w:val="00200A6C"/>
    <w:rsid w:val="002013EF"/>
    <w:rsid w:val="00201F7B"/>
    <w:rsid w:val="00205245"/>
    <w:rsid w:val="00210F5B"/>
    <w:rsid w:val="002116BF"/>
    <w:rsid w:val="002120B9"/>
    <w:rsid w:val="002155AE"/>
    <w:rsid w:val="00217B10"/>
    <w:rsid w:val="0022225F"/>
    <w:rsid w:val="0022611B"/>
    <w:rsid w:val="002324DE"/>
    <w:rsid w:val="002327A4"/>
    <w:rsid w:val="002535C2"/>
    <w:rsid w:val="00254D47"/>
    <w:rsid w:val="00255E5E"/>
    <w:rsid w:val="00256C50"/>
    <w:rsid w:val="00261F7C"/>
    <w:rsid w:val="00291BE6"/>
    <w:rsid w:val="00291CFE"/>
    <w:rsid w:val="00293EDD"/>
    <w:rsid w:val="00297516"/>
    <w:rsid w:val="002A3347"/>
    <w:rsid w:val="002A4F7D"/>
    <w:rsid w:val="002A788D"/>
    <w:rsid w:val="002A7FCB"/>
    <w:rsid w:val="002B0006"/>
    <w:rsid w:val="002B24B5"/>
    <w:rsid w:val="002B3752"/>
    <w:rsid w:val="002B5606"/>
    <w:rsid w:val="002C0417"/>
    <w:rsid w:val="002C1DD8"/>
    <w:rsid w:val="002D10EF"/>
    <w:rsid w:val="002D2AC3"/>
    <w:rsid w:val="002D2F1C"/>
    <w:rsid w:val="002D63F2"/>
    <w:rsid w:val="002E1C5B"/>
    <w:rsid w:val="002E47E7"/>
    <w:rsid w:val="002F0679"/>
    <w:rsid w:val="002F2B2C"/>
    <w:rsid w:val="002F5715"/>
    <w:rsid w:val="002F71B3"/>
    <w:rsid w:val="00301585"/>
    <w:rsid w:val="00307BD1"/>
    <w:rsid w:val="00313B35"/>
    <w:rsid w:val="003154BB"/>
    <w:rsid w:val="00316C93"/>
    <w:rsid w:val="003211B0"/>
    <w:rsid w:val="003227A5"/>
    <w:rsid w:val="0032702A"/>
    <w:rsid w:val="00331C6A"/>
    <w:rsid w:val="00340A63"/>
    <w:rsid w:val="00346ADC"/>
    <w:rsid w:val="00347748"/>
    <w:rsid w:val="00354B48"/>
    <w:rsid w:val="00357899"/>
    <w:rsid w:val="00361255"/>
    <w:rsid w:val="003632EE"/>
    <w:rsid w:val="00363FF5"/>
    <w:rsid w:val="0037723A"/>
    <w:rsid w:val="00381BAA"/>
    <w:rsid w:val="00387AB8"/>
    <w:rsid w:val="00390238"/>
    <w:rsid w:val="003A3CEF"/>
    <w:rsid w:val="003A598A"/>
    <w:rsid w:val="003A59B0"/>
    <w:rsid w:val="003B1556"/>
    <w:rsid w:val="003C088E"/>
    <w:rsid w:val="003C1CD4"/>
    <w:rsid w:val="003D5DD6"/>
    <w:rsid w:val="003E0667"/>
    <w:rsid w:val="003E0E2B"/>
    <w:rsid w:val="003E17B1"/>
    <w:rsid w:val="003E44E4"/>
    <w:rsid w:val="003E5688"/>
    <w:rsid w:val="003E5F1E"/>
    <w:rsid w:val="003F3943"/>
    <w:rsid w:val="003F4DE4"/>
    <w:rsid w:val="004029BA"/>
    <w:rsid w:val="00406137"/>
    <w:rsid w:val="004104F3"/>
    <w:rsid w:val="00415083"/>
    <w:rsid w:val="004169E9"/>
    <w:rsid w:val="004173C0"/>
    <w:rsid w:val="00421B8D"/>
    <w:rsid w:val="00422051"/>
    <w:rsid w:val="0042284B"/>
    <w:rsid w:val="0043008D"/>
    <w:rsid w:val="004312BC"/>
    <w:rsid w:val="004323B9"/>
    <w:rsid w:val="00434CB2"/>
    <w:rsid w:val="00434E60"/>
    <w:rsid w:val="004361F0"/>
    <w:rsid w:val="004378D0"/>
    <w:rsid w:val="0044490D"/>
    <w:rsid w:val="00445419"/>
    <w:rsid w:val="00445B63"/>
    <w:rsid w:val="00452E6B"/>
    <w:rsid w:val="004531F2"/>
    <w:rsid w:val="00454832"/>
    <w:rsid w:val="004556A0"/>
    <w:rsid w:val="00455AFD"/>
    <w:rsid w:val="00460E1B"/>
    <w:rsid w:val="00472083"/>
    <w:rsid w:val="00474EA1"/>
    <w:rsid w:val="004776BF"/>
    <w:rsid w:val="004A5ECB"/>
    <w:rsid w:val="004B03CC"/>
    <w:rsid w:val="004B0917"/>
    <w:rsid w:val="004B2B9B"/>
    <w:rsid w:val="004B64FF"/>
    <w:rsid w:val="004B65C0"/>
    <w:rsid w:val="004C118B"/>
    <w:rsid w:val="004C2DDB"/>
    <w:rsid w:val="004D0F94"/>
    <w:rsid w:val="004D39AC"/>
    <w:rsid w:val="004E01B3"/>
    <w:rsid w:val="004E037B"/>
    <w:rsid w:val="004E4FF0"/>
    <w:rsid w:val="004E646F"/>
    <w:rsid w:val="004E6A91"/>
    <w:rsid w:val="004E6C04"/>
    <w:rsid w:val="00500E6D"/>
    <w:rsid w:val="0050421B"/>
    <w:rsid w:val="005069A6"/>
    <w:rsid w:val="005105D3"/>
    <w:rsid w:val="00513114"/>
    <w:rsid w:val="00513D24"/>
    <w:rsid w:val="0052420D"/>
    <w:rsid w:val="00524D07"/>
    <w:rsid w:val="0052551B"/>
    <w:rsid w:val="005261AD"/>
    <w:rsid w:val="00541502"/>
    <w:rsid w:val="00543393"/>
    <w:rsid w:val="00545AA5"/>
    <w:rsid w:val="00552F3A"/>
    <w:rsid w:val="00554034"/>
    <w:rsid w:val="00561113"/>
    <w:rsid w:val="00564626"/>
    <w:rsid w:val="00576BB2"/>
    <w:rsid w:val="00577B78"/>
    <w:rsid w:val="00582861"/>
    <w:rsid w:val="005A504C"/>
    <w:rsid w:val="005B1A57"/>
    <w:rsid w:val="005B4DAD"/>
    <w:rsid w:val="005B502B"/>
    <w:rsid w:val="005B5E1F"/>
    <w:rsid w:val="005B70CE"/>
    <w:rsid w:val="005B7AC7"/>
    <w:rsid w:val="005C292A"/>
    <w:rsid w:val="005C31A0"/>
    <w:rsid w:val="005C5FB9"/>
    <w:rsid w:val="005D4823"/>
    <w:rsid w:val="005D545A"/>
    <w:rsid w:val="005E0917"/>
    <w:rsid w:val="005E154B"/>
    <w:rsid w:val="005E7F55"/>
    <w:rsid w:val="005F02AD"/>
    <w:rsid w:val="005F41EA"/>
    <w:rsid w:val="006005AA"/>
    <w:rsid w:val="00600EA9"/>
    <w:rsid w:val="0060387A"/>
    <w:rsid w:val="00605501"/>
    <w:rsid w:val="00605975"/>
    <w:rsid w:val="00613B92"/>
    <w:rsid w:val="00613C27"/>
    <w:rsid w:val="006221EA"/>
    <w:rsid w:val="00623778"/>
    <w:rsid w:val="00624485"/>
    <w:rsid w:val="006265B8"/>
    <w:rsid w:val="006358FD"/>
    <w:rsid w:val="00641D01"/>
    <w:rsid w:val="006441A4"/>
    <w:rsid w:val="00644675"/>
    <w:rsid w:val="00644D1C"/>
    <w:rsid w:val="00644FBA"/>
    <w:rsid w:val="00650841"/>
    <w:rsid w:val="006573B0"/>
    <w:rsid w:val="006649A3"/>
    <w:rsid w:val="00670194"/>
    <w:rsid w:val="0067076C"/>
    <w:rsid w:val="006758B2"/>
    <w:rsid w:val="006815AD"/>
    <w:rsid w:val="00684B0D"/>
    <w:rsid w:val="00685AA0"/>
    <w:rsid w:val="00695B36"/>
    <w:rsid w:val="006A0E3D"/>
    <w:rsid w:val="006A2CFA"/>
    <w:rsid w:val="006A45B6"/>
    <w:rsid w:val="006B0201"/>
    <w:rsid w:val="006B0F7F"/>
    <w:rsid w:val="006B1ED5"/>
    <w:rsid w:val="006B2B75"/>
    <w:rsid w:val="006B497C"/>
    <w:rsid w:val="006B5AF3"/>
    <w:rsid w:val="006C6A37"/>
    <w:rsid w:val="006D0522"/>
    <w:rsid w:val="006D56F2"/>
    <w:rsid w:val="006E490A"/>
    <w:rsid w:val="006F2406"/>
    <w:rsid w:val="006F34DB"/>
    <w:rsid w:val="006F38A6"/>
    <w:rsid w:val="006F3CCC"/>
    <w:rsid w:val="006F433E"/>
    <w:rsid w:val="006F4FA5"/>
    <w:rsid w:val="00704FF2"/>
    <w:rsid w:val="007142B8"/>
    <w:rsid w:val="00714775"/>
    <w:rsid w:val="00715EA1"/>
    <w:rsid w:val="00716BC1"/>
    <w:rsid w:val="00716D59"/>
    <w:rsid w:val="007227BB"/>
    <w:rsid w:val="00722886"/>
    <w:rsid w:val="00733350"/>
    <w:rsid w:val="0073382D"/>
    <w:rsid w:val="00735828"/>
    <w:rsid w:val="00735833"/>
    <w:rsid w:val="007367A4"/>
    <w:rsid w:val="00736E0C"/>
    <w:rsid w:val="00736E4A"/>
    <w:rsid w:val="007379F7"/>
    <w:rsid w:val="00741489"/>
    <w:rsid w:val="007423A5"/>
    <w:rsid w:val="007464CF"/>
    <w:rsid w:val="00747BB3"/>
    <w:rsid w:val="007526A7"/>
    <w:rsid w:val="007611CE"/>
    <w:rsid w:val="00761E20"/>
    <w:rsid w:val="007714C5"/>
    <w:rsid w:val="007716B3"/>
    <w:rsid w:val="0077340A"/>
    <w:rsid w:val="00780524"/>
    <w:rsid w:val="00781308"/>
    <w:rsid w:val="00785A1B"/>
    <w:rsid w:val="007866CE"/>
    <w:rsid w:val="007868A5"/>
    <w:rsid w:val="00786CE9"/>
    <w:rsid w:val="00791A22"/>
    <w:rsid w:val="00792499"/>
    <w:rsid w:val="00795AFD"/>
    <w:rsid w:val="00795F66"/>
    <w:rsid w:val="00796152"/>
    <w:rsid w:val="007A02C5"/>
    <w:rsid w:val="007B081C"/>
    <w:rsid w:val="007B1DE5"/>
    <w:rsid w:val="007B33D5"/>
    <w:rsid w:val="007C493F"/>
    <w:rsid w:val="007C659A"/>
    <w:rsid w:val="007D3AEB"/>
    <w:rsid w:val="007D3EB6"/>
    <w:rsid w:val="007D6208"/>
    <w:rsid w:val="007D6997"/>
    <w:rsid w:val="007F1AB0"/>
    <w:rsid w:val="007F4E4E"/>
    <w:rsid w:val="0080138D"/>
    <w:rsid w:val="00806924"/>
    <w:rsid w:val="00811936"/>
    <w:rsid w:val="00813F60"/>
    <w:rsid w:val="008313B7"/>
    <w:rsid w:val="00835490"/>
    <w:rsid w:val="00837EBD"/>
    <w:rsid w:val="00840919"/>
    <w:rsid w:val="008410F1"/>
    <w:rsid w:val="008476DB"/>
    <w:rsid w:val="00850977"/>
    <w:rsid w:val="00851AE3"/>
    <w:rsid w:val="0085284E"/>
    <w:rsid w:val="00853BA4"/>
    <w:rsid w:val="0085438D"/>
    <w:rsid w:val="00866431"/>
    <w:rsid w:val="00867EE9"/>
    <w:rsid w:val="008828E2"/>
    <w:rsid w:val="00884E1E"/>
    <w:rsid w:val="00887627"/>
    <w:rsid w:val="00890AEA"/>
    <w:rsid w:val="00891308"/>
    <w:rsid w:val="0089279A"/>
    <w:rsid w:val="0089292A"/>
    <w:rsid w:val="00897C1C"/>
    <w:rsid w:val="008A03D7"/>
    <w:rsid w:val="008A04CA"/>
    <w:rsid w:val="008A171C"/>
    <w:rsid w:val="008A247D"/>
    <w:rsid w:val="008A71C1"/>
    <w:rsid w:val="008A7397"/>
    <w:rsid w:val="008B00D8"/>
    <w:rsid w:val="008B229A"/>
    <w:rsid w:val="008B7DC6"/>
    <w:rsid w:val="008C0F22"/>
    <w:rsid w:val="008C5FAE"/>
    <w:rsid w:val="008C6143"/>
    <w:rsid w:val="008C6F94"/>
    <w:rsid w:val="008D2F4E"/>
    <w:rsid w:val="008D596E"/>
    <w:rsid w:val="008D6D75"/>
    <w:rsid w:val="008E06AA"/>
    <w:rsid w:val="008E6885"/>
    <w:rsid w:val="008F5CAE"/>
    <w:rsid w:val="008F6F61"/>
    <w:rsid w:val="008F7E16"/>
    <w:rsid w:val="00902AED"/>
    <w:rsid w:val="00904DA8"/>
    <w:rsid w:val="009070A7"/>
    <w:rsid w:val="009107F9"/>
    <w:rsid w:val="00911B65"/>
    <w:rsid w:val="00913306"/>
    <w:rsid w:val="00914610"/>
    <w:rsid w:val="00922398"/>
    <w:rsid w:val="00923112"/>
    <w:rsid w:val="009238B9"/>
    <w:rsid w:val="00924C8B"/>
    <w:rsid w:val="0093294F"/>
    <w:rsid w:val="00934D7A"/>
    <w:rsid w:val="00935E68"/>
    <w:rsid w:val="00940208"/>
    <w:rsid w:val="00940833"/>
    <w:rsid w:val="009452DC"/>
    <w:rsid w:val="00952C78"/>
    <w:rsid w:val="0095652A"/>
    <w:rsid w:val="00965B51"/>
    <w:rsid w:val="009668B8"/>
    <w:rsid w:val="00966EBE"/>
    <w:rsid w:val="00970F2F"/>
    <w:rsid w:val="009736DF"/>
    <w:rsid w:val="009772D1"/>
    <w:rsid w:val="00982495"/>
    <w:rsid w:val="0098387C"/>
    <w:rsid w:val="00987246"/>
    <w:rsid w:val="009A21DF"/>
    <w:rsid w:val="009A41F0"/>
    <w:rsid w:val="009A591D"/>
    <w:rsid w:val="009B0172"/>
    <w:rsid w:val="009B1DB6"/>
    <w:rsid w:val="009B2ABC"/>
    <w:rsid w:val="009C17C1"/>
    <w:rsid w:val="009C5696"/>
    <w:rsid w:val="009C5C2F"/>
    <w:rsid w:val="009C7B9C"/>
    <w:rsid w:val="009D33F2"/>
    <w:rsid w:val="009D5183"/>
    <w:rsid w:val="009F090C"/>
    <w:rsid w:val="009F2D9D"/>
    <w:rsid w:val="00A04D97"/>
    <w:rsid w:val="00A0744A"/>
    <w:rsid w:val="00A111C1"/>
    <w:rsid w:val="00A241C9"/>
    <w:rsid w:val="00A257B9"/>
    <w:rsid w:val="00A271CD"/>
    <w:rsid w:val="00A27428"/>
    <w:rsid w:val="00A27D92"/>
    <w:rsid w:val="00A378F5"/>
    <w:rsid w:val="00A4356E"/>
    <w:rsid w:val="00A463A3"/>
    <w:rsid w:val="00A54819"/>
    <w:rsid w:val="00A74A9A"/>
    <w:rsid w:val="00A75633"/>
    <w:rsid w:val="00A77A88"/>
    <w:rsid w:val="00A82F39"/>
    <w:rsid w:val="00A90C7F"/>
    <w:rsid w:val="00A95CA1"/>
    <w:rsid w:val="00AA02B4"/>
    <w:rsid w:val="00AA062D"/>
    <w:rsid w:val="00AA54E9"/>
    <w:rsid w:val="00AB12FE"/>
    <w:rsid w:val="00AB5103"/>
    <w:rsid w:val="00AB5C22"/>
    <w:rsid w:val="00AB5E22"/>
    <w:rsid w:val="00AC1C9F"/>
    <w:rsid w:val="00AC21FA"/>
    <w:rsid w:val="00AD2EE9"/>
    <w:rsid w:val="00AD4944"/>
    <w:rsid w:val="00AD611D"/>
    <w:rsid w:val="00AF4CCA"/>
    <w:rsid w:val="00AF6FFA"/>
    <w:rsid w:val="00B074A0"/>
    <w:rsid w:val="00B22D23"/>
    <w:rsid w:val="00B30642"/>
    <w:rsid w:val="00B32CC5"/>
    <w:rsid w:val="00B3694F"/>
    <w:rsid w:val="00B42163"/>
    <w:rsid w:val="00B429A7"/>
    <w:rsid w:val="00B5257C"/>
    <w:rsid w:val="00B632C0"/>
    <w:rsid w:val="00B673D6"/>
    <w:rsid w:val="00B744D7"/>
    <w:rsid w:val="00B77ECA"/>
    <w:rsid w:val="00B816EF"/>
    <w:rsid w:val="00B90D28"/>
    <w:rsid w:val="00B918B9"/>
    <w:rsid w:val="00B920A8"/>
    <w:rsid w:val="00B9294A"/>
    <w:rsid w:val="00B96B8A"/>
    <w:rsid w:val="00BA4704"/>
    <w:rsid w:val="00BA4D7D"/>
    <w:rsid w:val="00BA6B6B"/>
    <w:rsid w:val="00BB0D37"/>
    <w:rsid w:val="00BC0512"/>
    <w:rsid w:val="00BC3B53"/>
    <w:rsid w:val="00BC44D1"/>
    <w:rsid w:val="00BE0060"/>
    <w:rsid w:val="00BE344F"/>
    <w:rsid w:val="00BE75F6"/>
    <w:rsid w:val="00BF2DF2"/>
    <w:rsid w:val="00BF4BE4"/>
    <w:rsid w:val="00BF7304"/>
    <w:rsid w:val="00C111F9"/>
    <w:rsid w:val="00C11F34"/>
    <w:rsid w:val="00C13FB1"/>
    <w:rsid w:val="00C16490"/>
    <w:rsid w:val="00C35C52"/>
    <w:rsid w:val="00C365C1"/>
    <w:rsid w:val="00C41EBF"/>
    <w:rsid w:val="00C433AD"/>
    <w:rsid w:val="00C47B13"/>
    <w:rsid w:val="00C56923"/>
    <w:rsid w:val="00C6469E"/>
    <w:rsid w:val="00C65A3C"/>
    <w:rsid w:val="00C72157"/>
    <w:rsid w:val="00C85E51"/>
    <w:rsid w:val="00C864D4"/>
    <w:rsid w:val="00C867C2"/>
    <w:rsid w:val="00C87F14"/>
    <w:rsid w:val="00CA5945"/>
    <w:rsid w:val="00CA59C4"/>
    <w:rsid w:val="00CB3CBB"/>
    <w:rsid w:val="00CB5212"/>
    <w:rsid w:val="00CC31F7"/>
    <w:rsid w:val="00CC416B"/>
    <w:rsid w:val="00CC65BC"/>
    <w:rsid w:val="00CD4D54"/>
    <w:rsid w:val="00CD5058"/>
    <w:rsid w:val="00CD54E3"/>
    <w:rsid w:val="00CE0D5C"/>
    <w:rsid w:val="00CF0363"/>
    <w:rsid w:val="00CF07E0"/>
    <w:rsid w:val="00CF72C3"/>
    <w:rsid w:val="00D0342E"/>
    <w:rsid w:val="00D036E8"/>
    <w:rsid w:val="00D06F46"/>
    <w:rsid w:val="00D10288"/>
    <w:rsid w:val="00D12181"/>
    <w:rsid w:val="00D1310B"/>
    <w:rsid w:val="00D24FD6"/>
    <w:rsid w:val="00D25978"/>
    <w:rsid w:val="00D34767"/>
    <w:rsid w:val="00D36A2B"/>
    <w:rsid w:val="00D37DDA"/>
    <w:rsid w:val="00D40B81"/>
    <w:rsid w:val="00D449AB"/>
    <w:rsid w:val="00D44AA2"/>
    <w:rsid w:val="00D4578A"/>
    <w:rsid w:val="00D47FC1"/>
    <w:rsid w:val="00D7059F"/>
    <w:rsid w:val="00D83273"/>
    <w:rsid w:val="00DA0E14"/>
    <w:rsid w:val="00DA1B2F"/>
    <w:rsid w:val="00DA1C87"/>
    <w:rsid w:val="00DA54BD"/>
    <w:rsid w:val="00DA58AF"/>
    <w:rsid w:val="00DA590D"/>
    <w:rsid w:val="00DA6F9F"/>
    <w:rsid w:val="00DB0602"/>
    <w:rsid w:val="00DB46BE"/>
    <w:rsid w:val="00DC020F"/>
    <w:rsid w:val="00DC60C7"/>
    <w:rsid w:val="00DC75D4"/>
    <w:rsid w:val="00DD423C"/>
    <w:rsid w:val="00DE1BBD"/>
    <w:rsid w:val="00DF1779"/>
    <w:rsid w:val="00DF30AE"/>
    <w:rsid w:val="00DF7AF5"/>
    <w:rsid w:val="00E00265"/>
    <w:rsid w:val="00E00805"/>
    <w:rsid w:val="00E07675"/>
    <w:rsid w:val="00E343A7"/>
    <w:rsid w:val="00E35F60"/>
    <w:rsid w:val="00E36BD2"/>
    <w:rsid w:val="00E412E0"/>
    <w:rsid w:val="00E46AA2"/>
    <w:rsid w:val="00E47863"/>
    <w:rsid w:val="00E5424E"/>
    <w:rsid w:val="00E55772"/>
    <w:rsid w:val="00E5648A"/>
    <w:rsid w:val="00E6253E"/>
    <w:rsid w:val="00E66613"/>
    <w:rsid w:val="00E70115"/>
    <w:rsid w:val="00E70440"/>
    <w:rsid w:val="00E71EBE"/>
    <w:rsid w:val="00E76CAA"/>
    <w:rsid w:val="00E817F8"/>
    <w:rsid w:val="00E856CB"/>
    <w:rsid w:val="00E8587A"/>
    <w:rsid w:val="00E920A2"/>
    <w:rsid w:val="00E96872"/>
    <w:rsid w:val="00EA1D1C"/>
    <w:rsid w:val="00EA576D"/>
    <w:rsid w:val="00EA5D45"/>
    <w:rsid w:val="00EA627B"/>
    <w:rsid w:val="00EB69B1"/>
    <w:rsid w:val="00EB6B36"/>
    <w:rsid w:val="00EC4279"/>
    <w:rsid w:val="00EC62B2"/>
    <w:rsid w:val="00EC672A"/>
    <w:rsid w:val="00EC7032"/>
    <w:rsid w:val="00ED2E17"/>
    <w:rsid w:val="00ED6D21"/>
    <w:rsid w:val="00EE3484"/>
    <w:rsid w:val="00EE5F74"/>
    <w:rsid w:val="00EF13BD"/>
    <w:rsid w:val="00EF491E"/>
    <w:rsid w:val="00EF5479"/>
    <w:rsid w:val="00EF638B"/>
    <w:rsid w:val="00F01873"/>
    <w:rsid w:val="00F068DA"/>
    <w:rsid w:val="00F06D9E"/>
    <w:rsid w:val="00F06E8B"/>
    <w:rsid w:val="00F31FE0"/>
    <w:rsid w:val="00F34404"/>
    <w:rsid w:val="00F353AB"/>
    <w:rsid w:val="00F353C7"/>
    <w:rsid w:val="00F4784D"/>
    <w:rsid w:val="00F5642F"/>
    <w:rsid w:val="00F5756A"/>
    <w:rsid w:val="00F60A26"/>
    <w:rsid w:val="00F72B26"/>
    <w:rsid w:val="00F76726"/>
    <w:rsid w:val="00F81093"/>
    <w:rsid w:val="00F8296E"/>
    <w:rsid w:val="00F833EB"/>
    <w:rsid w:val="00F838C0"/>
    <w:rsid w:val="00F843A8"/>
    <w:rsid w:val="00F94A6C"/>
    <w:rsid w:val="00F94CE8"/>
    <w:rsid w:val="00FA00A8"/>
    <w:rsid w:val="00FA2C44"/>
    <w:rsid w:val="00FB13E1"/>
    <w:rsid w:val="00FB2068"/>
    <w:rsid w:val="00FC06AC"/>
    <w:rsid w:val="00FC5274"/>
    <w:rsid w:val="00FD42D2"/>
    <w:rsid w:val="00FD47E3"/>
    <w:rsid w:val="00FE5823"/>
    <w:rsid w:val="00FF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rules v:ext="edit">
        <o:r id="V:Rule1" type="connector" idref="#_x0000_s2078"/>
        <o:r id="V:Rule2" type="connector" idref="#_x0000_s2073"/>
        <o:r id="V:Rule3" type="connector" idref="#_x0000_s2067"/>
      </o:rules>
    </o:shapelayout>
  </w:shapeDefaults>
  <w:decimalSymbol w:val=","/>
  <w:listSeparator w:val=";"/>
  <w14:docId w14:val="2262C003"/>
  <w15:docId w15:val="{1D0C6637-8682-4CA3-897C-B2D7160A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B8"/>
    <w:pPr>
      <w:suppressAutoHyphens/>
      <w:spacing w:after="0" w:line="240" w:lineRule="auto"/>
    </w:pPr>
    <w:rPr>
      <w:rFonts w:ascii="Times New Roman" w:eastAsia="Times New Roman" w:hAnsi="Times New Roman" w:cs="Times New Roman"/>
      <w:sz w:val="24"/>
      <w:szCs w:val="20"/>
      <w:lang w:val="ru-RU" w:eastAsia="ar-SA"/>
    </w:rPr>
  </w:style>
  <w:style w:type="paragraph" w:styleId="Heading1">
    <w:name w:val="heading 1"/>
    <w:basedOn w:val="Normal"/>
    <w:next w:val="Normal"/>
    <w:link w:val="Heading1Char"/>
    <w:autoRedefine/>
    <w:qFormat/>
    <w:rsid w:val="004776BF"/>
    <w:pPr>
      <w:framePr w:hSpace="187" w:wrap="around" w:vAnchor="page" w:hAnchor="margin" w:y="8150"/>
      <w:numPr>
        <w:numId w:val="1"/>
      </w:numPr>
      <w:shd w:val="clear" w:color="auto" w:fill="FFFFFF" w:themeFill="background1"/>
      <w:suppressAutoHyphens w:val="0"/>
      <w:jc w:val="center"/>
      <w:outlineLvl w:val="0"/>
    </w:pPr>
    <w:rPr>
      <w:b/>
      <w:sz w:val="28"/>
      <w:szCs w:val="24"/>
      <w:lang w:val="sr-Cyrl-CS"/>
    </w:rPr>
  </w:style>
  <w:style w:type="paragraph" w:styleId="Heading2">
    <w:name w:val="heading 2"/>
    <w:basedOn w:val="Normal"/>
    <w:next w:val="Normal"/>
    <w:link w:val="Heading2Char"/>
    <w:qFormat/>
    <w:rsid w:val="006005AA"/>
    <w:pPr>
      <w:keepNext/>
      <w:numPr>
        <w:ilvl w:val="1"/>
        <w:numId w:val="1"/>
      </w:numPr>
      <w:jc w:val="center"/>
      <w:outlineLvl w:val="1"/>
    </w:pPr>
    <w:rPr>
      <w:b/>
      <w:sz w:val="28"/>
      <w:lang w:val="sr-Cyrl-CS"/>
    </w:rPr>
  </w:style>
  <w:style w:type="paragraph" w:styleId="Heading3">
    <w:name w:val="heading 3"/>
    <w:basedOn w:val="Normal"/>
    <w:next w:val="Normal"/>
    <w:link w:val="Heading3Char"/>
    <w:qFormat/>
    <w:rsid w:val="006005AA"/>
    <w:pPr>
      <w:keepNext/>
      <w:numPr>
        <w:ilvl w:val="2"/>
        <w:numId w:val="1"/>
      </w:numPr>
      <w:jc w:val="center"/>
      <w:outlineLvl w:val="2"/>
    </w:pPr>
    <w:rPr>
      <w:b/>
      <w:lang w:val="sr-Cyrl-CS"/>
    </w:rPr>
  </w:style>
  <w:style w:type="paragraph" w:styleId="Heading4">
    <w:name w:val="heading 4"/>
    <w:basedOn w:val="Normal"/>
    <w:next w:val="Normal"/>
    <w:link w:val="Heading4Char"/>
    <w:autoRedefine/>
    <w:qFormat/>
    <w:rsid w:val="00DA58AF"/>
    <w:pPr>
      <w:keepNext/>
      <w:numPr>
        <w:ilvl w:val="3"/>
        <w:numId w:val="1"/>
      </w:numPr>
      <w:shd w:val="clear" w:color="auto" w:fill="FFFFFF" w:themeFill="background1"/>
      <w:ind w:firstLine="720"/>
      <w:outlineLvl w:val="3"/>
    </w:pPr>
    <w:rPr>
      <w:b/>
      <w:i/>
      <w:shd w:val="clear" w:color="auto" w:fill="FFFFFF" w:themeFill="background1"/>
      <w:lang w:val="sr-Cyrl-CS"/>
    </w:rPr>
  </w:style>
  <w:style w:type="paragraph" w:styleId="Heading5">
    <w:name w:val="heading 5"/>
    <w:basedOn w:val="Normal"/>
    <w:next w:val="Normal"/>
    <w:link w:val="Heading5Char"/>
    <w:autoRedefine/>
    <w:qFormat/>
    <w:rsid w:val="009C7B9C"/>
    <w:pPr>
      <w:keepNext/>
      <w:jc w:val="center"/>
      <w:outlineLvl w:val="4"/>
    </w:pPr>
    <w:rPr>
      <w:b/>
      <w:bCs/>
      <w:i/>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6BF"/>
    <w:rPr>
      <w:rFonts w:ascii="Times New Roman" w:eastAsia="Times New Roman" w:hAnsi="Times New Roman" w:cs="Times New Roman"/>
      <w:b/>
      <w:sz w:val="28"/>
      <w:szCs w:val="24"/>
      <w:shd w:val="clear" w:color="auto" w:fill="FFFFFF" w:themeFill="background1"/>
      <w:lang w:val="sr-Cyrl-CS" w:eastAsia="ar-SA"/>
    </w:rPr>
  </w:style>
  <w:style w:type="character" w:customStyle="1" w:styleId="Heading2Char">
    <w:name w:val="Heading 2 Char"/>
    <w:basedOn w:val="DefaultParagraphFont"/>
    <w:link w:val="Heading2"/>
    <w:rsid w:val="006005AA"/>
    <w:rPr>
      <w:rFonts w:ascii="Times New Roman" w:eastAsia="Times New Roman" w:hAnsi="Times New Roman" w:cs="Times New Roman"/>
      <w:b/>
      <w:sz w:val="28"/>
      <w:szCs w:val="20"/>
      <w:lang w:val="sr-Cyrl-CS" w:eastAsia="ar-SA"/>
    </w:rPr>
  </w:style>
  <w:style w:type="character" w:customStyle="1" w:styleId="Heading3Char">
    <w:name w:val="Heading 3 Char"/>
    <w:basedOn w:val="DefaultParagraphFont"/>
    <w:link w:val="Heading3"/>
    <w:rsid w:val="006005AA"/>
    <w:rPr>
      <w:rFonts w:ascii="Times New Roman" w:eastAsia="Times New Roman" w:hAnsi="Times New Roman" w:cs="Times New Roman"/>
      <w:b/>
      <w:sz w:val="24"/>
      <w:szCs w:val="20"/>
      <w:lang w:val="sr-Cyrl-CS" w:eastAsia="ar-SA"/>
    </w:rPr>
  </w:style>
  <w:style w:type="character" w:customStyle="1" w:styleId="Heading4Char">
    <w:name w:val="Heading 4 Char"/>
    <w:basedOn w:val="DefaultParagraphFont"/>
    <w:link w:val="Heading4"/>
    <w:rsid w:val="00DA58AF"/>
    <w:rPr>
      <w:rFonts w:ascii="Times New Roman" w:eastAsia="Times New Roman" w:hAnsi="Times New Roman" w:cs="Times New Roman"/>
      <w:b/>
      <w:i/>
      <w:sz w:val="24"/>
      <w:szCs w:val="20"/>
      <w:shd w:val="clear" w:color="auto" w:fill="FFFFFF" w:themeFill="background1"/>
      <w:lang w:val="sr-Cyrl-CS" w:eastAsia="ar-SA"/>
    </w:rPr>
  </w:style>
  <w:style w:type="character" w:customStyle="1" w:styleId="Heading5Char">
    <w:name w:val="Heading 5 Char"/>
    <w:basedOn w:val="DefaultParagraphFont"/>
    <w:link w:val="Heading5"/>
    <w:rsid w:val="009C7B9C"/>
    <w:rPr>
      <w:rFonts w:ascii="Times New Roman" w:eastAsia="Times New Roman" w:hAnsi="Times New Roman" w:cs="Times New Roman"/>
      <w:b/>
      <w:bCs/>
      <w:i/>
      <w:szCs w:val="20"/>
      <w:lang w:val="sr-Cyrl-CS" w:eastAsia="ar-SA"/>
    </w:rPr>
  </w:style>
  <w:style w:type="character" w:styleId="FootnoteReference">
    <w:name w:val="footnote reference"/>
    <w:semiHidden/>
    <w:rsid w:val="006005AA"/>
    <w:rPr>
      <w:vertAlign w:val="superscript"/>
    </w:rPr>
  </w:style>
  <w:style w:type="paragraph" w:styleId="Footer">
    <w:name w:val="footer"/>
    <w:basedOn w:val="Normal"/>
    <w:link w:val="FooterChar"/>
    <w:uiPriority w:val="99"/>
    <w:rsid w:val="006005AA"/>
    <w:pPr>
      <w:tabs>
        <w:tab w:val="left" w:pos="1440"/>
        <w:tab w:val="center" w:pos="4320"/>
        <w:tab w:val="right" w:pos="8640"/>
      </w:tabs>
      <w:jc w:val="both"/>
    </w:pPr>
    <w:rPr>
      <w:lang w:val="sr-Cyrl-CS"/>
    </w:rPr>
  </w:style>
  <w:style w:type="character" w:customStyle="1" w:styleId="FooterChar">
    <w:name w:val="Footer Char"/>
    <w:basedOn w:val="DefaultParagraphFont"/>
    <w:link w:val="Footer"/>
    <w:uiPriority w:val="99"/>
    <w:rsid w:val="006005AA"/>
    <w:rPr>
      <w:rFonts w:ascii="Times New Roman" w:eastAsia="Times New Roman" w:hAnsi="Times New Roman" w:cs="Times New Roman"/>
      <w:sz w:val="24"/>
      <w:szCs w:val="20"/>
      <w:lang w:val="sr-Cyrl-CS" w:eastAsia="ar-SA"/>
    </w:rPr>
  </w:style>
  <w:style w:type="paragraph" w:customStyle="1" w:styleId="Podnaslov">
    <w:name w:val="Podnaslov"/>
    <w:basedOn w:val="Normal"/>
    <w:rsid w:val="006005AA"/>
    <w:pPr>
      <w:keepNext/>
      <w:tabs>
        <w:tab w:val="left" w:pos="1872"/>
      </w:tabs>
      <w:spacing w:before="240" w:after="240"/>
      <w:ind w:left="720" w:right="720"/>
      <w:jc w:val="center"/>
    </w:pPr>
    <w:rPr>
      <w:rFonts w:ascii="Helv Ciril" w:hAnsi="Helv Ciril"/>
      <w:b/>
      <w:sz w:val="26"/>
      <w:lang w:val="en-US"/>
    </w:rPr>
  </w:style>
  <w:style w:type="paragraph" w:styleId="FootnoteText">
    <w:name w:val="footnote text"/>
    <w:basedOn w:val="Normal"/>
    <w:link w:val="FootnoteTextChar"/>
    <w:semiHidden/>
    <w:rsid w:val="006005AA"/>
    <w:rPr>
      <w:sz w:val="20"/>
      <w:lang w:val="en-US"/>
    </w:rPr>
  </w:style>
  <w:style w:type="character" w:customStyle="1" w:styleId="FootnoteTextChar">
    <w:name w:val="Footnote Text Char"/>
    <w:basedOn w:val="DefaultParagraphFont"/>
    <w:link w:val="FootnoteText"/>
    <w:semiHidden/>
    <w:rsid w:val="006005AA"/>
    <w:rPr>
      <w:rFonts w:ascii="Times New Roman" w:eastAsia="Times New Roman" w:hAnsi="Times New Roman" w:cs="Times New Roman"/>
      <w:sz w:val="20"/>
      <w:szCs w:val="20"/>
      <w:lang w:eastAsia="ar-SA"/>
    </w:rPr>
  </w:style>
  <w:style w:type="paragraph" w:styleId="BodyText">
    <w:name w:val="Body Text"/>
    <w:basedOn w:val="Normal"/>
    <w:link w:val="BodyTextChar"/>
    <w:rsid w:val="006005AA"/>
    <w:pPr>
      <w:suppressAutoHyphens w:val="0"/>
      <w:jc w:val="both"/>
    </w:pPr>
    <w:rPr>
      <w:lang w:eastAsia="en-US"/>
    </w:rPr>
  </w:style>
  <w:style w:type="character" w:customStyle="1" w:styleId="BodyTextChar">
    <w:name w:val="Body Text Char"/>
    <w:basedOn w:val="DefaultParagraphFont"/>
    <w:link w:val="BodyText"/>
    <w:rsid w:val="006005AA"/>
    <w:rPr>
      <w:rFonts w:ascii="Times New Roman" w:eastAsia="Times New Roman" w:hAnsi="Times New Roman" w:cs="Times New Roman"/>
      <w:sz w:val="24"/>
      <w:szCs w:val="20"/>
      <w:lang w:val="ru-RU"/>
    </w:rPr>
  </w:style>
  <w:style w:type="paragraph" w:styleId="BodyText2">
    <w:name w:val="Body Text 2"/>
    <w:basedOn w:val="Normal"/>
    <w:link w:val="BodyText2Char"/>
    <w:rsid w:val="006005AA"/>
    <w:pPr>
      <w:tabs>
        <w:tab w:val="left" w:pos="1440"/>
      </w:tabs>
      <w:suppressAutoHyphens w:val="0"/>
      <w:jc w:val="both"/>
    </w:pPr>
    <w:rPr>
      <w:lang w:val="sr-Cyrl-CS" w:eastAsia="en-US"/>
    </w:rPr>
  </w:style>
  <w:style w:type="character" w:customStyle="1" w:styleId="BodyText2Char">
    <w:name w:val="Body Text 2 Char"/>
    <w:basedOn w:val="DefaultParagraphFont"/>
    <w:link w:val="BodyText2"/>
    <w:rsid w:val="006005AA"/>
    <w:rPr>
      <w:rFonts w:ascii="Times New Roman" w:eastAsia="Times New Roman" w:hAnsi="Times New Roman" w:cs="Times New Roman"/>
      <w:sz w:val="24"/>
      <w:szCs w:val="20"/>
      <w:lang w:val="sr-Cyrl-CS"/>
    </w:rPr>
  </w:style>
  <w:style w:type="character" w:styleId="Strong">
    <w:name w:val="Strong"/>
    <w:basedOn w:val="DefaultParagraphFont"/>
    <w:qFormat/>
    <w:rsid w:val="006005AA"/>
    <w:rPr>
      <w:b/>
      <w:bCs/>
    </w:rPr>
  </w:style>
  <w:style w:type="paragraph" w:styleId="BodyTextIndent3">
    <w:name w:val="Body Text Indent 3"/>
    <w:basedOn w:val="Normal"/>
    <w:link w:val="BodyTextIndent3Char"/>
    <w:uiPriority w:val="99"/>
    <w:unhideWhenUsed/>
    <w:rsid w:val="006005AA"/>
    <w:pPr>
      <w:spacing w:after="120"/>
      <w:ind w:left="283"/>
    </w:pPr>
    <w:rPr>
      <w:sz w:val="16"/>
      <w:szCs w:val="16"/>
    </w:rPr>
  </w:style>
  <w:style w:type="character" w:customStyle="1" w:styleId="BodyTextIndent3Char">
    <w:name w:val="Body Text Indent 3 Char"/>
    <w:basedOn w:val="DefaultParagraphFont"/>
    <w:link w:val="BodyTextIndent3"/>
    <w:uiPriority w:val="99"/>
    <w:rsid w:val="006005AA"/>
    <w:rPr>
      <w:rFonts w:ascii="Times New Roman" w:eastAsia="Times New Roman" w:hAnsi="Times New Roman" w:cs="Times New Roman"/>
      <w:sz w:val="16"/>
      <w:szCs w:val="16"/>
      <w:lang w:val="ru-RU" w:eastAsia="ar-SA"/>
    </w:rPr>
  </w:style>
  <w:style w:type="paragraph" w:styleId="BalloonText">
    <w:name w:val="Balloon Text"/>
    <w:basedOn w:val="Normal"/>
    <w:link w:val="BalloonTextChar"/>
    <w:uiPriority w:val="99"/>
    <w:semiHidden/>
    <w:unhideWhenUsed/>
    <w:rsid w:val="008C6F94"/>
    <w:rPr>
      <w:rFonts w:ascii="Tahoma" w:hAnsi="Tahoma" w:cs="Tahoma"/>
      <w:sz w:val="16"/>
      <w:szCs w:val="16"/>
    </w:rPr>
  </w:style>
  <w:style w:type="character" w:customStyle="1" w:styleId="BalloonTextChar">
    <w:name w:val="Balloon Text Char"/>
    <w:basedOn w:val="DefaultParagraphFont"/>
    <w:link w:val="BalloonText"/>
    <w:uiPriority w:val="99"/>
    <w:semiHidden/>
    <w:rsid w:val="008C6F94"/>
    <w:rPr>
      <w:rFonts w:ascii="Tahoma" w:eastAsia="Times New Roman" w:hAnsi="Tahoma" w:cs="Tahoma"/>
      <w:sz w:val="16"/>
      <w:szCs w:val="16"/>
      <w:lang w:val="ru-RU" w:eastAsia="ar-SA"/>
    </w:rPr>
  </w:style>
  <w:style w:type="paragraph" w:styleId="ListParagraph">
    <w:name w:val="List Paragraph"/>
    <w:basedOn w:val="Normal"/>
    <w:uiPriority w:val="34"/>
    <w:qFormat/>
    <w:rsid w:val="002E47E7"/>
    <w:pPr>
      <w:suppressAutoHyphens w:val="0"/>
      <w:spacing w:before="100" w:beforeAutospacing="1" w:after="100" w:afterAutospacing="1"/>
      <w:ind w:left="720"/>
      <w:contextualSpacing/>
    </w:pPr>
    <w:rPr>
      <w:rFonts w:ascii="Arial" w:hAnsi="Arial" w:cs="Arial"/>
      <w:sz w:val="22"/>
      <w:szCs w:val="22"/>
      <w:lang w:val="en-US" w:eastAsia="en-US"/>
    </w:rPr>
  </w:style>
  <w:style w:type="paragraph" w:styleId="BodyTextIndent">
    <w:name w:val="Body Text Indent"/>
    <w:basedOn w:val="Normal"/>
    <w:link w:val="BodyTextIndentChar"/>
    <w:uiPriority w:val="99"/>
    <w:semiHidden/>
    <w:unhideWhenUsed/>
    <w:rsid w:val="008F6F61"/>
    <w:pPr>
      <w:spacing w:after="120"/>
      <w:ind w:left="283"/>
    </w:pPr>
  </w:style>
  <w:style w:type="character" w:customStyle="1" w:styleId="BodyTextIndentChar">
    <w:name w:val="Body Text Indent Char"/>
    <w:basedOn w:val="DefaultParagraphFont"/>
    <w:link w:val="BodyTextIndent"/>
    <w:uiPriority w:val="99"/>
    <w:semiHidden/>
    <w:rsid w:val="008F6F61"/>
    <w:rPr>
      <w:rFonts w:ascii="Times New Roman" w:eastAsia="Times New Roman" w:hAnsi="Times New Roman" w:cs="Times New Roman"/>
      <w:sz w:val="24"/>
      <w:szCs w:val="20"/>
      <w:lang w:val="ru-RU" w:eastAsia="ar-SA"/>
    </w:rPr>
  </w:style>
  <w:style w:type="paragraph" w:customStyle="1" w:styleId="1tekst">
    <w:name w:val="1tekst"/>
    <w:basedOn w:val="Normal"/>
    <w:rsid w:val="006F2406"/>
    <w:pPr>
      <w:suppressAutoHyphens w:val="0"/>
      <w:ind w:left="250" w:right="250" w:firstLine="240"/>
      <w:jc w:val="both"/>
    </w:pPr>
    <w:rPr>
      <w:rFonts w:ascii="Arial" w:hAnsi="Arial" w:cs="Arial"/>
      <w:sz w:val="20"/>
      <w:lang w:val="sr-Cyrl-CS" w:eastAsia="sr-Cyrl-CS"/>
    </w:rPr>
  </w:style>
  <w:style w:type="paragraph" w:customStyle="1" w:styleId="7podnas">
    <w:name w:val="7podnas"/>
    <w:basedOn w:val="Normal"/>
    <w:rsid w:val="006F2406"/>
    <w:pPr>
      <w:shd w:val="clear" w:color="auto" w:fill="FFFFFF"/>
      <w:suppressAutoHyphens w:val="0"/>
      <w:spacing w:before="60"/>
      <w:jc w:val="center"/>
    </w:pPr>
    <w:rPr>
      <w:rFonts w:ascii="Arial" w:hAnsi="Arial" w:cs="Arial"/>
      <w:b/>
      <w:bCs/>
      <w:sz w:val="27"/>
      <w:szCs w:val="27"/>
      <w:lang w:val="sr-Cyrl-CS" w:eastAsia="sr-Cyrl-CS"/>
    </w:rPr>
  </w:style>
  <w:style w:type="paragraph" w:customStyle="1" w:styleId="4clan">
    <w:name w:val="4clan"/>
    <w:basedOn w:val="Normal"/>
    <w:rsid w:val="006F2406"/>
    <w:pPr>
      <w:suppressAutoHyphens w:val="0"/>
      <w:spacing w:before="20" w:after="20"/>
      <w:jc w:val="center"/>
    </w:pPr>
    <w:rPr>
      <w:rFonts w:ascii="Arial" w:hAnsi="Arial" w:cs="Arial"/>
      <w:b/>
      <w:bCs/>
      <w:sz w:val="20"/>
      <w:lang w:val="sr-Cyrl-CS" w:eastAsia="sr-Cyrl-CS"/>
    </w:rPr>
  </w:style>
  <w:style w:type="paragraph" w:styleId="NoSpacing">
    <w:name w:val="No Spacing"/>
    <w:link w:val="NoSpacingChar"/>
    <w:uiPriority w:val="1"/>
    <w:qFormat/>
    <w:rsid w:val="009A21DF"/>
    <w:pPr>
      <w:spacing w:after="0" w:line="240" w:lineRule="auto"/>
    </w:pPr>
    <w:rPr>
      <w:rFonts w:eastAsiaTheme="minorEastAsia"/>
    </w:rPr>
  </w:style>
  <w:style w:type="character" w:customStyle="1" w:styleId="NoSpacingChar">
    <w:name w:val="No Spacing Char"/>
    <w:basedOn w:val="DefaultParagraphFont"/>
    <w:link w:val="NoSpacing"/>
    <w:uiPriority w:val="1"/>
    <w:rsid w:val="009A21DF"/>
    <w:rPr>
      <w:rFonts w:eastAsiaTheme="minorEastAsia"/>
    </w:rPr>
  </w:style>
  <w:style w:type="paragraph" w:styleId="Header">
    <w:name w:val="header"/>
    <w:basedOn w:val="Normal"/>
    <w:link w:val="HeaderChar"/>
    <w:uiPriority w:val="99"/>
    <w:unhideWhenUsed/>
    <w:rsid w:val="009A21DF"/>
    <w:pPr>
      <w:tabs>
        <w:tab w:val="center" w:pos="4703"/>
        <w:tab w:val="right" w:pos="9406"/>
      </w:tabs>
    </w:pPr>
  </w:style>
  <w:style w:type="character" w:customStyle="1" w:styleId="HeaderChar">
    <w:name w:val="Header Char"/>
    <w:basedOn w:val="DefaultParagraphFont"/>
    <w:link w:val="Header"/>
    <w:uiPriority w:val="99"/>
    <w:rsid w:val="009A21DF"/>
    <w:rPr>
      <w:rFonts w:ascii="Times New Roman" w:eastAsia="Times New Roman" w:hAnsi="Times New Roman" w:cs="Times New Roman"/>
      <w:sz w:val="24"/>
      <w:szCs w:val="20"/>
      <w:lang w:val="ru-RU" w:eastAsia="ar-SA"/>
    </w:rPr>
  </w:style>
  <w:style w:type="paragraph" w:customStyle="1" w:styleId="text">
    <w:name w:val="text"/>
    <w:basedOn w:val="Normal"/>
    <w:rsid w:val="009B0172"/>
    <w:pPr>
      <w:suppressAutoHyphens w:val="0"/>
      <w:spacing w:before="60" w:after="60"/>
      <w:jc w:val="both"/>
    </w:pPr>
    <w:rPr>
      <w:rFonts w:ascii="Verdana" w:eastAsiaTheme="minorEastAsia" w:hAnsi="Verdana"/>
      <w:sz w:val="22"/>
      <w:szCs w:val="22"/>
      <w:lang w:val="en-US" w:eastAsia="en-US"/>
    </w:rPr>
  </w:style>
  <w:style w:type="paragraph" w:customStyle="1" w:styleId="1tekst0">
    <w:name w:val="_1tekst"/>
    <w:basedOn w:val="Normal"/>
    <w:rsid w:val="008313B7"/>
    <w:pPr>
      <w:suppressAutoHyphens w:val="0"/>
      <w:ind w:left="424" w:right="424" w:firstLine="240"/>
      <w:jc w:val="both"/>
    </w:pPr>
    <w:rPr>
      <w:rFonts w:ascii="Arial" w:eastAsiaTheme="minorEastAsia" w:hAnsi="Arial" w:cs="Arial"/>
      <w:sz w:val="20"/>
      <w:lang w:val="en-US" w:eastAsia="en-US"/>
    </w:rPr>
  </w:style>
  <w:style w:type="character" w:styleId="IntenseEmphasis">
    <w:name w:val="Intense Emphasis"/>
    <w:basedOn w:val="DefaultParagraphFont"/>
    <w:uiPriority w:val="21"/>
    <w:qFormat/>
    <w:rsid w:val="00BF2DF2"/>
    <w:rPr>
      <w:b/>
      <w:bCs/>
      <w:i/>
      <w:iCs/>
      <w:color w:val="4F81BD" w:themeColor="accent1"/>
    </w:rPr>
  </w:style>
  <w:style w:type="paragraph" w:customStyle="1" w:styleId="podnaslov0">
    <w:name w:val="podnaslov"/>
    <w:basedOn w:val="Normal"/>
    <w:rsid w:val="002A3347"/>
    <w:pPr>
      <w:suppressAutoHyphens w:val="0"/>
      <w:spacing w:before="180" w:after="60"/>
    </w:pPr>
    <w:rPr>
      <w:rFonts w:ascii="Verdana" w:eastAsiaTheme="minorEastAsia" w:hAnsi="Verdana"/>
      <w:b/>
      <w:bCs/>
      <w:i/>
      <w:iCs/>
      <w:szCs w:val="24"/>
      <w:lang w:val="en-US" w:eastAsia="en-US"/>
    </w:rPr>
  </w:style>
  <w:style w:type="paragraph" w:customStyle="1" w:styleId="clan">
    <w:name w:val="clan"/>
    <w:basedOn w:val="Normal"/>
    <w:rsid w:val="00455AFD"/>
    <w:pPr>
      <w:suppressAutoHyphens w:val="0"/>
      <w:spacing w:before="240" w:after="240"/>
      <w:jc w:val="center"/>
    </w:pPr>
    <w:rPr>
      <w:rFonts w:ascii="Verdana" w:eastAsiaTheme="minorEastAsia" w:hAnsi="Verdana"/>
      <w:b/>
      <w:bCs/>
      <w:spacing w:val="20"/>
      <w:sz w:val="20"/>
      <w:lang w:val="en-US" w:eastAsia="en-US"/>
    </w:rPr>
  </w:style>
  <w:style w:type="paragraph" w:styleId="TOC2">
    <w:name w:val="toc 2"/>
    <w:basedOn w:val="Normal"/>
    <w:next w:val="Normal"/>
    <w:autoRedefine/>
    <w:uiPriority w:val="39"/>
    <w:unhideWhenUsed/>
    <w:rsid w:val="00196A56"/>
    <w:pPr>
      <w:spacing w:after="100"/>
      <w:ind w:left="240"/>
    </w:pPr>
  </w:style>
  <w:style w:type="paragraph" w:styleId="TOC3">
    <w:name w:val="toc 3"/>
    <w:basedOn w:val="Normal"/>
    <w:next w:val="Normal"/>
    <w:autoRedefine/>
    <w:uiPriority w:val="39"/>
    <w:unhideWhenUsed/>
    <w:rsid w:val="00196A56"/>
    <w:pPr>
      <w:spacing w:after="100"/>
      <w:ind w:left="480"/>
    </w:pPr>
  </w:style>
  <w:style w:type="character" w:styleId="Hyperlink">
    <w:name w:val="Hyperlink"/>
    <w:basedOn w:val="DefaultParagraphFont"/>
    <w:uiPriority w:val="99"/>
    <w:unhideWhenUsed/>
    <w:rsid w:val="00196A56"/>
    <w:rPr>
      <w:color w:val="0000FF" w:themeColor="hyperlink"/>
      <w:u w:val="single"/>
    </w:rPr>
  </w:style>
  <w:style w:type="paragraph" w:styleId="Title">
    <w:name w:val="Title"/>
    <w:basedOn w:val="Normal"/>
    <w:next w:val="Normal"/>
    <w:link w:val="TitleChar"/>
    <w:uiPriority w:val="10"/>
    <w:qFormat/>
    <w:rsid w:val="00DC75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5D4"/>
    <w:rPr>
      <w:rFonts w:asciiTheme="majorHAnsi" w:eastAsiaTheme="majorEastAsia" w:hAnsiTheme="majorHAnsi" w:cstheme="majorBidi"/>
      <w:color w:val="17365D" w:themeColor="text2" w:themeShade="BF"/>
      <w:spacing w:val="5"/>
      <w:kern w:val="28"/>
      <w:sz w:val="52"/>
      <w:szCs w:val="52"/>
      <w:lang w:val="ru-RU" w:eastAsia="ar-SA"/>
    </w:rPr>
  </w:style>
  <w:style w:type="character" w:styleId="SubtleEmphasis">
    <w:name w:val="Subtle Emphasis"/>
    <w:basedOn w:val="DefaultParagraphFont"/>
    <w:uiPriority w:val="19"/>
    <w:qFormat/>
    <w:rsid w:val="00F94CE8"/>
    <w:rPr>
      <w:i/>
      <w:iCs/>
      <w:color w:val="808080" w:themeColor="text1" w:themeTint="7F"/>
    </w:rPr>
  </w:style>
  <w:style w:type="character" w:styleId="BookTitle">
    <w:name w:val="Book Title"/>
    <w:basedOn w:val="DefaultParagraphFont"/>
    <w:uiPriority w:val="33"/>
    <w:qFormat/>
    <w:rsid w:val="00F94CE8"/>
    <w:rPr>
      <w:b/>
      <w:bCs/>
      <w:smallCaps/>
      <w:spacing w:val="5"/>
    </w:rPr>
  </w:style>
  <w:style w:type="paragraph" w:styleId="Subtitle">
    <w:name w:val="Subtitle"/>
    <w:basedOn w:val="Normal"/>
    <w:next w:val="Normal"/>
    <w:link w:val="SubtitleChar"/>
    <w:qFormat/>
    <w:rsid w:val="00B77ECA"/>
    <w:pPr>
      <w:suppressAutoHyphens w:val="0"/>
      <w:spacing w:after="60"/>
      <w:jc w:val="center"/>
      <w:outlineLvl w:val="1"/>
    </w:pPr>
    <w:rPr>
      <w:rFonts w:ascii="Cambria" w:hAnsi="Cambria"/>
      <w:szCs w:val="24"/>
      <w:lang w:val="en-US" w:eastAsia="en-US"/>
    </w:rPr>
  </w:style>
  <w:style w:type="character" w:customStyle="1" w:styleId="SubtitleChar">
    <w:name w:val="Subtitle Char"/>
    <w:basedOn w:val="DefaultParagraphFont"/>
    <w:link w:val="Subtitle"/>
    <w:rsid w:val="00B77ECA"/>
    <w:rPr>
      <w:rFonts w:ascii="Cambria" w:eastAsia="Times New Roman" w:hAnsi="Cambria" w:cs="Times New Roman"/>
      <w:sz w:val="24"/>
      <w:szCs w:val="24"/>
    </w:rPr>
  </w:style>
  <w:style w:type="paragraph" w:customStyle="1" w:styleId="Normal3">
    <w:name w:val="Normal3"/>
    <w:basedOn w:val="Normal"/>
    <w:rsid w:val="00C16490"/>
    <w:pPr>
      <w:suppressAutoHyphens w:val="0"/>
      <w:spacing w:before="100" w:beforeAutospacing="1" w:after="100" w:afterAutospacing="1"/>
    </w:pPr>
    <w:rPr>
      <w:rFonts w:ascii="Arial" w:hAnsi="Arial" w:cs="Arial"/>
      <w:sz w:val="22"/>
      <w:szCs w:val="22"/>
      <w:lang w:val="en-US" w:eastAsia="en-US"/>
    </w:rPr>
  </w:style>
  <w:style w:type="paragraph" w:customStyle="1" w:styleId="Normal1">
    <w:name w:val="Normal1"/>
    <w:basedOn w:val="Normal"/>
    <w:rsid w:val="00C16490"/>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C16490"/>
  </w:style>
  <w:style w:type="paragraph" w:customStyle="1" w:styleId="Normal7">
    <w:name w:val="Normal7"/>
    <w:basedOn w:val="Normal"/>
    <w:rsid w:val="00F8296E"/>
    <w:pPr>
      <w:suppressAutoHyphens w:val="0"/>
      <w:spacing w:before="100" w:beforeAutospacing="1" w:after="100" w:afterAutospacing="1"/>
    </w:pPr>
    <w:rPr>
      <w:rFonts w:ascii="Arial" w:hAnsi="Arial" w:cs="Arial"/>
      <w:sz w:val="22"/>
      <w:szCs w:val="22"/>
      <w:lang w:val="en-US" w:eastAsia="en-US"/>
    </w:rPr>
  </w:style>
  <w:style w:type="paragraph" w:customStyle="1" w:styleId="Normal4">
    <w:name w:val="Normal4"/>
    <w:basedOn w:val="Normal"/>
    <w:rsid w:val="00F8296E"/>
    <w:pPr>
      <w:suppressAutoHyphens w:val="0"/>
      <w:spacing w:before="100" w:beforeAutospacing="1" w:after="100" w:afterAutospacing="1"/>
    </w:pPr>
    <w:rPr>
      <w:rFonts w:ascii="Arial" w:hAnsi="Arial" w:cs="Arial"/>
      <w:sz w:val="22"/>
      <w:szCs w:val="22"/>
      <w:lang w:val="en-US" w:eastAsia="en-US"/>
    </w:rPr>
  </w:style>
  <w:style w:type="paragraph" w:customStyle="1" w:styleId="Normal8">
    <w:name w:val="Normal8"/>
    <w:basedOn w:val="Normal"/>
    <w:rsid w:val="00F8296E"/>
    <w:pPr>
      <w:suppressAutoHyphens w:val="0"/>
      <w:spacing w:before="100" w:beforeAutospacing="1" w:after="100" w:afterAutospacing="1"/>
    </w:pPr>
    <w:rPr>
      <w:rFonts w:ascii="Arial" w:hAnsi="Arial" w:cs="Arial"/>
      <w:sz w:val="22"/>
      <w:szCs w:val="22"/>
      <w:lang w:val="en-US" w:eastAsia="en-US"/>
    </w:rPr>
  </w:style>
  <w:style w:type="paragraph" w:customStyle="1" w:styleId="Normal2">
    <w:name w:val="Normal2"/>
    <w:basedOn w:val="Normal"/>
    <w:rsid w:val="004B64FF"/>
    <w:pPr>
      <w:suppressAutoHyphens w:val="0"/>
      <w:spacing w:before="100" w:beforeAutospacing="1" w:after="100" w:afterAutospacing="1"/>
    </w:pPr>
    <w:rPr>
      <w:rFonts w:ascii="Arial" w:hAnsi="Arial" w:cs="Arial"/>
      <w:sz w:val="22"/>
      <w:szCs w:val="22"/>
      <w:lang w:val="en-US" w:eastAsia="en-US"/>
    </w:rPr>
  </w:style>
  <w:style w:type="table" w:styleId="TableGrid">
    <w:name w:val="Table Grid"/>
    <w:basedOn w:val="TableNormal"/>
    <w:uiPriority w:val="59"/>
    <w:rsid w:val="008528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5">
    <w:name w:val="Normal5"/>
    <w:basedOn w:val="Normal"/>
    <w:rsid w:val="00AC21FA"/>
    <w:pPr>
      <w:suppressAutoHyphens w:val="0"/>
      <w:spacing w:before="100" w:beforeAutospacing="1" w:after="100" w:afterAutospacing="1"/>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779">
      <w:bodyDiv w:val="1"/>
      <w:marLeft w:val="0"/>
      <w:marRight w:val="0"/>
      <w:marTop w:val="0"/>
      <w:marBottom w:val="0"/>
      <w:divBdr>
        <w:top w:val="none" w:sz="0" w:space="0" w:color="auto"/>
        <w:left w:val="none" w:sz="0" w:space="0" w:color="auto"/>
        <w:bottom w:val="none" w:sz="0" w:space="0" w:color="auto"/>
        <w:right w:val="none" w:sz="0" w:space="0" w:color="auto"/>
      </w:divBdr>
      <w:divsChild>
        <w:div w:id="36323477">
          <w:marLeft w:val="1166"/>
          <w:marRight w:val="0"/>
          <w:marTop w:val="0"/>
          <w:marBottom w:val="0"/>
          <w:divBdr>
            <w:top w:val="none" w:sz="0" w:space="0" w:color="auto"/>
            <w:left w:val="none" w:sz="0" w:space="0" w:color="auto"/>
            <w:bottom w:val="none" w:sz="0" w:space="0" w:color="auto"/>
            <w:right w:val="none" w:sz="0" w:space="0" w:color="auto"/>
          </w:divBdr>
        </w:div>
        <w:div w:id="115755357">
          <w:marLeft w:val="547"/>
          <w:marRight w:val="0"/>
          <w:marTop w:val="0"/>
          <w:marBottom w:val="0"/>
          <w:divBdr>
            <w:top w:val="none" w:sz="0" w:space="0" w:color="auto"/>
            <w:left w:val="none" w:sz="0" w:space="0" w:color="auto"/>
            <w:bottom w:val="none" w:sz="0" w:space="0" w:color="auto"/>
            <w:right w:val="none" w:sz="0" w:space="0" w:color="auto"/>
          </w:divBdr>
        </w:div>
        <w:div w:id="198511275">
          <w:marLeft w:val="547"/>
          <w:marRight w:val="0"/>
          <w:marTop w:val="0"/>
          <w:marBottom w:val="0"/>
          <w:divBdr>
            <w:top w:val="none" w:sz="0" w:space="0" w:color="auto"/>
            <w:left w:val="none" w:sz="0" w:space="0" w:color="auto"/>
            <w:bottom w:val="none" w:sz="0" w:space="0" w:color="auto"/>
            <w:right w:val="none" w:sz="0" w:space="0" w:color="auto"/>
          </w:divBdr>
        </w:div>
        <w:div w:id="429739866">
          <w:marLeft w:val="1166"/>
          <w:marRight w:val="0"/>
          <w:marTop w:val="0"/>
          <w:marBottom w:val="0"/>
          <w:divBdr>
            <w:top w:val="none" w:sz="0" w:space="0" w:color="auto"/>
            <w:left w:val="none" w:sz="0" w:space="0" w:color="auto"/>
            <w:bottom w:val="none" w:sz="0" w:space="0" w:color="auto"/>
            <w:right w:val="none" w:sz="0" w:space="0" w:color="auto"/>
          </w:divBdr>
        </w:div>
        <w:div w:id="767888557">
          <w:marLeft w:val="547"/>
          <w:marRight w:val="0"/>
          <w:marTop w:val="0"/>
          <w:marBottom w:val="0"/>
          <w:divBdr>
            <w:top w:val="none" w:sz="0" w:space="0" w:color="auto"/>
            <w:left w:val="none" w:sz="0" w:space="0" w:color="auto"/>
            <w:bottom w:val="none" w:sz="0" w:space="0" w:color="auto"/>
            <w:right w:val="none" w:sz="0" w:space="0" w:color="auto"/>
          </w:divBdr>
        </w:div>
        <w:div w:id="786314269">
          <w:marLeft w:val="547"/>
          <w:marRight w:val="0"/>
          <w:marTop w:val="0"/>
          <w:marBottom w:val="0"/>
          <w:divBdr>
            <w:top w:val="none" w:sz="0" w:space="0" w:color="auto"/>
            <w:left w:val="none" w:sz="0" w:space="0" w:color="auto"/>
            <w:bottom w:val="none" w:sz="0" w:space="0" w:color="auto"/>
            <w:right w:val="none" w:sz="0" w:space="0" w:color="auto"/>
          </w:divBdr>
        </w:div>
        <w:div w:id="1005084980">
          <w:marLeft w:val="1166"/>
          <w:marRight w:val="0"/>
          <w:marTop w:val="0"/>
          <w:marBottom w:val="0"/>
          <w:divBdr>
            <w:top w:val="none" w:sz="0" w:space="0" w:color="auto"/>
            <w:left w:val="none" w:sz="0" w:space="0" w:color="auto"/>
            <w:bottom w:val="none" w:sz="0" w:space="0" w:color="auto"/>
            <w:right w:val="none" w:sz="0" w:space="0" w:color="auto"/>
          </w:divBdr>
        </w:div>
        <w:div w:id="1132942375">
          <w:marLeft w:val="547"/>
          <w:marRight w:val="0"/>
          <w:marTop w:val="0"/>
          <w:marBottom w:val="0"/>
          <w:divBdr>
            <w:top w:val="none" w:sz="0" w:space="0" w:color="auto"/>
            <w:left w:val="none" w:sz="0" w:space="0" w:color="auto"/>
            <w:bottom w:val="none" w:sz="0" w:space="0" w:color="auto"/>
            <w:right w:val="none" w:sz="0" w:space="0" w:color="auto"/>
          </w:divBdr>
        </w:div>
        <w:div w:id="1187213599">
          <w:marLeft w:val="1166"/>
          <w:marRight w:val="0"/>
          <w:marTop w:val="0"/>
          <w:marBottom w:val="0"/>
          <w:divBdr>
            <w:top w:val="none" w:sz="0" w:space="0" w:color="auto"/>
            <w:left w:val="none" w:sz="0" w:space="0" w:color="auto"/>
            <w:bottom w:val="none" w:sz="0" w:space="0" w:color="auto"/>
            <w:right w:val="none" w:sz="0" w:space="0" w:color="auto"/>
          </w:divBdr>
        </w:div>
        <w:div w:id="1277755601">
          <w:marLeft w:val="1166"/>
          <w:marRight w:val="0"/>
          <w:marTop w:val="0"/>
          <w:marBottom w:val="0"/>
          <w:divBdr>
            <w:top w:val="none" w:sz="0" w:space="0" w:color="auto"/>
            <w:left w:val="none" w:sz="0" w:space="0" w:color="auto"/>
            <w:bottom w:val="none" w:sz="0" w:space="0" w:color="auto"/>
            <w:right w:val="none" w:sz="0" w:space="0" w:color="auto"/>
          </w:divBdr>
        </w:div>
        <w:div w:id="1307969974">
          <w:marLeft w:val="547"/>
          <w:marRight w:val="0"/>
          <w:marTop w:val="0"/>
          <w:marBottom w:val="0"/>
          <w:divBdr>
            <w:top w:val="none" w:sz="0" w:space="0" w:color="auto"/>
            <w:left w:val="none" w:sz="0" w:space="0" w:color="auto"/>
            <w:bottom w:val="none" w:sz="0" w:space="0" w:color="auto"/>
            <w:right w:val="none" w:sz="0" w:space="0" w:color="auto"/>
          </w:divBdr>
        </w:div>
        <w:div w:id="1352073563">
          <w:marLeft w:val="1166"/>
          <w:marRight w:val="0"/>
          <w:marTop w:val="0"/>
          <w:marBottom w:val="0"/>
          <w:divBdr>
            <w:top w:val="none" w:sz="0" w:space="0" w:color="auto"/>
            <w:left w:val="none" w:sz="0" w:space="0" w:color="auto"/>
            <w:bottom w:val="none" w:sz="0" w:space="0" w:color="auto"/>
            <w:right w:val="none" w:sz="0" w:space="0" w:color="auto"/>
          </w:divBdr>
        </w:div>
        <w:div w:id="1411729780">
          <w:marLeft w:val="547"/>
          <w:marRight w:val="0"/>
          <w:marTop w:val="0"/>
          <w:marBottom w:val="0"/>
          <w:divBdr>
            <w:top w:val="none" w:sz="0" w:space="0" w:color="auto"/>
            <w:left w:val="none" w:sz="0" w:space="0" w:color="auto"/>
            <w:bottom w:val="none" w:sz="0" w:space="0" w:color="auto"/>
            <w:right w:val="none" w:sz="0" w:space="0" w:color="auto"/>
          </w:divBdr>
        </w:div>
        <w:div w:id="1513488633">
          <w:marLeft w:val="1166"/>
          <w:marRight w:val="0"/>
          <w:marTop w:val="0"/>
          <w:marBottom w:val="0"/>
          <w:divBdr>
            <w:top w:val="none" w:sz="0" w:space="0" w:color="auto"/>
            <w:left w:val="none" w:sz="0" w:space="0" w:color="auto"/>
            <w:bottom w:val="none" w:sz="0" w:space="0" w:color="auto"/>
            <w:right w:val="none" w:sz="0" w:space="0" w:color="auto"/>
          </w:divBdr>
        </w:div>
        <w:div w:id="1612663309">
          <w:marLeft w:val="1166"/>
          <w:marRight w:val="0"/>
          <w:marTop w:val="0"/>
          <w:marBottom w:val="0"/>
          <w:divBdr>
            <w:top w:val="none" w:sz="0" w:space="0" w:color="auto"/>
            <w:left w:val="none" w:sz="0" w:space="0" w:color="auto"/>
            <w:bottom w:val="none" w:sz="0" w:space="0" w:color="auto"/>
            <w:right w:val="none" w:sz="0" w:space="0" w:color="auto"/>
          </w:divBdr>
        </w:div>
        <w:div w:id="1730568355">
          <w:marLeft w:val="1166"/>
          <w:marRight w:val="0"/>
          <w:marTop w:val="0"/>
          <w:marBottom w:val="0"/>
          <w:divBdr>
            <w:top w:val="none" w:sz="0" w:space="0" w:color="auto"/>
            <w:left w:val="none" w:sz="0" w:space="0" w:color="auto"/>
            <w:bottom w:val="none" w:sz="0" w:space="0" w:color="auto"/>
            <w:right w:val="none" w:sz="0" w:space="0" w:color="auto"/>
          </w:divBdr>
        </w:div>
        <w:div w:id="1838154082">
          <w:marLeft w:val="1166"/>
          <w:marRight w:val="0"/>
          <w:marTop w:val="0"/>
          <w:marBottom w:val="0"/>
          <w:divBdr>
            <w:top w:val="none" w:sz="0" w:space="0" w:color="auto"/>
            <w:left w:val="none" w:sz="0" w:space="0" w:color="auto"/>
            <w:bottom w:val="none" w:sz="0" w:space="0" w:color="auto"/>
            <w:right w:val="none" w:sz="0" w:space="0" w:color="auto"/>
          </w:divBdr>
        </w:div>
        <w:div w:id="1926914727">
          <w:marLeft w:val="1166"/>
          <w:marRight w:val="0"/>
          <w:marTop w:val="0"/>
          <w:marBottom w:val="0"/>
          <w:divBdr>
            <w:top w:val="none" w:sz="0" w:space="0" w:color="auto"/>
            <w:left w:val="none" w:sz="0" w:space="0" w:color="auto"/>
            <w:bottom w:val="none" w:sz="0" w:space="0" w:color="auto"/>
            <w:right w:val="none" w:sz="0" w:space="0" w:color="auto"/>
          </w:divBdr>
        </w:div>
        <w:div w:id="2058623584">
          <w:marLeft w:val="1166"/>
          <w:marRight w:val="0"/>
          <w:marTop w:val="0"/>
          <w:marBottom w:val="0"/>
          <w:divBdr>
            <w:top w:val="none" w:sz="0" w:space="0" w:color="auto"/>
            <w:left w:val="none" w:sz="0" w:space="0" w:color="auto"/>
            <w:bottom w:val="none" w:sz="0" w:space="0" w:color="auto"/>
            <w:right w:val="none" w:sz="0" w:space="0" w:color="auto"/>
          </w:divBdr>
        </w:div>
      </w:divsChild>
    </w:div>
    <w:div w:id="512963141">
      <w:bodyDiv w:val="1"/>
      <w:marLeft w:val="0"/>
      <w:marRight w:val="0"/>
      <w:marTop w:val="0"/>
      <w:marBottom w:val="0"/>
      <w:divBdr>
        <w:top w:val="none" w:sz="0" w:space="0" w:color="auto"/>
        <w:left w:val="none" w:sz="0" w:space="0" w:color="auto"/>
        <w:bottom w:val="none" w:sz="0" w:space="0" w:color="auto"/>
        <w:right w:val="none" w:sz="0" w:space="0" w:color="auto"/>
      </w:divBdr>
      <w:divsChild>
        <w:div w:id="1337032030">
          <w:marLeft w:val="547"/>
          <w:marRight w:val="0"/>
          <w:marTop w:val="0"/>
          <w:marBottom w:val="0"/>
          <w:divBdr>
            <w:top w:val="none" w:sz="0" w:space="0" w:color="auto"/>
            <w:left w:val="none" w:sz="0" w:space="0" w:color="auto"/>
            <w:bottom w:val="none" w:sz="0" w:space="0" w:color="auto"/>
            <w:right w:val="none" w:sz="0" w:space="0" w:color="auto"/>
          </w:divBdr>
        </w:div>
        <w:div w:id="1981768920">
          <w:marLeft w:val="547"/>
          <w:marRight w:val="0"/>
          <w:marTop w:val="0"/>
          <w:marBottom w:val="0"/>
          <w:divBdr>
            <w:top w:val="none" w:sz="0" w:space="0" w:color="auto"/>
            <w:left w:val="none" w:sz="0" w:space="0" w:color="auto"/>
            <w:bottom w:val="none" w:sz="0" w:space="0" w:color="auto"/>
            <w:right w:val="none" w:sz="0" w:space="0" w:color="auto"/>
          </w:divBdr>
        </w:div>
        <w:div w:id="2028822778">
          <w:marLeft w:val="547"/>
          <w:marRight w:val="0"/>
          <w:marTop w:val="0"/>
          <w:marBottom w:val="0"/>
          <w:divBdr>
            <w:top w:val="none" w:sz="0" w:space="0" w:color="auto"/>
            <w:left w:val="none" w:sz="0" w:space="0" w:color="auto"/>
            <w:bottom w:val="none" w:sz="0" w:space="0" w:color="auto"/>
            <w:right w:val="none" w:sz="0" w:space="0" w:color="auto"/>
          </w:divBdr>
        </w:div>
      </w:divsChild>
    </w:div>
    <w:div w:id="567108566">
      <w:bodyDiv w:val="1"/>
      <w:marLeft w:val="0"/>
      <w:marRight w:val="0"/>
      <w:marTop w:val="0"/>
      <w:marBottom w:val="0"/>
      <w:divBdr>
        <w:top w:val="none" w:sz="0" w:space="0" w:color="auto"/>
        <w:left w:val="none" w:sz="0" w:space="0" w:color="auto"/>
        <w:bottom w:val="none" w:sz="0" w:space="0" w:color="auto"/>
        <w:right w:val="none" w:sz="0" w:space="0" w:color="auto"/>
      </w:divBdr>
    </w:div>
    <w:div w:id="974331719">
      <w:bodyDiv w:val="1"/>
      <w:marLeft w:val="0"/>
      <w:marRight w:val="0"/>
      <w:marTop w:val="0"/>
      <w:marBottom w:val="0"/>
      <w:divBdr>
        <w:top w:val="none" w:sz="0" w:space="0" w:color="auto"/>
        <w:left w:val="none" w:sz="0" w:space="0" w:color="auto"/>
        <w:bottom w:val="none" w:sz="0" w:space="0" w:color="auto"/>
        <w:right w:val="none" w:sz="0" w:space="0" w:color="auto"/>
      </w:divBdr>
      <w:divsChild>
        <w:div w:id="228923232">
          <w:marLeft w:val="547"/>
          <w:marRight w:val="0"/>
          <w:marTop w:val="0"/>
          <w:marBottom w:val="0"/>
          <w:divBdr>
            <w:top w:val="none" w:sz="0" w:space="0" w:color="auto"/>
            <w:left w:val="none" w:sz="0" w:space="0" w:color="auto"/>
            <w:bottom w:val="none" w:sz="0" w:space="0" w:color="auto"/>
            <w:right w:val="none" w:sz="0" w:space="0" w:color="auto"/>
          </w:divBdr>
        </w:div>
      </w:divsChild>
    </w:div>
    <w:div w:id="1061441030">
      <w:bodyDiv w:val="1"/>
      <w:marLeft w:val="0"/>
      <w:marRight w:val="0"/>
      <w:marTop w:val="0"/>
      <w:marBottom w:val="0"/>
      <w:divBdr>
        <w:top w:val="none" w:sz="0" w:space="0" w:color="auto"/>
        <w:left w:val="none" w:sz="0" w:space="0" w:color="auto"/>
        <w:bottom w:val="none" w:sz="0" w:space="0" w:color="auto"/>
        <w:right w:val="none" w:sz="0" w:space="0" w:color="auto"/>
      </w:divBdr>
    </w:div>
    <w:div w:id="1067994843">
      <w:bodyDiv w:val="1"/>
      <w:marLeft w:val="0"/>
      <w:marRight w:val="0"/>
      <w:marTop w:val="0"/>
      <w:marBottom w:val="0"/>
      <w:divBdr>
        <w:top w:val="none" w:sz="0" w:space="0" w:color="auto"/>
        <w:left w:val="none" w:sz="0" w:space="0" w:color="auto"/>
        <w:bottom w:val="none" w:sz="0" w:space="0" w:color="auto"/>
        <w:right w:val="none" w:sz="0" w:space="0" w:color="auto"/>
      </w:divBdr>
    </w:div>
    <w:div w:id="1137793414">
      <w:bodyDiv w:val="1"/>
      <w:marLeft w:val="0"/>
      <w:marRight w:val="0"/>
      <w:marTop w:val="0"/>
      <w:marBottom w:val="0"/>
      <w:divBdr>
        <w:top w:val="none" w:sz="0" w:space="0" w:color="auto"/>
        <w:left w:val="none" w:sz="0" w:space="0" w:color="auto"/>
        <w:bottom w:val="none" w:sz="0" w:space="0" w:color="auto"/>
        <w:right w:val="none" w:sz="0" w:space="0" w:color="auto"/>
      </w:divBdr>
    </w:div>
    <w:div w:id="1163014170">
      <w:bodyDiv w:val="1"/>
      <w:marLeft w:val="0"/>
      <w:marRight w:val="0"/>
      <w:marTop w:val="0"/>
      <w:marBottom w:val="0"/>
      <w:divBdr>
        <w:top w:val="none" w:sz="0" w:space="0" w:color="auto"/>
        <w:left w:val="none" w:sz="0" w:space="0" w:color="auto"/>
        <w:bottom w:val="none" w:sz="0" w:space="0" w:color="auto"/>
        <w:right w:val="none" w:sz="0" w:space="0" w:color="auto"/>
      </w:divBdr>
    </w:div>
    <w:div w:id="1419249981">
      <w:bodyDiv w:val="1"/>
      <w:marLeft w:val="0"/>
      <w:marRight w:val="0"/>
      <w:marTop w:val="0"/>
      <w:marBottom w:val="0"/>
      <w:divBdr>
        <w:top w:val="none" w:sz="0" w:space="0" w:color="auto"/>
        <w:left w:val="none" w:sz="0" w:space="0" w:color="auto"/>
        <w:bottom w:val="none" w:sz="0" w:space="0" w:color="auto"/>
        <w:right w:val="none" w:sz="0" w:space="0" w:color="auto"/>
      </w:divBdr>
    </w:div>
    <w:div w:id="1672490221">
      <w:bodyDiv w:val="1"/>
      <w:marLeft w:val="0"/>
      <w:marRight w:val="0"/>
      <w:marTop w:val="0"/>
      <w:marBottom w:val="0"/>
      <w:divBdr>
        <w:top w:val="none" w:sz="0" w:space="0" w:color="auto"/>
        <w:left w:val="none" w:sz="0" w:space="0" w:color="auto"/>
        <w:bottom w:val="none" w:sz="0" w:space="0" w:color="auto"/>
        <w:right w:val="none" w:sz="0" w:space="0" w:color="auto"/>
      </w:divBdr>
    </w:div>
    <w:div w:id="1711563421">
      <w:bodyDiv w:val="1"/>
      <w:marLeft w:val="0"/>
      <w:marRight w:val="0"/>
      <w:marTop w:val="0"/>
      <w:marBottom w:val="0"/>
      <w:divBdr>
        <w:top w:val="none" w:sz="0" w:space="0" w:color="auto"/>
        <w:left w:val="none" w:sz="0" w:space="0" w:color="auto"/>
        <w:bottom w:val="none" w:sz="0" w:space="0" w:color="auto"/>
        <w:right w:val="none" w:sz="0" w:space="0" w:color="auto"/>
      </w:divBdr>
    </w:div>
    <w:div w:id="1985234816">
      <w:bodyDiv w:val="1"/>
      <w:marLeft w:val="0"/>
      <w:marRight w:val="0"/>
      <w:marTop w:val="0"/>
      <w:marBottom w:val="0"/>
      <w:divBdr>
        <w:top w:val="none" w:sz="0" w:space="0" w:color="auto"/>
        <w:left w:val="none" w:sz="0" w:space="0" w:color="auto"/>
        <w:bottom w:val="none" w:sz="0" w:space="0" w:color="auto"/>
        <w:right w:val="none" w:sz="0" w:space="0" w:color="auto"/>
      </w:divBdr>
    </w:div>
    <w:div w:id="2098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1B65-1963-4708-9FEF-A15C03D0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28</Pages>
  <Words>9202</Words>
  <Characters>52458</Characters>
  <Application>Microsoft Office Word</Application>
  <DocSecurity>0</DocSecurity>
  <Lines>437</Lines>
  <Paragraphs>123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61537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Sekrtar</dc:creator>
  <cp:lastModifiedBy>koOoompS</cp:lastModifiedBy>
  <cp:revision>63</cp:revision>
  <cp:lastPrinted>2024-03-14T09:00:00Z</cp:lastPrinted>
  <dcterms:created xsi:type="dcterms:W3CDTF">2014-12-10T12:52:00Z</dcterms:created>
  <dcterms:modified xsi:type="dcterms:W3CDTF">2024-03-21T10:59:00Z</dcterms:modified>
</cp:coreProperties>
</file>