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omic Sans MS" w:eastAsiaTheme="majorEastAsia" w:hAnsi="Comic Sans MS" w:cstheme="majorBidi"/>
          <w:b/>
          <w:bCs/>
          <w:color w:val="365F91" w:themeColor="accent1" w:themeShade="BF"/>
          <w:sz w:val="48"/>
          <w:szCs w:val="48"/>
          <w:lang w:val="en-US"/>
        </w:rPr>
        <w:id w:val="2940835"/>
        <w:docPartObj>
          <w:docPartGallery w:val="Cover Pages"/>
          <w:docPartUnique/>
        </w:docPartObj>
      </w:sdtPr>
      <w:sdtEndPr>
        <w:rPr>
          <w:rFonts w:asciiTheme="minorHAnsi" w:eastAsiaTheme="minorEastAsia" w:hAnsiTheme="minorHAnsi" w:cstheme="minorBidi"/>
          <w:b w:val="0"/>
          <w:bCs w:val="0"/>
          <w:color w:val="auto"/>
          <w:sz w:val="22"/>
          <w:szCs w:val="22"/>
        </w:rPr>
      </w:sdtEndPr>
      <w:sdtContent>
        <w:tbl>
          <w:tblPr>
            <w:tblpPr w:leftFromText="187" w:rightFromText="187" w:horzAnchor="margin" w:tblpYSpec="bottom"/>
            <w:tblW w:w="3000" w:type="pct"/>
            <w:tblLook w:val="04A0"/>
          </w:tblPr>
          <w:tblGrid>
            <w:gridCol w:w="6281"/>
          </w:tblGrid>
          <w:tr w:rsidR="00B17FBF" w:rsidRPr="00C13FD1" w:rsidTr="00B17FBF">
            <w:sdt>
              <w:sdtPr>
                <w:rPr>
                  <w:rFonts w:ascii="Comic Sans MS" w:eastAsiaTheme="majorEastAsia" w:hAnsi="Comic Sans MS" w:cstheme="majorBidi"/>
                  <w:b/>
                  <w:bCs/>
                  <w:color w:val="365F91" w:themeColor="accent1" w:themeShade="BF"/>
                  <w:sz w:val="48"/>
                  <w:szCs w:val="48"/>
                  <w:lang w:val="en-US"/>
                </w:rPr>
                <w:alias w:val="Наслов"/>
                <w:id w:val="703864190"/>
                <w:dataBinding w:prefixMappings="xmlns:ns0='http://schemas.openxmlformats.org/package/2006/metadata/core-properties' xmlns:ns1='http://purl.org/dc/elements/1.1/'" w:xpath="/ns0:coreProperties[1]/ns1:title[1]" w:storeItemID="{6C3C8BC8-F283-45AE-878A-BAB7291924A1}"/>
                <w:text/>
              </w:sdtPr>
              <w:sdtEndPr>
                <w:rPr>
                  <w:rFonts w:eastAsiaTheme="minorEastAsia" w:cstheme="minorBidi"/>
                  <w:b w:val="0"/>
                  <w:bCs w:val="0"/>
                  <w:sz w:val="40"/>
                  <w:szCs w:val="40"/>
                  <w:lang w:val="sr-Cyrl-CS"/>
                </w:rPr>
              </w:sdtEndPr>
              <w:sdtContent>
                <w:tc>
                  <w:tcPr>
                    <w:tcW w:w="5746" w:type="dxa"/>
                  </w:tcPr>
                  <w:p w:rsidR="00B17FBF" w:rsidRPr="00C13FD1" w:rsidRDefault="00B246C3" w:rsidP="00B17FBF">
                    <w:pPr>
                      <w:pStyle w:val="ab"/>
                      <w:rPr>
                        <w:rFonts w:ascii="Comic Sans MS" w:eastAsiaTheme="majorEastAsia" w:hAnsi="Comic Sans MS" w:cstheme="majorBidi"/>
                        <w:b/>
                        <w:bCs/>
                        <w:color w:val="365F91" w:themeColor="accent1" w:themeShade="BF"/>
                        <w:sz w:val="48"/>
                        <w:szCs w:val="48"/>
                      </w:rPr>
                    </w:pPr>
                    <w:r w:rsidRPr="00B246C3">
                      <w:rPr>
                        <w:rFonts w:ascii="Comic Sans MS" w:hAnsi="Comic Sans MS"/>
                        <w:color w:val="365F91" w:themeColor="accent1" w:themeShade="BF"/>
                        <w:sz w:val="40"/>
                        <w:szCs w:val="40"/>
                      </w:rPr>
                      <w:t xml:space="preserve"> </w:t>
                    </w:r>
                    <w:r w:rsidRPr="00B246C3">
                      <w:rPr>
                        <w:rFonts w:ascii="Comic Sans MS" w:hAnsi="Comic Sans MS"/>
                        <w:color w:val="365F91" w:themeColor="accent1" w:themeShade="BF"/>
                        <w:sz w:val="40"/>
                        <w:szCs w:val="40"/>
                      </w:rPr>
                      <w:t>ИЗВЕШТАЈ О РАДУ ДИРЕКТОРА ЗА ПРВО ПОЛУГОДИШТЕ ШКОЛСКЕ 2020/2021. ГОДИНЕ</w:t>
                    </w:r>
                    <w:r w:rsidRPr="00B246C3">
                      <w:rPr>
                        <w:rFonts w:ascii="Comic Sans MS" w:hAnsi="Comic Sans MS"/>
                        <w:color w:val="365F91" w:themeColor="accent1" w:themeShade="BF"/>
                        <w:sz w:val="40"/>
                        <w:szCs w:val="40"/>
                      </w:rPr>
                      <w:t xml:space="preserve"> </w:t>
                    </w:r>
                  </w:p>
                </w:tc>
              </w:sdtContent>
            </w:sdt>
          </w:tr>
          <w:tr w:rsidR="00B17FBF" w:rsidRPr="00C13FD1" w:rsidTr="00B17FBF">
            <w:sdt>
              <w:sdtPr>
                <w:rPr>
                  <w:rFonts w:ascii="Comic Sans MS" w:hAnsi="Comic Sans MS"/>
                  <w:color w:val="365F91" w:themeColor="accent1" w:themeShade="BF"/>
                  <w:sz w:val="40"/>
                  <w:szCs w:val="40"/>
                </w:rPr>
                <w:alias w:val="Поднаслов"/>
                <w:id w:val="703864195"/>
                <w:showingPlcHd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B17FBF" w:rsidRPr="00C13FD1" w:rsidRDefault="00B17FBF" w:rsidP="00B17FBF">
                    <w:pPr>
                      <w:pStyle w:val="ab"/>
                      <w:rPr>
                        <w:rFonts w:ascii="Comic Sans MS" w:hAnsi="Comic Sans MS"/>
                        <w:color w:val="365F91" w:themeColor="accent1" w:themeShade="BF"/>
                        <w:sz w:val="28"/>
                        <w:szCs w:val="28"/>
                      </w:rPr>
                    </w:pPr>
                    <w:r>
                      <w:rPr>
                        <w:rFonts w:ascii="Comic Sans MS" w:hAnsi="Comic Sans MS"/>
                        <w:color w:val="365F91" w:themeColor="accent1" w:themeShade="BF"/>
                        <w:sz w:val="40"/>
                        <w:szCs w:val="40"/>
                      </w:rPr>
                      <w:t xml:space="preserve">     </w:t>
                    </w:r>
                  </w:p>
                </w:tc>
              </w:sdtContent>
            </w:sdt>
          </w:tr>
          <w:tr w:rsidR="00B17FBF" w:rsidTr="00B17FBF">
            <w:tc>
              <w:tcPr>
                <w:tcW w:w="5746" w:type="dxa"/>
              </w:tcPr>
              <w:p w:rsidR="00B17FBF" w:rsidRDefault="00B17FBF" w:rsidP="00B17FBF">
                <w:pPr>
                  <w:pStyle w:val="ab"/>
                  <w:rPr>
                    <w:color w:val="484329" w:themeColor="background2" w:themeShade="3F"/>
                    <w:sz w:val="28"/>
                    <w:szCs w:val="28"/>
                  </w:rPr>
                </w:pPr>
              </w:p>
            </w:tc>
          </w:tr>
          <w:tr w:rsidR="00B17FBF" w:rsidTr="00B17FBF">
            <w:tc>
              <w:tcPr>
                <w:tcW w:w="5746" w:type="dxa"/>
              </w:tcPr>
              <w:p w:rsidR="00B17FBF" w:rsidRDefault="00B17FBF" w:rsidP="00B17FBF">
                <w:pPr>
                  <w:pStyle w:val="ab"/>
                </w:pPr>
              </w:p>
            </w:tc>
          </w:tr>
          <w:tr w:rsidR="00B17FBF" w:rsidTr="00B17FBF">
            <w:tc>
              <w:tcPr>
                <w:tcW w:w="5746" w:type="dxa"/>
              </w:tcPr>
              <w:p w:rsidR="00B17FBF" w:rsidRDefault="00B17FBF" w:rsidP="00B17FBF">
                <w:pPr>
                  <w:pStyle w:val="ab"/>
                </w:pPr>
              </w:p>
            </w:tc>
          </w:tr>
          <w:tr w:rsidR="00B17FBF" w:rsidTr="00B17FBF">
            <w:tc>
              <w:tcPr>
                <w:tcW w:w="5746" w:type="dxa"/>
              </w:tcPr>
              <w:p w:rsidR="00B17FBF" w:rsidRDefault="00B17FBF" w:rsidP="00B17FBF">
                <w:pPr>
                  <w:pStyle w:val="ab"/>
                  <w:rPr>
                    <w:b/>
                    <w:bCs/>
                  </w:rPr>
                </w:pPr>
              </w:p>
            </w:tc>
          </w:tr>
          <w:tr w:rsidR="00B17FBF" w:rsidTr="00B17FBF">
            <w:tc>
              <w:tcPr>
                <w:tcW w:w="5746" w:type="dxa"/>
              </w:tcPr>
              <w:p w:rsidR="00B17FBF" w:rsidRDefault="00B17FBF" w:rsidP="00B17FBF">
                <w:pPr>
                  <w:pStyle w:val="ab"/>
                  <w:rPr>
                    <w:b/>
                    <w:bCs/>
                  </w:rPr>
                </w:pPr>
              </w:p>
            </w:tc>
          </w:tr>
          <w:tr w:rsidR="00B17FBF" w:rsidTr="00B17FBF">
            <w:tc>
              <w:tcPr>
                <w:tcW w:w="5746" w:type="dxa"/>
              </w:tcPr>
              <w:p w:rsidR="00B17FBF" w:rsidRDefault="00B17FBF" w:rsidP="00B17FBF">
                <w:pPr>
                  <w:pStyle w:val="ab"/>
                  <w:rPr>
                    <w:b/>
                    <w:bCs/>
                  </w:rPr>
                </w:pPr>
              </w:p>
            </w:tc>
          </w:tr>
        </w:tbl>
        <w:p w:rsidR="00B17FBF" w:rsidRDefault="00B17FBF" w:rsidP="00B17FBF">
          <w:pPr>
            <w:rPr>
              <w:lang w:val="sr-Cyrl-CS"/>
            </w:rPr>
          </w:pPr>
          <w:r w:rsidRPr="003D545E">
            <w:rPr>
              <w:noProof/>
              <w:lang w:val="sr-Cyrl-CS"/>
            </w:rPr>
            <w:pict>
              <v:group id="_x0000_s1026" style="position:absolute;margin-left:8982.55pt;margin-top:0;width:264.55pt;height:690.65pt;z-index:251658240;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sidRPr="003D545E">
            <w:rPr>
              <w:noProof/>
              <w:lang w:val="sr-Cyrl-CS"/>
            </w:rPr>
            <w:pict>
              <v:group id="_x0000_s1037" style="position:absolute;margin-left:0;margin-top:0;width:464.8pt;height:380.95pt;z-index:251658240;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sidRPr="003D545E">
            <w:rPr>
              <w:noProof/>
              <w:lang w:val="sr-Cyrl-CS"/>
            </w:rPr>
            <w:pict>
              <v:group id="_x0000_s1032" style="position:absolute;margin-left:12135.5pt;margin-top:0;width:332.7pt;height:227.25pt;z-index:251658240;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B17FBF" w:rsidRDefault="00B17FBF" w:rsidP="00B17FBF">
          <w:r>
            <w:br w:type="page"/>
          </w:r>
        </w:p>
      </w:sdtContent>
    </w:sdt>
    <w:p w:rsidR="00B17FBF" w:rsidRPr="004201C1" w:rsidRDefault="00B17FBF" w:rsidP="00B17FBF">
      <w:pPr>
        <w:shd w:val="clear" w:color="auto" w:fill="D9D9D9" w:themeFill="background1" w:themeFillShade="D9"/>
        <w:spacing w:after="0" w:line="240" w:lineRule="auto"/>
        <w:jc w:val="center"/>
        <w:rPr>
          <w:rFonts w:ascii="Times New Roman" w:eastAsia="Times New Roman" w:hAnsi="Times New Roman" w:cs="Times New Roman"/>
        </w:rPr>
      </w:pPr>
    </w:p>
    <w:p w:rsidR="00B17FBF" w:rsidRPr="00C13FD1" w:rsidRDefault="00B17FBF" w:rsidP="00B17FBF">
      <w:pPr>
        <w:shd w:val="clear" w:color="auto" w:fill="D9D9D9" w:themeFill="background1" w:themeFillShade="D9"/>
        <w:jc w:val="center"/>
        <w:rPr>
          <w:rFonts w:ascii="Comic Sans MS" w:eastAsia="Batang" w:hAnsi="Comic Sans MS" w:cs="Times New Roman"/>
          <w:b/>
          <w:u w:val="single"/>
          <w:lang w:val="sr-Cyrl-CS"/>
        </w:rPr>
      </w:pPr>
      <w:r w:rsidRPr="00C13FD1">
        <w:rPr>
          <w:rFonts w:ascii="Comic Sans MS" w:eastAsia="Batang" w:hAnsi="Comic Sans MS" w:cs="Times New Roman"/>
          <w:b/>
          <w:u w:val="single"/>
          <w:lang w:val="sr-Cyrl-CS"/>
        </w:rPr>
        <w:t>ИЗВЕШТАЈ О РАДУ ДИРЕКТОРА ЗА</w:t>
      </w:r>
      <w:r>
        <w:rPr>
          <w:rFonts w:ascii="Comic Sans MS" w:eastAsia="Batang" w:hAnsi="Comic Sans MS" w:cs="Times New Roman"/>
          <w:b/>
          <w:u w:val="single"/>
          <w:lang w:val="sr-Cyrl-CS"/>
        </w:rPr>
        <w:t xml:space="preserve"> ПРВО ПОЛУГОДИШТЕ </w:t>
      </w:r>
      <w:r w:rsidRPr="00C13FD1">
        <w:rPr>
          <w:rFonts w:ascii="Comic Sans MS" w:eastAsia="Batang" w:hAnsi="Comic Sans MS" w:cs="Times New Roman"/>
          <w:b/>
          <w:u w:val="single"/>
          <w:lang w:val="sr-Cyrl-CS"/>
        </w:rPr>
        <w:t xml:space="preserve"> ШКОЛСК</w:t>
      </w:r>
      <w:r>
        <w:rPr>
          <w:rFonts w:ascii="Comic Sans MS" w:eastAsia="Batang" w:hAnsi="Comic Sans MS" w:cs="Times New Roman"/>
          <w:b/>
          <w:u w:val="single"/>
          <w:lang w:val="sr-Cyrl-CS"/>
        </w:rPr>
        <w:t>Е</w:t>
      </w:r>
      <w:r w:rsidRPr="00C13FD1">
        <w:rPr>
          <w:rFonts w:ascii="Comic Sans MS" w:eastAsia="Batang" w:hAnsi="Comic Sans MS" w:cs="Times New Roman"/>
          <w:b/>
          <w:u w:val="single"/>
          <w:lang w:val="sr-Cyrl-CS"/>
        </w:rPr>
        <w:t xml:space="preserve"> 20</w:t>
      </w:r>
      <w:r>
        <w:rPr>
          <w:rFonts w:ascii="Comic Sans MS" w:eastAsia="Batang" w:hAnsi="Comic Sans MS" w:cs="Times New Roman"/>
          <w:b/>
          <w:u w:val="single"/>
          <w:lang w:val="sr-Cyrl-CS"/>
        </w:rPr>
        <w:t>20</w:t>
      </w:r>
      <w:r w:rsidRPr="00C13FD1">
        <w:rPr>
          <w:rFonts w:ascii="Comic Sans MS" w:eastAsia="Batang" w:hAnsi="Comic Sans MS" w:cs="Times New Roman"/>
          <w:b/>
          <w:u w:val="single"/>
          <w:lang w:val="sr-Cyrl-CS"/>
        </w:rPr>
        <w:t>/20</w:t>
      </w:r>
      <w:r>
        <w:rPr>
          <w:rFonts w:ascii="Comic Sans MS" w:eastAsia="Batang" w:hAnsi="Comic Sans MS" w:cs="Times New Roman"/>
          <w:b/>
          <w:u w:val="single"/>
          <w:lang w:val="sr-Cyrl-CS"/>
        </w:rPr>
        <w:t>21</w:t>
      </w:r>
      <w:r w:rsidRPr="00C13FD1">
        <w:rPr>
          <w:rFonts w:ascii="Comic Sans MS" w:eastAsia="Batang" w:hAnsi="Comic Sans MS" w:cs="Times New Roman"/>
          <w:b/>
          <w:u w:val="single"/>
          <w:lang w:val="sr-Cyrl-CS"/>
        </w:rPr>
        <w:t>.ГОДИНЕ</w:t>
      </w:r>
    </w:p>
    <w:p w:rsidR="00B17FBF" w:rsidRPr="00F273FA" w:rsidRDefault="00B17FBF" w:rsidP="00B17FBF">
      <w:pPr>
        <w:jc w:val="both"/>
        <w:rPr>
          <w:rFonts w:ascii="Times New Roman" w:eastAsia="Batang" w:hAnsi="Times New Roman" w:cs="Times New Roman"/>
          <w:lang w:val="sr-Cyrl-CS"/>
        </w:rPr>
      </w:pPr>
    </w:p>
    <w:p w:rsidR="00B17FBF" w:rsidRPr="00C06A92" w:rsidRDefault="00B17FBF" w:rsidP="00B17FBF">
      <w:pPr>
        <w:jc w:val="both"/>
        <w:rPr>
          <w:rFonts w:ascii="Times New Roman" w:eastAsia="Batang" w:hAnsi="Times New Roman" w:cs="Times New Roman"/>
          <w:sz w:val="20"/>
          <w:szCs w:val="20"/>
        </w:rPr>
      </w:pPr>
      <w:r w:rsidRPr="00F273FA">
        <w:rPr>
          <w:rFonts w:ascii="Times New Roman" w:eastAsia="Batang" w:hAnsi="Times New Roman" w:cs="Times New Roman"/>
          <w:lang w:val="sr-Cyrl-CS"/>
        </w:rPr>
        <w:tab/>
      </w:r>
      <w:r w:rsidRPr="00C06A92">
        <w:rPr>
          <w:rFonts w:ascii="Times New Roman" w:eastAsia="Batang" w:hAnsi="Times New Roman" w:cs="Times New Roman"/>
          <w:sz w:val="20"/>
          <w:szCs w:val="20"/>
          <w:lang w:val="sr-Cyrl-CS"/>
        </w:rPr>
        <w:t xml:space="preserve">Чланом </w:t>
      </w:r>
      <w:r w:rsidRPr="00C06A92">
        <w:rPr>
          <w:rFonts w:ascii="Times New Roman" w:eastAsia="Batang" w:hAnsi="Times New Roman" w:cs="Times New Roman"/>
          <w:sz w:val="20"/>
          <w:szCs w:val="20"/>
        </w:rPr>
        <w:t>126</w:t>
      </w:r>
      <w:r w:rsidRPr="00C06A92">
        <w:rPr>
          <w:rFonts w:ascii="Times New Roman" w:eastAsia="Batang" w:hAnsi="Times New Roman" w:cs="Times New Roman"/>
          <w:sz w:val="20"/>
          <w:szCs w:val="20"/>
          <w:lang w:val="sr-Cyrl-CS"/>
        </w:rPr>
        <w:t xml:space="preserve">. став </w:t>
      </w:r>
      <w:r w:rsidRPr="00C06A92">
        <w:rPr>
          <w:rFonts w:ascii="Times New Roman" w:eastAsia="Batang" w:hAnsi="Times New Roman" w:cs="Times New Roman"/>
          <w:sz w:val="20"/>
          <w:szCs w:val="20"/>
        </w:rPr>
        <w:t>4</w:t>
      </w:r>
      <w:r w:rsidRPr="00C06A92">
        <w:rPr>
          <w:rFonts w:ascii="Times New Roman" w:eastAsia="Batang" w:hAnsi="Times New Roman" w:cs="Times New Roman"/>
          <w:sz w:val="20"/>
          <w:szCs w:val="20"/>
          <w:lang w:val="sr-Cyrl-CS"/>
        </w:rPr>
        <w:t xml:space="preserve">. тачка </w:t>
      </w:r>
      <w:r w:rsidRPr="00C06A92">
        <w:rPr>
          <w:rFonts w:ascii="Times New Roman" w:eastAsia="Batang" w:hAnsi="Times New Roman" w:cs="Times New Roman"/>
          <w:sz w:val="20"/>
          <w:szCs w:val="20"/>
        </w:rPr>
        <w:t>17</w:t>
      </w:r>
      <w:r w:rsidRPr="00C06A92">
        <w:rPr>
          <w:rFonts w:ascii="Times New Roman" w:eastAsia="Batang" w:hAnsi="Times New Roman" w:cs="Times New Roman"/>
          <w:sz w:val="20"/>
          <w:szCs w:val="20"/>
          <w:lang w:val="sr-Cyrl-CS"/>
        </w:rPr>
        <w:t xml:space="preserve">. Закона о основама система образовања и васпитања  („Сл. гласник РС“, број </w:t>
      </w:r>
      <w:r w:rsidRPr="00C06A92">
        <w:rPr>
          <w:rFonts w:ascii="Times New Roman" w:eastAsia="Batang" w:hAnsi="Times New Roman" w:cs="Times New Roman"/>
          <w:sz w:val="20"/>
          <w:szCs w:val="20"/>
        </w:rPr>
        <w:t>88/2017</w:t>
      </w:r>
      <w:r w:rsidRPr="00C06A92">
        <w:rPr>
          <w:rFonts w:ascii="Times New Roman" w:hAnsi="Times New Roman" w:cs="Times New Roman"/>
          <w:bCs/>
          <w:sz w:val="20"/>
          <w:szCs w:val="20"/>
        </w:rPr>
        <w:t xml:space="preserve">, </w:t>
      </w:r>
      <w:r w:rsidRPr="00C06A92">
        <w:rPr>
          <w:rFonts w:ascii="Times New Roman" w:hAnsi="Times New Roman" w:cs="Times New Roman"/>
          <w:sz w:val="20"/>
          <w:szCs w:val="20"/>
        </w:rPr>
        <w:t xml:space="preserve">27/2018 10/2019 </w:t>
      </w:r>
      <w:r w:rsidRPr="00C06A92">
        <w:rPr>
          <w:rFonts w:ascii="Times New Roman" w:hAnsi="Times New Roman" w:cs="Times New Roman"/>
          <w:bCs/>
          <w:sz w:val="20"/>
          <w:szCs w:val="20"/>
        </w:rPr>
        <w:t>и</w:t>
      </w:r>
      <w:r w:rsidRPr="00C06A92">
        <w:rPr>
          <w:rFonts w:ascii="Times New Roman" w:hAnsi="Times New Roman" w:cs="Times New Roman"/>
          <w:bCs/>
        </w:rPr>
        <w:t xml:space="preserve"> 6/2020</w:t>
      </w:r>
      <w:r w:rsidRPr="00C06A92">
        <w:rPr>
          <w:rFonts w:ascii="Times New Roman" w:eastAsia="Batang" w:hAnsi="Times New Roman" w:cs="Times New Roman"/>
          <w:sz w:val="20"/>
          <w:szCs w:val="20"/>
          <w:lang w:val="sr-Cyrl-CS"/>
        </w:rPr>
        <w:t>) прописано је да директор подноси извештаје о свом раду и раду установе органу управљања, најмање два пута годишње.</w:t>
      </w:r>
    </w:p>
    <w:p w:rsidR="00B17FBF" w:rsidRPr="008008BD" w:rsidRDefault="00B17FBF" w:rsidP="00B17FBF">
      <w:pPr>
        <w:pStyle w:val="1"/>
        <w:shd w:val="clear" w:color="auto" w:fill="92D050"/>
        <w:jc w:val="center"/>
        <w:rPr>
          <w:szCs w:val="20"/>
        </w:rPr>
      </w:pPr>
      <w:bookmarkStart w:id="0" w:name="_Toc492970188"/>
      <w:bookmarkStart w:id="1" w:name="_Toc62037182"/>
      <w:r w:rsidRPr="008008BD">
        <w:t>УВОД</w:t>
      </w:r>
      <w:bookmarkEnd w:id="0"/>
      <w:bookmarkEnd w:id="1"/>
    </w:p>
    <w:p w:rsidR="00B17FBF" w:rsidRDefault="00B17FBF" w:rsidP="00B17FBF">
      <w:pPr>
        <w:jc w:val="both"/>
        <w:rPr>
          <w:rFonts w:ascii="Times New Roman" w:eastAsia="Batang" w:hAnsi="Times New Roman" w:cs="Times New Roman"/>
          <w:lang w:val="sr-Cyrl-CS"/>
        </w:rPr>
      </w:pPr>
    </w:p>
    <w:p w:rsidR="00B17FBF" w:rsidRPr="00466D91" w:rsidRDefault="00B17FBF" w:rsidP="00B17FBF">
      <w:pPr>
        <w:ind w:firstLine="720"/>
        <w:rPr>
          <w:rFonts w:ascii="Times New Roman" w:hAnsi="Times New Roman" w:cs="Times New Roman"/>
          <w:sz w:val="20"/>
          <w:szCs w:val="20"/>
        </w:rPr>
      </w:pPr>
      <w:r w:rsidRPr="00466D91">
        <w:rPr>
          <w:rFonts w:ascii="Times New Roman" w:hAnsi="Times New Roman" w:cs="Times New Roman"/>
          <w:sz w:val="20"/>
          <w:szCs w:val="20"/>
        </w:rPr>
        <w:t xml:space="preserve">Полазне основе Извештаја о раду директора су надлежности и одговорности директора школе, прописане у чл. 126. Закона о основама система образовања и васпитања </w:t>
      </w:r>
      <w:r w:rsidRPr="00466D91">
        <w:rPr>
          <w:rFonts w:ascii="Times New Roman" w:eastAsia="Batang" w:hAnsi="Times New Roman" w:cs="Times New Roman"/>
          <w:sz w:val="20"/>
          <w:szCs w:val="20"/>
          <w:lang w:val="sr-Cyrl-CS"/>
        </w:rPr>
        <w:t xml:space="preserve">(„Сл. гласник РС“, број </w:t>
      </w:r>
      <w:r w:rsidRPr="00466D91">
        <w:rPr>
          <w:rFonts w:ascii="Times New Roman" w:eastAsia="Batang" w:hAnsi="Times New Roman" w:cs="Times New Roman"/>
          <w:sz w:val="20"/>
          <w:szCs w:val="20"/>
        </w:rPr>
        <w:t>88/2017</w:t>
      </w:r>
      <w:r w:rsidRPr="00466D91">
        <w:rPr>
          <w:rFonts w:ascii="Times New Roman" w:hAnsi="Times New Roman" w:cs="Times New Roman"/>
          <w:bCs/>
          <w:sz w:val="20"/>
          <w:szCs w:val="20"/>
        </w:rPr>
        <w:t xml:space="preserve">, </w:t>
      </w:r>
      <w:r w:rsidRPr="00466D91">
        <w:rPr>
          <w:rFonts w:ascii="Times New Roman" w:hAnsi="Times New Roman" w:cs="Times New Roman"/>
          <w:sz w:val="20"/>
          <w:szCs w:val="20"/>
        </w:rPr>
        <w:t xml:space="preserve">27/2018, 10/2019 </w:t>
      </w:r>
      <w:r w:rsidRPr="00466D91">
        <w:rPr>
          <w:rFonts w:ascii="Times New Roman" w:hAnsi="Times New Roman" w:cs="Times New Roman"/>
          <w:bCs/>
          <w:sz w:val="20"/>
          <w:szCs w:val="20"/>
        </w:rPr>
        <w:t xml:space="preserve">и </w:t>
      </w:r>
      <w:r w:rsidRPr="00466D91">
        <w:rPr>
          <w:rFonts w:ascii="Times New Roman" w:hAnsi="Times New Roman" w:cs="Times New Roman"/>
          <w:sz w:val="20"/>
          <w:szCs w:val="20"/>
        </w:rPr>
        <w:t xml:space="preserve"> </w:t>
      </w:r>
      <w:r w:rsidRPr="00466D91">
        <w:rPr>
          <w:rFonts w:ascii="Times New Roman" w:hAnsi="Times New Roman" w:cs="Times New Roman"/>
          <w:bCs/>
          <w:sz w:val="20"/>
          <w:szCs w:val="20"/>
        </w:rPr>
        <w:t>6/2020</w:t>
      </w:r>
      <w:r w:rsidRPr="00466D91">
        <w:rPr>
          <w:rFonts w:ascii="Times New Roman" w:eastAsia="Batang" w:hAnsi="Times New Roman" w:cs="Times New Roman"/>
          <w:sz w:val="20"/>
          <w:szCs w:val="20"/>
          <w:lang w:val="sr-Cyrl-CS"/>
        </w:rPr>
        <w:t>)</w:t>
      </w:r>
      <w:r w:rsidRPr="00466D91">
        <w:rPr>
          <w:rFonts w:ascii="Times New Roman" w:hAnsi="Times New Roman" w:cs="Times New Roman"/>
          <w:sz w:val="20"/>
          <w:szCs w:val="20"/>
        </w:rPr>
        <w:t xml:space="preserve">, Статуту </w:t>
      </w:r>
      <w:r w:rsidRPr="00466D91">
        <w:rPr>
          <w:rFonts w:ascii="Times New Roman" w:hAnsi="Times New Roman" w:cs="Times New Roman"/>
          <w:sz w:val="20"/>
          <w:szCs w:val="20"/>
          <w:lang w:val="sr-Cyrl-CS"/>
        </w:rPr>
        <w:t xml:space="preserve"> Основне школе „Цветин Бркић“ у Глушцима </w:t>
      </w:r>
      <w:r w:rsidRPr="00466D91">
        <w:rPr>
          <w:rFonts w:ascii="Times New Roman" w:hAnsi="Times New Roman" w:cs="Times New Roman"/>
          <w:sz w:val="20"/>
          <w:szCs w:val="20"/>
        </w:rPr>
        <w:t xml:space="preserve">и др. подзаконским актима, као и Годишњем плану  рада школе. Приликом писања Извештаја  користио сам  и руководио се  стандардима компетенција директора установа образовања и васпитања који су објављени у Правилнику о стандардима компетенција директора установа образовања и васпитања ("Службени гласник РС", број 38/2013) и Правилнику о стандардима квалитета рада установе ("Службени гласник РС", број 14/2018).  </w:t>
      </w:r>
    </w:p>
    <w:p w:rsidR="00B17FBF" w:rsidRPr="004807AF" w:rsidRDefault="00B17FBF" w:rsidP="00B17FBF">
      <w:pPr>
        <w:pStyle w:val="a5"/>
        <w:spacing w:after="0" w:line="253" w:lineRule="auto"/>
        <w:ind w:right="80"/>
        <w:rPr>
          <w:rFonts w:ascii="Times New Roman" w:eastAsia="Calibri" w:hAnsi="Times New Roman" w:cs="Times New Roman"/>
          <w:sz w:val="20"/>
          <w:szCs w:val="20"/>
        </w:rPr>
      </w:pPr>
    </w:p>
    <w:p w:rsidR="00B17FBF" w:rsidRPr="004807AF" w:rsidRDefault="00B17FBF" w:rsidP="00B17FBF">
      <w:pPr>
        <w:pStyle w:val="a5"/>
        <w:numPr>
          <w:ilvl w:val="1"/>
          <w:numId w:val="19"/>
        </w:numPr>
        <w:spacing w:after="0" w:line="253" w:lineRule="auto"/>
        <w:ind w:right="80"/>
        <w:jc w:val="both"/>
        <w:rPr>
          <w:rFonts w:ascii="Times New Roman" w:hAnsi="Times New Roman" w:cs="Times New Roman"/>
          <w:sz w:val="20"/>
          <w:szCs w:val="20"/>
        </w:rPr>
      </w:pPr>
      <w:r w:rsidRPr="004807AF">
        <w:rPr>
          <w:rFonts w:ascii="Times New Roman" w:eastAsia="Calibri" w:hAnsi="Times New Roman" w:cs="Times New Roman"/>
          <w:sz w:val="20"/>
          <w:szCs w:val="20"/>
        </w:rPr>
        <w:t>Током школске 20</w:t>
      </w:r>
      <w:r>
        <w:rPr>
          <w:rFonts w:ascii="Times New Roman" w:eastAsia="Calibri" w:hAnsi="Times New Roman" w:cs="Times New Roman"/>
          <w:sz w:val="20"/>
          <w:szCs w:val="20"/>
        </w:rPr>
        <w:t>20</w:t>
      </w:r>
      <w:r w:rsidRPr="004807AF">
        <w:rPr>
          <w:rFonts w:ascii="Times New Roman" w:eastAsia="Calibri" w:hAnsi="Times New Roman" w:cs="Times New Roman"/>
          <w:sz w:val="20"/>
          <w:szCs w:val="20"/>
        </w:rPr>
        <w:t>/202</w:t>
      </w:r>
      <w:r>
        <w:rPr>
          <w:rFonts w:ascii="Times New Roman" w:eastAsia="Calibri" w:hAnsi="Times New Roman" w:cs="Times New Roman"/>
          <w:sz w:val="20"/>
          <w:szCs w:val="20"/>
        </w:rPr>
        <w:t>1</w:t>
      </w:r>
      <w:r w:rsidRPr="004807AF">
        <w:rPr>
          <w:rFonts w:ascii="Times New Roman" w:eastAsia="Calibri" w:hAnsi="Times New Roman" w:cs="Times New Roman"/>
          <w:sz w:val="20"/>
          <w:szCs w:val="20"/>
        </w:rPr>
        <w:t>. године рад ми је био усмерен на:</w:t>
      </w:r>
    </w:p>
    <w:p w:rsidR="00B17FBF" w:rsidRPr="004807AF" w:rsidRDefault="00B17FBF" w:rsidP="00B17FBF">
      <w:pPr>
        <w:spacing w:after="0" w:line="15" w:lineRule="exact"/>
        <w:jc w:val="both"/>
        <w:rPr>
          <w:rFonts w:ascii="Times New Roman" w:hAnsi="Times New Roman" w:cs="Times New Roman"/>
          <w:sz w:val="20"/>
          <w:szCs w:val="20"/>
        </w:rPr>
      </w:pPr>
    </w:p>
    <w:p w:rsidR="00B17FBF" w:rsidRPr="004807AF" w:rsidRDefault="00B17FBF" w:rsidP="00B17FBF">
      <w:pPr>
        <w:numPr>
          <w:ilvl w:val="0"/>
          <w:numId w:val="19"/>
        </w:numPr>
        <w:tabs>
          <w:tab w:val="left" w:pos="720"/>
        </w:tabs>
        <w:spacing w:after="0" w:line="240" w:lineRule="auto"/>
        <w:jc w:val="both"/>
        <w:rPr>
          <w:rFonts w:ascii="Times New Roman" w:eastAsia="Symbol" w:hAnsi="Times New Roman" w:cs="Times New Roman"/>
          <w:sz w:val="20"/>
          <w:szCs w:val="20"/>
        </w:rPr>
      </w:pPr>
      <w:r w:rsidRPr="004807AF">
        <w:rPr>
          <w:rFonts w:ascii="Times New Roman" w:eastAsia="Calibri" w:hAnsi="Times New Roman" w:cs="Times New Roman"/>
          <w:sz w:val="20"/>
          <w:szCs w:val="20"/>
        </w:rPr>
        <w:t>Планирање и програмирање рада школе,</w:t>
      </w:r>
    </w:p>
    <w:p w:rsidR="00B17FBF" w:rsidRPr="004807AF" w:rsidRDefault="00B17FBF" w:rsidP="00B17FBF">
      <w:pPr>
        <w:spacing w:after="0" w:line="42" w:lineRule="exact"/>
        <w:jc w:val="both"/>
        <w:rPr>
          <w:rFonts w:ascii="Times New Roman" w:eastAsia="Symbol" w:hAnsi="Times New Roman" w:cs="Times New Roman"/>
          <w:sz w:val="20"/>
          <w:szCs w:val="20"/>
        </w:rPr>
      </w:pPr>
    </w:p>
    <w:p w:rsidR="00B17FBF" w:rsidRPr="004807AF" w:rsidRDefault="00B17FBF" w:rsidP="00B17FBF">
      <w:pPr>
        <w:numPr>
          <w:ilvl w:val="0"/>
          <w:numId w:val="19"/>
        </w:numPr>
        <w:tabs>
          <w:tab w:val="left" w:pos="720"/>
        </w:tabs>
        <w:spacing w:after="0" w:line="240" w:lineRule="auto"/>
        <w:jc w:val="both"/>
        <w:rPr>
          <w:rFonts w:ascii="Times New Roman" w:eastAsia="Symbol" w:hAnsi="Times New Roman" w:cs="Times New Roman"/>
          <w:sz w:val="20"/>
          <w:szCs w:val="20"/>
        </w:rPr>
      </w:pPr>
      <w:r w:rsidRPr="004807AF">
        <w:rPr>
          <w:rFonts w:ascii="Times New Roman" w:eastAsia="Calibri" w:hAnsi="Times New Roman" w:cs="Times New Roman"/>
          <w:sz w:val="20"/>
          <w:szCs w:val="20"/>
        </w:rPr>
        <w:t>Реализацију и праћење целокупне активности која је дефинисана Годишњим планом рада школе,</w:t>
      </w:r>
    </w:p>
    <w:p w:rsidR="00B17FBF" w:rsidRPr="004807AF" w:rsidRDefault="00B17FBF" w:rsidP="00B17FBF">
      <w:pPr>
        <w:spacing w:after="0" w:line="45" w:lineRule="exact"/>
        <w:jc w:val="both"/>
        <w:rPr>
          <w:rFonts w:ascii="Times New Roman" w:eastAsia="Symbol" w:hAnsi="Times New Roman" w:cs="Times New Roman"/>
          <w:sz w:val="20"/>
          <w:szCs w:val="20"/>
        </w:rPr>
      </w:pPr>
    </w:p>
    <w:p w:rsidR="00B17FBF" w:rsidRPr="004807AF" w:rsidRDefault="00B17FBF" w:rsidP="00B17FBF">
      <w:pPr>
        <w:spacing w:after="0" w:line="110" w:lineRule="exact"/>
        <w:jc w:val="both"/>
        <w:rPr>
          <w:rFonts w:ascii="Times New Roman" w:eastAsia="Symbol" w:hAnsi="Times New Roman" w:cs="Times New Roman"/>
          <w:sz w:val="20"/>
          <w:szCs w:val="20"/>
        </w:rPr>
      </w:pPr>
    </w:p>
    <w:p w:rsidR="00B17FBF" w:rsidRPr="004807AF" w:rsidRDefault="00B17FBF" w:rsidP="00B17FBF">
      <w:pPr>
        <w:numPr>
          <w:ilvl w:val="0"/>
          <w:numId w:val="19"/>
        </w:numPr>
        <w:tabs>
          <w:tab w:val="left" w:pos="720"/>
        </w:tabs>
        <w:spacing w:after="0" w:line="230" w:lineRule="auto"/>
        <w:jc w:val="both"/>
        <w:rPr>
          <w:rFonts w:ascii="Times New Roman" w:eastAsia="Symbol" w:hAnsi="Times New Roman" w:cs="Times New Roman"/>
          <w:sz w:val="20"/>
          <w:szCs w:val="20"/>
        </w:rPr>
      </w:pPr>
      <w:r w:rsidRPr="004807AF">
        <w:rPr>
          <w:rFonts w:ascii="Times New Roman" w:eastAsia="Calibri" w:hAnsi="Times New Roman" w:cs="Times New Roman"/>
          <w:sz w:val="20"/>
          <w:szCs w:val="20"/>
        </w:rPr>
        <w:t>Организовање и активно учествовање у раду стручних органа школе (Педагошки колегијум, Наставничко веће, стручна већа),</w:t>
      </w:r>
    </w:p>
    <w:p w:rsidR="00B17FBF" w:rsidRPr="004807AF" w:rsidRDefault="00B17FBF" w:rsidP="00B17FBF">
      <w:pPr>
        <w:spacing w:after="0" w:line="46" w:lineRule="exact"/>
        <w:jc w:val="both"/>
        <w:rPr>
          <w:rFonts w:ascii="Times New Roman" w:eastAsia="Symbol" w:hAnsi="Times New Roman" w:cs="Times New Roman"/>
          <w:sz w:val="20"/>
          <w:szCs w:val="20"/>
        </w:rPr>
      </w:pPr>
    </w:p>
    <w:p w:rsidR="00B17FBF" w:rsidRPr="004807AF" w:rsidRDefault="00B17FBF" w:rsidP="00B17FBF">
      <w:pPr>
        <w:numPr>
          <w:ilvl w:val="0"/>
          <w:numId w:val="19"/>
        </w:numPr>
        <w:tabs>
          <w:tab w:val="left" w:pos="720"/>
        </w:tabs>
        <w:spacing w:after="0" w:line="240" w:lineRule="auto"/>
        <w:jc w:val="both"/>
        <w:rPr>
          <w:rFonts w:ascii="Times New Roman" w:eastAsia="Symbol" w:hAnsi="Times New Roman" w:cs="Times New Roman"/>
          <w:sz w:val="20"/>
          <w:szCs w:val="20"/>
        </w:rPr>
      </w:pPr>
      <w:r w:rsidRPr="004807AF">
        <w:rPr>
          <w:rFonts w:ascii="Times New Roman" w:eastAsia="Calibri" w:hAnsi="Times New Roman" w:cs="Times New Roman"/>
          <w:sz w:val="20"/>
          <w:szCs w:val="20"/>
        </w:rPr>
        <w:t>Организовање и активно учествовање у раду Школског одбора и Савета родитеља,</w:t>
      </w:r>
    </w:p>
    <w:p w:rsidR="00B17FBF" w:rsidRPr="004807AF" w:rsidRDefault="00B17FBF" w:rsidP="00B17FBF">
      <w:pPr>
        <w:spacing w:after="0" w:line="42" w:lineRule="exact"/>
        <w:jc w:val="both"/>
        <w:rPr>
          <w:rFonts w:ascii="Times New Roman" w:eastAsia="Symbol" w:hAnsi="Times New Roman" w:cs="Times New Roman"/>
          <w:sz w:val="20"/>
          <w:szCs w:val="20"/>
        </w:rPr>
      </w:pPr>
    </w:p>
    <w:p w:rsidR="00B17FBF" w:rsidRPr="004807AF" w:rsidRDefault="00B17FBF" w:rsidP="00B17FBF">
      <w:pPr>
        <w:numPr>
          <w:ilvl w:val="0"/>
          <w:numId w:val="19"/>
        </w:numPr>
        <w:tabs>
          <w:tab w:val="left" w:pos="720"/>
        </w:tabs>
        <w:spacing w:after="0" w:line="240" w:lineRule="auto"/>
        <w:jc w:val="both"/>
        <w:rPr>
          <w:rFonts w:ascii="Times New Roman" w:eastAsia="Symbol" w:hAnsi="Times New Roman" w:cs="Times New Roman"/>
          <w:sz w:val="20"/>
          <w:szCs w:val="20"/>
        </w:rPr>
      </w:pPr>
      <w:r w:rsidRPr="004807AF">
        <w:rPr>
          <w:rFonts w:ascii="Times New Roman" w:eastAsia="Calibri" w:hAnsi="Times New Roman" w:cs="Times New Roman"/>
          <w:sz w:val="20"/>
          <w:szCs w:val="20"/>
        </w:rPr>
        <w:t>Информисање радника и ученика школе,</w:t>
      </w:r>
    </w:p>
    <w:p w:rsidR="00B17FBF" w:rsidRPr="004807AF" w:rsidRDefault="00B17FBF" w:rsidP="00B17FBF">
      <w:pPr>
        <w:pStyle w:val="a5"/>
        <w:numPr>
          <w:ilvl w:val="0"/>
          <w:numId w:val="19"/>
        </w:numPr>
        <w:autoSpaceDE w:val="0"/>
        <w:autoSpaceDN w:val="0"/>
        <w:adjustRightInd w:val="0"/>
        <w:spacing w:after="0" w:line="240" w:lineRule="auto"/>
        <w:jc w:val="both"/>
        <w:rPr>
          <w:rFonts w:ascii="Times New Roman" w:hAnsi="Times New Roman" w:cs="Times New Roman"/>
          <w:color w:val="000000"/>
          <w:sz w:val="20"/>
          <w:szCs w:val="20"/>
        </w:rPr>
      </w:pPr>
      <w:r w:rsidRPr="004807AF">
        <w:rPr>
          <w:rFonts w:ascii="Times New Roman" w:hAnsi="Times New Roman" w:cs="Times New Roman"/>
          <w:color w:val="000000"/>
          <w:sz w:val="20"/>
          <w:szCs w:val="20"/>
        </w:rPr>
        <w:t>Поштова</w:t>
      </w:r>
      <w:r>
        <w:rPr>
          <w:rFonts w:ascii="Times New Roman" w:hAnsi="Times New Roman" w:cs="Times New Roman"/>
          <w:color w:val="000000"/>
          <w:sz w:val="20"/>
          <w:szCs w:val="20"/>
        </w:rPr>
        <w:t>we</w:t>
      </w:r>
      <w:r w:rsidRPr="004807AF">
        <w:rPr>
          <w:rFonts w:ascii="Times New Roman" w:hAnsi="Times New Roman" w:cs="Times New Roman"/>
          <w:color w:val="000000"/>
          <w:sz w:val="20"/>
          <w:szCs w:val="20"/>
        </w:rPr>
        <w:t xml:space="preserve"> </w:t>
      </w:r>
      <w:r>
        <w:rPr>
          <w:rFonts w:ascii="Times New Roman" w:hAnsi="Times New Roman" w:cs="Times New Roman"/>
          <w:color w:val="000000"/>
          <w:sz w:val="20"/>
          <w:szCs w:val="20"/>
        </w:rPr>
        <w:t>и примeну</w:t>
      </w:r>
      <w:r w:rsidRPr="004807AF">
        <w:rPr>
          <w:rFonts w:ascii="Times New Roman" w:hAnsi="Times New Roman" w:cs="Times New Roman"/>
          <w:color w:val="000000"/>
          <w:sz w:val="20"/>
          <w:szCs w:val="20"/>
        </w:rPr>
        <w:t xml:space="preserve"> стручн</w:t>
      </w:r>
      <w:r>
        <w:rPr>
          <w:rFonts w:ascii="Times New Roman" w:hAnsi="Times New Roman" w:cs="Times New Roman"/>
          <w:color w:val="000000"/>
          <w:sz w:val="20"/>
          <w:szCs w:val="20"/>
        </w:rPr>
        <w:t>их</w:t>
      </w:r>
      <w:r w:rsidRPr="004807AF">
        <w:rPr>
          <w:rFonts w:ascii="Times New Roman" w:hAnsi="Times New Roman" w:cs="Times New Roman"/>
          <w:color w:val="000000"/>
          <w:sz w:val="20"/>
          <w:szCs w:val="20"/>
        </w:rPr>
        <w:t xml:space="preserve"> упутст</w:t>
      </w:r>
      <w:r>
        <w:rPr>
          <w:rFonts w:ascii="Times New Roman" w:hAnsi="Times New Roman" w:cs="Times New Roman"/>
          <w:color w:val="000000"/>
          <w:sz w:val="20"/>
          <w:szCs w:val="20"/>
        </w:rPr>
        <w:t>ава</w:t>
      </w:r>
      <w:r w:rsidRPr="004807AF">
        <w:rPr>
          <w:rFonts w:ascii="Times New Roman" w:hAnsi="Times New Roman" w:cs="Times New Roman"/>
          <w:color w:val="000000"/>
          <w:sz w:val="20"/>
          <w:szCs w:val="20"/>
        </w:rPr>
        <w:t xml:space="preserve"> за  припрему и организацију наставе у 2020-2021. Години</w:t>
      </w:r>
      <w:r>
        <w:rPr>
          <w:rFonts w:ascii="Times New Roman" w:hAnsi="Times New Roman" w:cs="Times New Roman"/>
          <w:color w:val="000000"/>
          <w:sz w:val="20"/>
          <w:szCs w:val="20"/>
        </w:rPr>
        <w:t>,</w:t>
      </w:r>
    </w:p>
    <w:p w:rsidR="00B17FBF" w:rsidRPr="004807AF" w:rsidRDefault="00B17FBF" w:rsidP="00B17FBF">
      <w:pPr>
        <w:pStyle w:val="a5"/>
        <w:numPr>
          <w:ilvl w:val="0"/>
          <w:numId w:val="19"/>
        </w:numPr>
        <w:autoSpaceDE w:val="0"/>
        <w:autoSpaceDN w:val="0"/>
        <w:adjustRightInd w:val="0"/>
        <w:spacing w:after="0" w:line="240" w:lineRule="auto"/>
        <w:jc w:val="both"/>
        <w:rPr>
          <w:rFonts w:ascii="Times New Roman" w:hAnsi="Times New Roman" w:cs="Times New Roman"/>
          <w:color w:val="000000"/>
          <w:sz w:val="20"/>
          <w:szCs w:val="20"/>
        </w:rPr>
      </w:pPr>
      <w:r w:rsidRPr="004807AF">
        <w:rPr>
          <w:rFonts w:ascii="Times New Roman" w:hAnsi="Times New Roman" w:cs="Times New Roman"/>
          <w:color w:val="000000"/>
          <w:sz w:val="20"/>
          <w:szCs w:val="20"/>
        </w:rPr>
        <w:t xml:space="preserve"> Едукацији о начинима и значају превенције </w:t>
      </w:r>
      <w:r w:rsidRPr="004807AF">
        <w:rPr>
          <w:rFonts w:ascii="Times New Roman" w:hAnsi="Times New Roman" w:cs="Times New Roman"/>
          <w:b/>
          <w:bCs/>
          <w:color w:val="000000"/>
          <w:sz w:val="20"/>
          <w:szCs w:val="20"/>
        </w:rPr>
        <w:t xml:space="preserve">COVID-19 </w:t>
      </w:r>
      <w:r w:rsidRPr="004807AF">
        <w:rPr>
          <w:rFonts w:ascii="Times New Roman" w:hAnsi="Times New Roman" w:cs="Times New Roman"/>
          <w:color w:val="000000"/>
          <w:sz w:val="20"/>
          <w:szCs w:val="20"/>
        </w:rPr>
        <w:t xml:space="preserve">у школској средини </w:t>
      </w:r>
      <w:r>
        <w:rPr>
          <w:rFonts w:ascii="Times New Roman" w:hAnsi="Times New Roman" w:cs="Times New Roman"/>
          <w:color w:val="000000"/>
          <w:sz w:val="20"/>
          <w:szCs w:val="20"/>
        </w:rPr>
        <w:t>;</w:t>
      </w:r>
    </w:p>
    <w:p w:rsidR="00B17FBF" w:rsidRPr="004807AF" w:rsidRDefault="00B17FBF" w:rsidP="00B17FBF">
      <w:pPr>
        <w:spacing w:after="0" w:line="44" w:lineRule="exact"/>
        <w:jc w:val="both"/>
        <w:rPr>
          <w:rFonts w:ascii="Times New Roman" w:eastAsia="Symbol" w:hAnsi="Times New Roman" w:cs="Times New Roman"/>
          <w:sz w:val="20"/>
          <w:szCs w:val="20"/>
        </w:rPr>
      </w:pPr>
    </w:p>
    <w:p w:rsidR="00B17FBF" w:rsidRPr="004807AF" w:rsidRDefault="00B17FBF" w:rsidP="00B17FBF">
      <w:pPr>
        <w:numPr>
          <w:ilvl w:val="0"/>
          <w:numId w:val="19"/>
        </w:numPr>
        <w:tabs>
          <w:tab w:val="left" w:pos="720"/>
        </w:tabs>
        <w:spacing w:after="0" w:line="240" w:lineRule="auto"/>
        <w:jc w:val="both"/>
        <w:rPr>
          <w:rFonts w:ascii="Times New Roman" w:eastAsia="Symbol" w:hAnsi="Times New Roman" w:cs="Times New Roman"/>
          <w:sz w:val="20"/>
          <w:szCs w:val="20"/>
        </w:rPr>
      </w:pPr>
      <w:r w:rsidRPr="004807AF">
        <w:rPr>
          <w:rFonts w:ascii="Times New Roman" w:eastAsia="Calibri" w:hAnsi="Times New Roman" w:cs="Times New Roman"/>
          <w:sz w:val="20"/>
          <w:szCs w:val="20"/>
        </w:rPr>
        <w:t>Педгагошко-инструктивни рад са наставницима,</w:t>
      </w:r>
    </w:p>
    <w:p w:rsidR="00B17FBF" w:rsidRPr="004807AF" w:rsidRDefault="00B17FBF" w:rsidP="00B17FBF">
      <w:pPr>
        <w:spacing w:after="0" w:line="110" w:lineRule="exact"/>
        <w:jc w:val="both"/>
        <w:rPr>
          <w:rFonts w:ascii="Times New Roman" w:eastAsia="Symbol" w:hAnsi="Times New Roman" w:cs="Times New Roman"/>
          <w:sz w:val="20"/>
          <w:szCs w:val="20"/>
        </w:rPr>
      </w:pPr>
    </w:p>
    <w:p w:rsidR="00B17FBF" w:rsidRPr="004807AF" w:rsidRDefault="00B17FBF" w:rsidP="00B17FBF">
      <w:pPr>
        <w:numPr>
          <w:ilvl w:val="0"/>
          <w:numId w:val="19"/>
        </w:numPr>
        <w:tabs>
          <w:tab w:val="left" w:pos="720"/>
        </w:tabs>
        <w:spacing w:after="0" w:line="230" w:lineRule="auto"/>
        <w:jc w:val="both"/>
        <w:rPr>
          <w:rFonts w:ascii="Times New Roman" w:eastAsia="Symbol" w:hAnsi="Times New Roman" w:cs="Times New Roman"/>
          <w:sz w:val="20"/>
          <w:szCs w:val="20"/>
        </w:rPr>
      </w:pPr>
      <w:r w:rsidRPr="004807AF">
        <w:rPr>
          <w:rFonts w:ascii="Times New Roman" w:eastAsia="Calibri" w:hAnsi="Times New Roman" w:cs="Times New Roman"/>
          <w:sz w:val="20"/>
          <w:szCs w:val="20"/>
        </w:rPr>
        <w:t>Планирање и праћење стручног усавршавања и спровођење поступака за стицање звања наставника, васпитача и стручног сарадника,</w:t>
      </w:r>
    </w:p>
    <w:p w:rsidR="00B17FBF" w:rsidRPr="004807AF" w:rsidRDefault="00B17FBF" w:rsidP="00B17FBF">
      <w:pPr>
        <w:spacing w:after="0" w:line="46" w:lineRule="exact"/>
        <w:jc w:val="both"/>
        <w:rPr>
          <w:rFonts w:ascii="Times New Roman" w:eastAsia="Symbol" w:hAnsi="Times New Roman" w:cs="Times New Roman"/>
          <w:sz w:val="20"/>
          <w:szCs w:val="20"/>
        </w:rPr>
      </w:pPr>
    </w:p>
    <w:p w:rsidR="00B17FBF" w:rsidRPr="004807AF" w:rsidRDefault="00B17FBF" w:rsidP="00B17FBF">
      <w:pPr>
        <w:numPr>
          <w:ilvl w:val="0"/>
          <w:numId w:val="19"/>
        </w:numPr>
        <w:tabs>
          <w:tab w:val="left" w:pos="720"/>
        </w:tabs>
        <w:spacing w:after="0" w:line="240" w:lineRule="auto"/>
        <w:jc w:val="both"/>
        <w:rPr>
          <w:rFonts w:ascii="Times New Roman" w:eastAsia="Symbol" w:hAnsi="Times New Roman" w:cs="Times New Roman"/>
          <w:sz w:val="20"/>
          <w:szCs w:val="20"/>
        </w:rPr>
      </w:pPr>
      <w:r w:rsidRPr="004807AF">
        <w:rPr>
          <w:rFonts w:ascii="Times New Roman" w:eastAsia="Calibri" w:hAnsi="Times New Roman" w:cs="Times New Roman"/>
          <w:sz w:val="20"/>
          <w:szCs w:val="20"/>
        </w:rPr>
        <w:t>Аналазу  успеха ученика и мере за побољшање истих,</w:t>
      </w:r>
    </w:p>
    <w:p w:rsidR="00B17FBF" w:rsidRPr="004807AF" w:rsidRDefault="00B17FBF" w:rsidP="00B17FBF">
      <w:pPr>
        <w:spacing w:after="0" w:line="110" w:lineRule="exact"/>
        <w:jc w:val="both"/>
        <w:rPr>
          <w:rFonts w:ascii="Times New Roman" w:eastAsia="Symbol" w:hAnsi="Times New Roman" w:cs="Times New Roman"/>
          <w:sz w:val="20"/>
          <w:szCs w:val="20"/>
        </w:rPr>
      </w:pPr>
    </w:p>
    <w:p w:rsidR="00B17FBF" w:rsidRPr="004807AF" w:rsidRDefault="00B17FBF" w:rsidP="00B17FBF">
      <w:pPr>
        <w:numPr>
          <w:ilvl w:val="0"/>
          <w:numId w:val="19"/>
        </w:numPr>
        <w:tabs>
          <w:tab w:val="left" w:pos="720"/>
        </w:tabs>
        <w:spacing w:after="0" w:line="231" w:lineRule="auto"/>
        <w:jc w:val="both"/>
        <w:rPr>
          <w:rFonts w:ascii="Times New Roman" w:eastAsia="Symbol" w:hAnsi="Times New Roman" w:cs="Times New Roman"/>
          <w:sz w:val="20"/>
          <w:szCs w:val="20"/>
        </w:rPr>
      </w:pPr>
      <w:r w:rsidRPr="004807AF">
        <w:rPr>
          <w:rFonts w:ascii="Times New Roman" w:eastAsia="Calibri" w:hAnsi="Times New Roman" w:cs="Times New Roman"/>
          <w:sz w:val="20"/>
          <w:szCs w:val="20"/>
        </w:rPr>
        <w:t>Активно учешће у раду и организацији рада свих осталих виталних сегмената рада школе (педагошкa служба, секретаријат, рачуноводство, помоћни радници школе).</w:t>
      </w:r>
    </w:p>
    <w:p w:rsidR="00B17FBF" w:rsidRPr="004807AF" w:rsidRDefault="00B17FBF" w:rsidP="00B17FBF">
      <w:pPr>
        <w:spacing w:after="0" w:line="98" w:lineRule="exact"/>
        <w:jc w:val="both"/>
        <w:rPr>
          <w:rFonts w:ascii="Times New Roman" w:eastAsia="Symbol" w:hAnsi="Times New Roman" w:cs="Times New Roman"/>
          <w:sz w:val="20"/>
          <w:szCs w:val="20"/>
        </w:rPr>
      </w:pPr>
    </w:p>
    <w:p w:rsidR="00B17FBF" w:rsidRPr="004807AF" w:rsidRDefault="00B17FBF" w:rsidP="00B17FBF">
      <w:pPr>
        <w:pStyle w:val="a5"/>
        <w:spacing w:after="0" w:line="230" w:lineRule="auto"/>
        <w:jc w:val="both"/>
        <w:rPr>
          <w:rFonts w:ascii="Times New Roman" w:eastAsia="Symbol" w:hAnsi="Times New Roman" w:cs="Times New Roman"/>
          <w:sz w:val="20"/>
          <w:szCs w:val="20"/>
        </w:rPr>
      </w:pPr>
      <w:r w:rsidRPr="004807AF">
        <w:rPr>
          <w:rFonts w:ascii="Times New Roman" w:eastAsia="Calibri" w:hAnsi="Times New Roman" w:cs="Times New Roman"/>
          <w:sz w:val="20"/>
          <w:szCs w:val="20"/>
        </w:rPr>
        <w:t>Све активности су реализоване на нивоу одличне конструктивне сарадње са запосленима Школе. Све наведене активности су документоване.</w:t>
      </w:r>
    </w:p>
    <w:p w:rsidR="00B17FBF" w:rsidRPr="004807AF" w:rsidRDefault="00B17FBF" w:rsidP="00B17FBF">
      <w:pPr>
        <w:spacing w:after="0" w:line="28" w:lineRule="exact"/>
        <w:jc w:val="both"/>
        <w:rPr>
          <w:rFonts w:ascii="Times New Roman" w:eastAsia="Symbol" w:hAnsi="Times New Roman" w:cs="Times New Roman"/>
          <w:sz w:val="20"/>
          <w:szCs w:val="20"/>
        </w:rPr>
      </w:pPr>
    </w:p>
    <w:p w:rsidR="00B17FBF" w:rsidRPr="004807AF" w:rsidRDefault="00B17FBF" w:rsidP="00B17FBF">
      <w:pPr>
        <w:pStyle w:val="a5"/>
        <w:spacing w:after="0"/>
        <w:jc w:val="both"/>
        <w:rPr>
          <w:rFonts w:ascii="Times New Roman" w:eastAsia="Symbol" w:hAnsi="Times New Roman" w:cs="Times New Roman"/>
          <w:sz w:val="20"/>
          <w:szCs w:val="20"/>
        </w:rPr>
      </w:pPr>
      <w:r w:rsidRPr="004807AF">
        <w:rPr>
          <w:rFonts w:ascii="Times New Roman" w:eastAsia="Calibri" w:hAnsi="Times New Roman" w:cs="Times New Roman"/>
          <w:sz w:val="20"/>
          <w:szCs w:val="20"/>
        </w:rPr>
        <w:t>Поред наведених редовних послова велики број активности усмерен је ка:</w:t>
      </w:r>
    </w:p>
    <w:p w:rsidR="00B17FBF" w:rsidRPr="004807AF" w:rsidRDefault="00B17FBF" w:rsidP="00B17FBF">
      <w:pPr>
        <w:spacing w:after="0" w:line="27" w:lineRule="exact"/>
        <w:jc w:val="both"/>
        <w:rPr>
          <w:rFonts w:ascii="Times New Roman" w:eastAsia="Symbol" w:hAnsi="Times New Roman" w:cs="Times New Roman"/>
          <w:sz w:val="20"/>
          <w:szCs w:val="20"/>
        </w:rPr>
      </w:pPr>
    </w:p>
    <w:p w:rsidR="00B17FBF" w:rsidRPr="004807AF" w:rsidRDefault="00B17FBF" w:rsidP="00B17FBF">
      <w:pPr>
        <w:numPr>
          <w:ilvl w:val="0"/>
          <w:numId w:val="19"/>
        </w:numPr>
        <w:tabs>
          <w:tab w:val="left" w:pos="720"/>
        </w:tabs>
        <w:spacing w:after="0" w:line="240" w:lineRule="auto"/>
        <w:jc w:val="both"/>
        <w:rPr>
          <w:rFonts w:ascii="Times New Roman" w:eastAsia="Symbol" w:hAnsi="Times New Roman" w:cs="Times New Roman"/>
          <w:b/>
          <w:bCs/>
          <w:sz w:val="20"/>
          <w:szCs w:val="20"/>
        </w:rPr>
      </w:pPr>
      <w:r w:rsidRPr="004807AF">
        <w:rPr>
          <w:rFonts w:ascii="Times New Roman" w:eastAsia="Calibri" w:hAnsi="Times New Roman" w:cs="Times New Roman"/>
          <w:sz w:val="20"/>
          <w:szCs w:val="20"/>
        </w:rPr>
        <w:t>обезбеђењу бољих услова за рад,</w:t>
      </w:r>
    </w:p>
    <w:p w:rsidR="00B17FBF" w:rsidRPr="004807AF" w:rsidRDefault="00B17FBF" w:rsidP="00B17FBF">
      <w:pPr>
        <w:spacing w:after="0" w:line="44" w:lineRule="exact"/>
        <w:jc w:val="both"/>
        <w:rPr>
          <w:rFonts w:ascii="Times New Roman" w:eastAsia="Symbol" w:hAnsi="Times New Roman" w:cs="Times New Roman"/>
          <w:b/>
          <w:bCs/>
          <w:sz w:val="20"/>
          <w:szCs w:val="20"/>
        </w:rPr>
      </w:pPr>
    </w:p>
    <w:p w:rsidR="00B17FBF" w:rsidRPr="004807AF" w:rsidRDefault="00B17FBF" w:rsidP="00B17FBF">
      <w:pPr>
        <w:numPr>
          <w:ilvl w:val="0"/>
          <w:numId w:val="19"/>
        </w:numPr>
        <w:tabs>
          <w:tab w:val="left" w:pos="720"/>
        </w:tabs>
        <w:spacing w:after="0" w:line="240" w:lineRule="auto"/>
        <w:jc w:val="both"/>
        <w:rPr>
          <w:rFonts w:ascii="Times New Roman" w:eastAsia="Symbol" w:hAnsi="Times New Roman" w:cs="Times New Roman"/>
          <w:b/>
          <w:bCs/>
          <w:sz w:val="20"/>
          <w:szCs w:val="20"/>
        </w:rPr>
      </w:pPr>
      <w:r w:rsidRPr="004807AF">
        <w:rPr>
          <w:rFonts w:ascii="Times New Roman" w:eastAsia="Calibri" w:hAnsi="Times New Roman" w:cs="Times New Roman"/>
          <w:sz w:val="20"/>
          <w:szCs w:val="20"/>
        </w:rPr>
        <w:t>подстицању вишег нивоа квалитета наставе,</w:t>
      </w:r>
    </w:p>
    <w:p w:rsidR="00B17FBF" w:rsidRPr="004807AF" w:rsidRDefault="00B17FBF" w:rsidP="00B17FBF">
      <w:pPr>
        <w:spacing w:after="0" w:line="44" w:lineRule="exact"/>
        <w:jc w:val="both"/>
        <w:rPr>
          <w:rFonts w:ascii="Times New Roman" w:eastAsia="Symbol" w:hAnsi="Times New Roman" w:cs="Times New Roman"/>
          <w:b/>
          <w:bCs/>
          <w:sz w:val="20"/>
          <w:szCs w:val="20"/>
        </w:rPr>
      </w:pPr>
    </w:p>
    <w:p w:rsidR="00B17FBF" w:rsidRPr="004807AF" w:rsidRDefault="00B17FBF" w:rsidP="00B17FBF">
      <w:pPr>
        <w:numPr>
          <w:ilvl w:val="0"/>
          <w:numId w:val="19"/>
        </w:numPr>
        <w:tabs>
          <w:tab w:val="left" w:pos="720"/>
        </w:tabs>
        <w:spacing w:after="0" w:line="240" w:lineRule="auto"/>
        <w:jc w:val="both"/>
        <w:rPr>
          <w:rFonts w:ascii="Times New Roman" w:eastAsia="Symbol" w:hAnsi="Times New Roman" w:cs="Times New Roman"/>
          <w:b/>
          <w:bCs/>
          <w:sz w:val="20"/>
          <w:szCs w:val="20"/>
        </w:rPr>
      </w:pPr>
      <w:r w:rsidRPr="004807AF">
        <w:rPr>
          <w:rFonts w:ascii="Times New Roman" w:eastAsia="Calibri" w:hAnsi="Times New Roman" w:cs="Times New Roman"/>
          <w:sz w:val="20"/>
          <w:szCs w:val="20"/>
        </w:rPr>
        <w:t>квалитетнијој сарадњи са ученицима и родитељима,</w:t>
      </w:r>
    </w:p>
    <w:p w:rsidR="00B17FBF" w:rsidRPr="004807AF" w:rsidRDefault="00B17FBF" w:rsidP="00B17FBF">
      <w:pPr>
        <w:spacing w:after="0" w:line="44" w:lineRule="exact"/>
        <w:jc w:val="both"/>
        <w:rPr>
          <w:rFonts w:ascii="Times New Roman" w:eastAsia="Symbol" w:hAnsi="Times New Roman" w:cs="Times New Roman"/>
          <w:b/>
          <w:bCs/>
          <w:sz w:val="20"/>
          <w:szCs w:val="20"/>
        </w:rPr>
      </w:pPr>
    </w:p>
    <w:p w:rsidR="00B17FBF" w:rsidRPr="004807AF" w:rsidRDefault="00B17FBF" w:rsidP="00B17FBF">
      <w:pPr>
        <w:numPr>
          <w:ilvl w:val="0"/>
          <w:numId w:val="19"/>
        </w:numPr>
        <w:tabs>
          <w:tab w:val="left" w:pos="720"/>
        </w:tabs>
        <w:spacing w:after="0" w:line="240" w:lineRule="auto"/>
        <w:jc w:val="both"/>
        <w:rPr>
          <w:rFonts w:ascii="Times New Roman" w:eastAsia="Symbol" w:hAnsi="Times New Roman" w:cs="Times New Roman"/>
          <w:b/>
          <w:bCs/>
          <w:sz w:val="20"/>
          <w:szCs w:val="20"/>
        </w:rPr>
      </w:pPr>
      <w:r w:rsidRPr="004807AF">
        <w:rPr>
          <w:rFonts w:ascii="Times New Roman" w:eastAsia="Calibri" w:hAnsi="Times New Roman" w:cs="Times New Roman"/>
          <w:sz w:val="20"/>
          <w:szCs w:val="20"/>
        </w:rPr>
        <w:t>укључивању у реформски процес образовања,</w:t>
      </w:r>
    </w:p>
    <w:p w:rsidR="00B17FBF" w:rsidRPr="004807AF" w:rsidRDefault="00B17FBF" w:rsidP="00B17FBF">
      <w:pPr>
        <w:spacing w:after="0" w:line="42" w:lineRule="exact"/>
        <w:jc w:val="both"/>
        <w:rPr>
          <w:rFonts w:ascii="Times New Roman" w:eastAsia="Symbol" w:hAnsi="Times New Roman" w:cs="Times New Roman"/>
          <w:b/>
          <w:bCs/>
          <w:sz w:val="20"/>
          <w:szCs w:val="20"/>
        </w:rPr>
      </w:pPr>
    </w:p>
    <w:p w:rsidR="00B17FBF" w:rsidRPr="004807AF" w:rsidRDefault="00B17FBF" w:rsidP="00B17FBF">
      <w:pPr>
        <w:numPr>
          <w:ilvl w:val="0"/>
          <w:numId w:val="19"/>
        </w:numPr>
        <w:tabs>
          <w:tab w:val="left" w:pos="720"/>
        </w:tabs>
        <w:spacing w:after="0" w:line="240" w:lineRule="auto"/>
        <w:jc w:val="both"/>
        <w:rPr>
          <w:rFonts w:ascii="Times New Roman" w:eastAsia="Symbol" w:hAnsi="Times New Roman" w:cs="Times New Roman"/>
          <w:b/>
          <w:bCs/>
          <w:sz w:val="20"/>
          <w:szCs w:val="20"/>
        </w:rPr>
      </w:pPr>
      <w:r w:rsidRPr="004807AF">
        <w:rPr>
          <w:rFonts w:ascii="Times New Roman" w:eastAsia="Calibri" w:hAnsi="Times New Roman" w:cs="Times New Roman"/>
          <w:sz w:val="20"/>
          <w:szCs w:val="20"/>
        </w:rPr>
        <w:t>успостављању квалитетне сарадње са екстерним окружењем</w:t>
      </w:r>
      <w:r>
        <w:rPr>
          <w:rFonts w:ascii="Times New Roman" w:eastAsia="Calibri" w:hAnsi="Times New Roman" w:cs="Times New Roman"/>
          <w:sz w:val="20"/>
          <w:szCs w:val="20"/>
        </w:rPr>
        <w:t>,</w:t>
      </w:r>
    </w:p>
    <w:p w:rsidR="00B17FBF" w:rsidRPr="004807AF" w:rsidRDefault="00B17FBF" w:rsidP="00B17FBF">
      <w:pPr>
        <w:spacing w:after="0" w:line="44" w:lineRule="exact"/>
        <w:jc w:val="both"/>
        <w:rPr>
          <w:rFonts w:ascii="Times New Roman" w:eastAsia="Symbol" w:hAnsi="Times New Roman" w:cs="Times New Roman"/>
          <w:b/>
          <w:bCs/>
          <w:sz w:val="20"/>
          <w:szCs w:val="20"/>
        </w:rPr>
      </w:pPr>
    </w:p>
    <w:p w:rsidR="00B17FBF" w:rsidRPr="004807AF" w:rsidRDefault="00B17FBF" w:rsidP="00B17FBF">
      <w:pPr>
        <w:pStyle w:val="a5"/>
        <w:numPr>
          <w:ilvl w:val="0"/>
          <w:numId w:val="19"/>
        </w:numPr>
        <w:spacing w:after="0"/>
        <w:jc w:val="both"/>
        <w:rPr>
          <w:rFonts w:ascii="Times New Roman" w:eastAsia="Batang" w:hAnsi="Times New Roman" w:cs="Times New Roman"/>
          <w:sz w:val="20"/>
          <w:szCs w:val="20"/>
        </w:rPr>
      </w:pPr>
      <w:r w:rsidRPr="004807AF">
        <w:rPr>
          <w:rFonts w:ascii="Times New Roman" w:eastAsia="Calibri" w:hAnsi="Times New Roman" w:cs="Times New Roman"/>
          <w:sz w:val="20"/>
          <w:szCs w:val="20"/>
        </w:rPr>
        <w:t>маркетингу Школе – промотивне активности.</w:t>
      </w:r>
    </w:p>
    <w:p w:rsidR="00B17FBF" w:rsidRPr="004807AF" w:rsidRDefault="00B17FBF" w:rsidP="00B17FBF">
      <w:pPr>
        <w:pStyle w:val="a5"/>
        <w:jc w:val="both"/>
        <w:rPr>
          <w:rFonts w:ascii="Times New Roman" w:eastAsia="Batang" w:hAnsi="Times New Roman" w:cs="Times New Roman"/>
          <w:sz w:val="20"/>
          <w:szCs w:val="20"/>
        </w:rPr>
      </w:pPr>
    </w:p>
    <w:p w:rsidR="00B17FBF" w:rsidRPr="004807AF" w:rsidRDefault="00B17FBF" w:rsidP="00B17FBF">
      <w:pPr>
        <w:pStyle w:val="a5"/>
        <w:numPr>
          <w:ilvl w:val="0"/>
          <w:numId w:val="19"/>
        </w:numPr>
        <w:spacing w:before="100" w:beforeAutospacing="1" w:after="100" w:afterAutospacing="1" w:line="240" w:lineRule="auto"/>
        <w:jc w:val="both"/>
        <w:rPr>
          <w:rFonts w:ascii="Times New Roman" w:eastAsia="Times New Roman" w:hAnsi="Times New Roman" w:cs="Times New Roman"/>
          <w:color w:val="000000"/>
          <w:sz w:val="20"/>
          <w:szCs w:val="20"/>
        </w:rPr>
      </w:pPr>
      <w:r w:rsidRPr="004807AF">
        <w:rPr>
          <w:rFonts w:ascii="Times New Roman" w:eastAsia="Times New Roman" w:hAnsi="Times New Roman" w:cs="Times New Roman"/>
          <w:color w:val="000000"/>
          <w:sz w:val="20"/>
          <w:szCs w:val="20"/>
        </w:rPr>
        <w:lastRenderedPageBreak/>
        <w:t>Предузимао сам све потребне мере за благовремену припрему и регуларно спровођење образовно-васпитног рада у складу са законом, подзаконским актима и упутствима Министарства; </w:t>
      </w:r>
    </w:p>
    <w:p w:rsidR="00B17FBF" w:rsidRPr="004807AF" w:rsidRDefault="00B17FBF" w:rsidP="00B17FBF">
      <w:pPr>
        <w:pStyle w:val="a5"/>
        <w:numPr>
          <w:ilvl w:val="0"/>
          <w:numId w:val="19"/>
        </w:numPr>
        <w:spacing w:before="100" w:beforeAutospacing="1" w:after="100" w:afterAutospacing="1" w:line="240" w:lineRule="auto"/>
        <w:jc w:val="both"/>
        <w:rPr>
          <w:rFonts w:ascii="Times New Roman" w:eastAsia="Times New Roman" w:hAnsi="Times New Roman" w:cs="Times New Roman"/>
          <w:color w:val="000000"/>
          <w:sz w:val="20"/>
          <w:szCs w:val="20"/>
        </w:rPr>
      </w:pPr>
      <w:r w:rsidRPr="004807AF">
        <w:rPr>
          <w:rFonts w:ascii="Times New Roman" w:eastAsia="Times New Roman" w:hAnsi="Times New Roman" w:cs="Times New Roman"/>
          <w:color w:val="000000"/>
          <w:sz w:val="20"/>
          <w:szCs w:val="20"/>
        </w:rPr>
        <w:t>Присуствовао сам свим састанцима са представницима Министарства и учеств</w:t>
      </w:r>
      <w:r>
        <w:rPr>
          <w:rFonts w:ascii="Times New Roman" w:eastAsia="Times New Roman" w:hAnsi="Times New Roman" w:cs="Times New Roman"/>
          <w:color w:val="000000"/>
          <w:sz w:val="20"/>
          <w:szCs w:val="20"/>
        </w:rPr>
        <w:t>овао</w:t>
      </w:r>
      <w:r w:rsidRPr="004807AF">
        <w:rPr>
          <w:rFonts w:ascii="Times New Roman" w:eastAsia="Times New Roman" w:hAnsi="Times New Roman" w:cs="Times New Roman"/>
          <w:color w:val="000000"/>
          <w:sz w:val="20"/>
          <w:szCs w:val="20"/>
        </w:rPr>
        <w:t xml:space="preserve"> у свим активностима (програм обука, вебинари) везаним за припрему почетка нове школске године; </w:t>
      </w:r>
    </w:p>
    <w:p w:rsidR="00B17FBF" w:rsidRPr="004807AF" w:rsidRDefault="00B17FBF" w:rsidP="00B17FBF">
      <w:pPr>
        <w:pStyle w:val="a5"/>
        <w:numPr>
          <w:ilvl w:val="0"/>
          <w:numId w:val="19"/>
        </w:numPr>
        <w:spacing w:before="100" w:beforeAutospacing="1" w:after="100" w:afterAutospacing="1" w:line="240" w:lineRule="auto"/>
        <w:jc w:val="both"/>
        <w:rPr>
          <w:rFonts w:ascii="Times New Roman" w:eastAsia="Times New Roman" w:hAnsi="Times New Roman" w:cs="Times New Roman"/>
          <w:color w:val="000000"/>
          <w:sz w:val="20"/>
          <w:szCs w:val="20"/>
        </w:rPr>
      </w:pPr>
      <w:r w:rsidRPr="004807AF">
        <w:rPr>
          <w:rFonts w:ascii="Times New Roman" w:eastAsia="Times New Roman" w:hAnsi="Times New Roman" w:cs="Times New Roman"/>
          <w:color w:val="000000"/>
          <w:sz w:val="20"/>
          <w:szCs w:val="20"/>
        </w:rPr>
        <w:t>у сарадњи са Тимом за обезбеђивање квалитета и развој установе, а на основу анализе реализације наставе на даљину у школској 20</w:t>
      </w:r>
      <w:r>
        <w:rPr>
          <w:rFonts w:ascii="Times New Roman" w:eastAsia="Times New Roman" w:hAnsi="Times New Roman" w:cs="Times New Roman"/>
          <w:color w:val="000000"/>
          <w:sz w:val="20"/>
          <w:szCs w:val="20"/>
        </w:rPr>
        <w:t>20</w:t>
      </w:r>
      <w:r w:rsidRPr="004807AF">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1</w:t>
      </w:r>
      <w:r w:rsidRPr="004807AF">
        <w:rPr>
          <w:rFonts w:ascii="Times New Roman" w:eastAsia="Times New Roman" w:hAnsi="Times New Roman" w:cs="Times New Roman"/>
          <w:color w:val="000000"/>
          <w:sz w:val="20"/>
          <w:szCs w:val="20"/>
        </w:rPr>
        <w:t>. години, израдио сам  оперативни план организације и реализације наставе</w:t>
      </w:r>
      <w:r>
        <w:rPr>
          <w:rFonts w:ascii="Times New Roman" w:eastAsia="Times New Roman" w:hAnsi="Times New Roman" w:cs="Times New Roman"/>
          <w:color w:val="000000"/>
          <w:sz w:val="20"/>
          <w:szCs w:val="20"/>
        </w:rPr>
        <w:t>, његове измене</w:t>
      </w:r>
      <w:r w:rsidRPr="004807AF">
        <w:rPr>
          <w:rFonts w:ascii="Times New Roman" w:eastAsia="Times New Roman" w:hAnsi="Times New Roman" w:cs="Times New Roman"/>
          <w:color w:val="000000"/>
          <w:sz w:val="20"/>
          <w:szCs w:val="20"/>
        </w:rPr>
        <w:t xml:space="preserve"> и руководи</w:t>
      </w:r>
      <w:r>
        <w:rPr>
          <w:rFonts w:ascii="Times New Roman" w:eastAsia="Times New Roman" w:hAnsi="Times New Roman" w:cs="Times New Roman"/>
          <w:color w:val="000000"/>
          <w:sz w:val="20"/>
          <w:szCs w:val="20"/>
        </w:rPr>
        <w:t>о</w:t>
      </w:r>
      <w:r w:rsidRPr="004807AF">
        <w:rPr>
          <w:rFonts w:ascii="Times New Roman" w:eastAsia="Times New Roman" w:hAnsi="Times New Roman" w:cs="Times New Roman"/>
          <w:color w:val="000000"/>
          <w:sz w:val="20"/>
          <w:szCs w:val="20"/>
        </w:rPr>
        <w:t xml:space="preserve"> Тимом. </w:t>
      </w:r>
    </w:p>
    <w:p w:rsidR="00B17FBF" w:rsidRPr="004807AF" w:rsidRDefault="00B17FBF" w:rsidP="00B17FBF">
      <w:pPr>
        <w:pStyle w:val="a5"/>
        <w:numPr>
          <w:ilvl w:val="0"/>
          <w:numId w:val="19"/>
        </w:numPr>
        <w:spacing w:before="100" w:beforeAutospacing="1" w:after="100" w:afterAutospacing="1" w:line="240" w:lineRule="auto"/>
        <w:jc w:val="both"/>
        <w:rPr>
          <w:rFonts w:ascii="Times New Roman" w:eastAsia="Times New Roman" w:hAnsi="Times New Roman" w:cs="Times New Roman"/>
          <w:color w:val="000000"/>
          <w:sz w:val="20"/>
          <w:szCs w:val="20"/>
        </w:rPr>
      </w:pPr>
      <w:r w:rsidRPr="004807AF">
        <w:rPr>
          <w:rFonts w:ascii="Times New Roman" w:eastAsia="Times New Roman" w:hAnsi="Times New Roman" w:cs="Times New Roman"/>
          <w:color w:val="000000"/>
          <w:sz w:val="20"/>
          <w:szCs w:val="20"/>
        </w:rPr>
        <w:t xml:space="preserve"> Предлог оперативног плана организације и реализације наставе представља</w:t>
      </w:r>
      <w:r>
        <w:rPr>
          <w:rFonts w:ascii="Times New Roman" w:eastAsia="Times New Roman" w:hAnsi="Times New Roman" w:cs="Times New Roman"/>
          <w:color w:val="000000"/>
          <w:sz w:val="20"/>
          <w:szCs w:val="20"/>
        </w:rPr>
        <w:t>н је</w:t>
      </w:r>
      <w:r w:rsidRPr="004807AF">
        <w:rPr>
          <w:rFonts w:ascii="Times New Roman" w:eastAsia="Times New Roman" w:hAnsi="Times New Roman" w:cs="Times New Roman"/>
          <w:color w:val="000000"/>
          <w:sz w:val="20"/>
          <w:szCs w:val="20"/>
        </w:rPr>
        <w:t xml:space="preserve"> Наставничком већу, ради прибављања сагласности. </w:t>
      </w:r>
    </w:p>
    <w:p w:rsidR="00B17FBF" w:rsidRPr="004807AF" w:rsidRDefault="00B17FBF" w:rsidP="00B17FBF">
      <w:pPr>
        <w:pStyle w:val="a5"/>
        <w:numPr>
          <w:ilvl w:val="0"/>
          <w:numId w:val="19"/>
        </w:numPr>
        <w:spacing w:before="100" w:beforeAutospacing="1" w:after="100" w:afterAutospacing="1" w:line="240" w:lineRule="auto"/>
        <w:jc w:val="both"/>
        <w:rPr>
          <w:rFonts w:ascii="Times New Roman" w:eastAsia="Times New Roman" w:hAnsi="Times New Roman" w:cs="Times New Roman"/>
          <w:color w:val="000000"/>
          <w:sz w:val="20"/>
          <w:szCs w:val="20"/>
        </w:rPr>
      </w:pPr>
      <w:r w:rsidRPr="004807AF">
        <w:rPr>
          <w:rFonts w:ascii="Times New Roman" w:eastAsia="Times New Roman" w:hAnsi="Times New Roman" w:cs="Times New Roman"/>
          <w:color w:val="000000"/>
          <w:sz w:val="20"/>
          <w:szCs w:val="20"/>
        </w:rPr>
        <w:t>На одговарајући начин упознао сам све запослене и родитеље са начином организације образовно-васпитног рада и њиховим улогама (путем већ успостављених канала комуникације). </w:t>
      </w:r>
    </w:p>
    <w:p w:rsidR="00B17FBF" w:rsidRPr="004807AF" w:rsidRDefault="00B17FBF" w:rsidP="00B17FBF">
      <w:pPr>
        <w:pStyle w:val="a5"/>
        <w:numPr>
          <w:ilvl w:val="0"/>
          <w:numId w:val="19"/>
        </w:numPr>
        <w:spacing w:before="100" w:beforeAutospacing="1" w:after="100" w:afterAutospacing="1" w:line="240" w:lineRule="auto"/>
        <w:jc w:val="both"/>
        <w:rPr>
          <w:rFonts w:ascii="Times New Roman" w:eastAsia="Times New Roman" w:hAnsi="Times New Roman" w:cs="Times New Roman"/>
          <w:color w:val="000000"/>
          <w:sz w:val="20"/>
          <w:szCs w:val="20"/>
        </w:rPr>
      </w:pPr>
      <w:r w:rsidRPr="004807AF">
        <w:rPr>
          <w:rFonts w:ascii="Times New Roman" w:eastAsia="Times New Roman" w:hAnsi="Times New Roman" w:cs="Times New Roman"/>
          <w:color w:val="000000"/>
          <w:sz w:val="20"/>
          <w:szCs w:val="20"/>
        </w:rPr>
        <w:t>Заједно са запосленима 31. августа 2020. године у посебним терминима (поподневним часовима) организовао сам пријем ученика и/или родитеља, првог и петог разреда, ради упознавања са одељењским старешинама и начином организације образовно-васпитног рада поштујући све прописане епидемиолошке мере. </w:t>
      </w:r>
    </w:p>
    <w:p w:rsidR="00B17FBF" w:rsidRPr="004807AF" w:rsidRDefault="00B17FBF" w:rsidP="00B17FBF">
      <w:pPr>
        <w:pStyle w:val="a5"/>
        <w:numPr>
          <w:ilvl w:val="0"/>
          <w:numId w:val="19"/>
        </w:numPr>
        <w:spacing w:before="100" w:beforeAutospacing="1" w:after="100" w:afterAutospacing="1" w:line="240" w:lineRule="auto"/>
        <w:jc w:val="both"/>
        <w:rPr>
          <w:rFonts w:ascii="Times New Roman" w:eastAsia="Times New Roman" w:hAnsi="Times New Roman" w:cs="Times New Roman"/>
          <w:color w:val="000000"/>
          <w:sz w:val="20"/>
          <w:szCs w:val="20"/>
        </w:rPr>
      </w:pPr>
      <w:r w:rsidRPr="004807AF">
        <w:rPr>
          <w:rFonts w:ascii="Times New Roman" w:eastAsia="Times New Roman" w:hAnsi="Times New Roman" w:cs="Times New Roman"/>
          <w:color w:val="000000"/>
          <w:sz w:val="20"/>
          <w:szCs w:val="20"/>
        </w:rPr>
        <w:t>Пратио сам наставу и имао приступ виртуелним учионицама, онлајн часовима и другим облицима наставе на даљину. </w:t>
      </w:r>
    </w:p>
    <w:p w:rsidR="00B17FBF" w:rsidRPr="004807AF" w:rsidRDefault="00B17FBF" w:rsidP="00B17FBF">
      <w:pPr>
        <w:pStyle w:val="a5"/>
        <w:numPr>
          <w:ilvl w:val="0"/>
          <w:numId w:val="19"/>
        </w:numPr>
        <w:spacing w:before="100" w:beforeAutospacing="1" w:after="100" w:afterAutospacing="1" w:line="240" w:lineRule="auto"/>
        <w:jc w:val="both"/>
        <w:rPr>
          <w:rFonts w:ascii="Times New Roman" w:eastAsia="Times New Roman" w:hAnsi="Times New Roman" w:cs="Times New Roman"/>
          <w:color w:val="000000"/>
          <w:sz w:val="20"/>
          <w:szCs w:val="20"/>
        </w:rPr>
      </w:pPr>
      <w:r w:rsidRPr="004807AF">
        <w:rPr>
          <w:rFonts w:ascii="Times New Roman" w:eastAsia="Times New Roman" w:hAnsi="Times New Roman" w:cs="Times New Roman"/>
          <w:color w:val="000000"/>
          <w:sz w:val="20"/>
          <w:szCs w:val="20"/>
        </w:rPr>
        <w:t xml:space="preserve"> Извештавао сам  Министарство, односно школску управу Министарства о реализованим активностима и резултатима образовно-васпитног рада. </w:t>
      </w:r>
    </w:p>
    <w:p w:rsidR="00B17FBF" w:rsidRPr="004807AF" w:rsidRDefault="00B17FBF" w:rsidP="00B17FBF">
      <w:pPr>
        <w:pStyle w:val="a5"/>
        <w:numPr>
          <w:ilvl w:val="0"/>
          <w:numId w:val="19"/>
        </w:numPr>
        <w:spacing w:before="100" w:beforeAutospacing="1" w:after="100" w:afterAutospacing="1" w:line="240" w:lineRule="auto"/>
        <w:jc w:val="both"/>
        <w:rPr>
          <w:rFonts w:ascii="Times New Roman" w:eastAsia="Times New Roman" w:hAnsi="Times New Roman" w:cs="Times New Roman"/>
          <w:color w:val="000000"/>
          <w:sz w:val="20"/>
          <w:szCs w:val="20"/>
        </w:rPr>
      </w:pPr>
      <w:r w:rsidRPr="004807AF">
        <w:rPr>
          <w:rFonts w:ascii="Times New Roman" w:eastAsia="Times New Roman" w:hAnsi="Times New Roman" w:cs="Times New Roman"/>
          <w:color w:val="000000"/>
          <w:sz w:val="20"/>
          <w:szCs w:val="20"/>
        </w:rPr>
        <w:t xml:space="preserve">Организовао сам </w:t>
      </w:r>
      <w:r>
        <w:rPr>
          <w:rFonts w:ascii="Times New Roman" w:eastAsia="Times New Roman" w:hAnsi="Times New Roman" w:cs="Times New Roman"/>
          <w:color w:val="000000"/>
          <w:sz w:val="20"/>
          <w:szCs w:val="20"/>
        </w:rPr>
        <w:t xml:space="preserve">са </w:t>
      </w:r>
      <w:r w:rsidRPr="004807AF">
        <w:rPr>
          <w:rFonts w:ascii="Times New Roman" w:eastAsia="Times New Roman" w:hAnsi="Times New Roman" w:cs="Times New Roman"/>
          <w:color w:val="000000"/>
          <w:sz w:val="20"/>
          <w:szCs w:val="20"/>
        </w:rPr>
        <w:t xml:space="preserve">посебном пажњом дежурства у школском објекту током наставног дана (у ходницима, дворишту, на уласку у школу), нарочито у периодима непосредно пре и после наставе, као и у време одмора, што укључује и разраду путања кретања ученика у заједничком простору </w:t>
      </w:r>
    </w:p>
    <w:p w:rsidR="00B17FBF" w:rsidRPr="004807AF" w:rsidRDefault="00B17FBF" w:rsidP="00B17FBF">
      <w:pPr>
        <w:pStyle w:val="a5"/>
        <w:numPr>
          <w:ilvl w:val="0"/>
          <w:numId w:val="19"/>
        </w:numPr>
        <w:spacing w:before="100" w:beforeAutospacing="1" w:after="100" w:afterAutospacing="1" w:line="240" w:lineRule="auto"/>
        <w:jc w:val="both"/>
        <w:rPr>
          <w:rFonts w:ascii="Times New Roman" w:eastAsia="Times New Roman" w:hAnsi="Times New Roman" w:cs="Times New Roman"/>
          <w:color w:val="000000"/>
          <w:sz w:val="20"/>
          <w:szCs w:val="20"/>
        </w:rPr>
      </w:pPr>
      <w:r w:rsidRPr="004807AF">
        <w:rPr>
          <w:rFonts w:ascii="Times New Roman" w:eastAsia="Times New Roman" w:hAnsi="Times New Roman" w:cs="Times New Roman"/>
          <w:color w:val="000000"/>
          <w:sz w:val="20"/>
          <w:szCs w:val="20"/>
        </w:rPr>
        <w:t xml:space="preserve"> Старао сам се о обезбеђивању услова за реализацију активности и услова за примену мера, као и за примену мера заштите и безбедности здравља ученика и запослених, препоручених од стране надлежних органа и институција.</w:t>
      </w:r>
    </w:p>
    <w:p w:rsidR="00B17FBF" w:rsidRPr="00012026" w:rsidRDefault="00B17FBF" w:rsidP="00B17FBF">
      <w:pPr>
        <w:pStyle w:val="a5"/>
        <w:spacing w:after="0"/>
        <w:jc w:val="both"/>
        <w:rPr>
          <w:rFonts w:ascii="Times New Roman" w:eastAsia="Batang" w:hAnsi="Times New Roman" w:cs="Times New Roman"/>
          <w:sz w:val="20"/>
          <w:szCs w:val="20"/>
        </w:rPr>
      </w:pPr>
    </w:p>
    <w:p w:rsidR="00B17FBF" w:rsidRPr="008008BD" w:rsidRDefault="00B17FBF" w:rsidP="00B17FBF">
      <w:pPr>
        <w:pStyle w:val="1"/>
        <w:shd w:val="clear" w:color="auto" w:fill="92D050"/>
        <w:jc w:val="center"/>
      </w:pPr>
      <w:bookmarkStart w:id="2" w:name="_Toc62037183"/>
      <w:r w:rsidRPr="008008BD">
        <w:t>I Област:</w:t>
      </w:r>
      <w:bookmarkEnd w:id="2"/>
    </w:p>
    <w:p w:rsidR="00B17FBF" w:rsidRPr="008008BD" w:rsidRDefault="00B17FBF" w:rsidP="00B17FBF">
      <w:pPr>
        <w:pStyle w:val="1"/>
        <w:shd w:val="clear" w:color="auto" w:fill="92D050"/>
        <w:jc w:val="center"/>
      </w:pPr>
      <w:bookmarkStart w:id="3" w:name="_Toc62037184"/>
      <w:r w:rsidRPr="008008BD">
        <w:t>РУКОВОЂЕЊЕ ВАСПИТНО-ОБРАЗОВНИМ ПРОЦЕСОМ У ШКОЛИ</w:t>
      </w:r>
      <w:bookmarkEnd w:id="3"/>
    </w:p>
    <w:p w:rsidR="00B17FBF" w:rsidRDefault="00B17FBF" w:rsidP="00B17FBF">
      <w:pPr>
        <w:pStyle w:val="a5"/>
        <w:spacing w:after="100" w:afterAutospacing="1" w:line="240" w:lineRule="auto"/>
        <w:rPr>
          <w:rFonts w:ascii="Times New Roman" w:eastAsia="Times New Roman" w:hAnsi="Times New Roman" w:cs="Times New Roman"/>
          <w:b/>
        </w:rPr>
      </w:pPr>
      <w:bookmarkStart w:id="4" w:name="str_4"/>
      <w:bookmarkStart w:id="5" w:name="str_10"/>
      <w:bookmarkEnd w:id="4"/>
      <w:bookmarkEnd w:id="5"/>
    </w:p>
    <w:p w:rsidR="00B17FBF" w:rsidRDefault="00B17FBF" w:rsidP="00B17FBF">
      <w:pPr>
        <w:pStyle w:val="a5"/>
        <w:spacing w:after="100" w:afterAutospacing="1" w:line="240" w:lineRule="auto"/>
        <w:rPr>
          <w:rFonts w:ascii="Times New Roman" w:eastAsia="Times New Roman" w:hAnsi="Times New Roman" w:cs="Times New Roman"/>
          <w:b/>
        </w:rPr>
      </w:pPr>
    </w:p>
    <w:p w:rsidR="00B17FBF" w:rsidRDefault="00B17FBF" w:rsidP="00B17FBF">
      <w:pPr>
        <w:pStyle w:val="3"/>
        <w:rPr>
          <w:rFonts w:eastAsia="Times New Roman"/>
        </w:rPr>
      </w:pPr>
      <w:bookmarkStart w:id="6" w:name="_Toc62037185"/>
      <w:r w:rsidRPr="00F273FA">
        <w:rPr>
          <w:rFonts w:eastAsia="Times New Roman"/>
        </w:rPr>
        <w:t>Развој културе учења</w:t>
      </w:r>
      <w:bookmarkEnd w:id="6"/>
    </w:p>
    <w:p w:rsidR="00B17FBF" w:rsidRPr="0069459D" w:rsidRDefault="00B17FBF" w:rsidP="00B17FBF"/>
    <w:p w:rsidR="00B17FBF" w:rsidRPr="007A3B36" w:rsidRDefault="00B17FBF" w:rsidP="00B17FBF">
      <w:pPr>
        <w:pStyle w:val="a5"/>
        <w:numPr>
          <w:ilvl w:val="0"/>
          <w:numId w:val="9"/>
        </w:numPr>
        <w:spacing w:after="0"/>
        <w:jc w:val="both"/>
        <w:rPr>
          <w:rFonts w:ascii="Times New Roman" w:eastAsia="Times New Roman" w:hAnsi="Times New Roman" w:cs="Times New Roman"/>
          <w:sz w:val="20"/>
          <w:szCs w:val="20"/>
        </w:rPr>
      </w:pPr>
      <w:r w:rsidRPr="007A3B36">
        <w:rPr>
          <w:rFonts w:ascii="Times New Roman" w:eastAsia="Times New Roman" w:hAnsi="Times New Roman" w:cs="Times New Roman"/>
          <w:sz w:val="20"/>
          <w:szCs w:val="20"/>
        </w:rPr>
        <w:t xml:space="preserve">Стварао сам  услове за унапређивање наставе и учења у складу са образовним и другим потребама ученика. Посебна пажња је посвећена условима и унапређењу наставе за ученике који се образују по ИОП-у. </w:t>
      </w:r>
    </w:p>
    <w:p w:rsidR="00B17FBF" w:rsidRPr="007A3B36" w:rsidRDefault="00B17FBF" w:rsidP="00B17FBF">
      <w:pPr>
        <w:pStyle w:val="a5"/>
        <w:numPr>
          <w:ilvl w:val="0"/>
          <w:numId w:val="9"/>
        </w:numPr>
        <w:spacing w:after="0"/>
        <w:jc w:val="both"/>
        <w:rPr>
          <w:rFonts w:ascii="Times New Roman" w:eastAsia="Times New Roman" w:hAnsi="Times New Roman" w:cs="Times New Roman"/>
          <w:sz w:val="20"/>
          <w:szCs w:val="20"/>
        </w:rPr>
      </w:pPr>
      <w:r w:rsidRPr="007A3B36">
        <w:rPr>
          <w:rFonts w:ascii="Times New Roman" w:eastAsia="Times New Roman" w:hAnsi="Times New Roman" w:cs="Times New Roman"/>
          <w:sz w:val="20"/>
          <w:szCs w:val="20"/>
        </w:rPr>
        <w:t>Залагањем школе, Центра за социјални рад у Богатићу,  обезбеђен је лични пратилац за ученицу 3</w:t>
      </w:r>
      <w:r>
        <w:rPr>
          <w:rFonts w:ascii="Times New Roman" w:eastAsia="Times New Roman" w:hAnsi="Times New Roman" w:cs="Times New Roman"/>
          <w:sz w:val="20"/>
          <w:szCs w:val="20"/>
        </w:rPr>
        <w:t>.</w:t>
      </w:r>
      <w:r w:rsidRPr="007A3B36">
        <w:rPr>
          <w:rFonts w:ascii="Times New Roman" w:eastAsia="Times New Roman" w:hAnsi="Times New Roman" w:cs="Times New Roman"/>
          <w:sz w:val="20"/>
          <w:szCs w:val="20"/>
        </w:rPr>
        <w:t xml:space="preserve"> разреда која се образује по ИОП-у 2 али због одсуства сарадње родитеља није омогућен рад личног пратиоца.</w:t>
      </w:r>
    </w:p>
    <w:p w:rsidR="00B17FBF" w:rsidRPr="007A3B36" w:rsidRDefault="00B17FBF" w:rsidP="00B17FBF">
      <w:pPr>
        <w:pStyle w:val="a5"/>
        <w:numPr>
          <w:ilvl w:val="0"/>
          <w:numId w:val="9"/>
        </w:numPr>
        <w:spacing w:after="0" w:line="240" w:lineRule="auto"/>
        <w:jc w:val="both"/>
        <w:rPr>
          <w:rFonts w:ascii="Times New Roman" w:eastAsia="Times New Roman" w:hAnsi="Times New Roman" w:cs="Times New Roman"/>
          <w:sz w:val="20"/>
          <w:szCs w:val="20"/>
        </w:rPr>
      </w:pPr>
      <w:r w:rsidRPr="007A3B36">
        <w:rPr>
          <w:rFonts w:ascii="Times New Roman" w:eastAsia="Times New Roman" w:hAnsi="Times New Roman" w:cs="Times New Roman"/>
          <w:sz w:val="20"/>
          <w:szCs w:val="20"/>
        </w:rPr>
        <w:t>Пратио сам  савремена кретања у развоју образовања и васпитања и стручно  се усавршавао.</w:t>
      </w:r>
    </w:p>
    <w:p w:rsidR="00B17FBF" w:rsidRPr="007A3B36" w:rsidRDefault="00B17FBF" w:rsidP="00B17FBF">
      <w:pPr>
        <w:pStyle w:val="a5"/>
        <w:numPr>
          <w:ilvl w:val="0"/>
          <w:numId w:val="9"/>
        </w:numPr>
        <w:jc w:val="both"/>
        <w:rPr>
          <w:rFonts w:ascii="Times New Roman" w:eastAsia="Calibri" w:hAnsi="Times New Roman" w:cs="Times New Roman"/>
          <w:bCs/>
          <w:sz w:val="20"/>
          <w:szCs w:val="20"/>
        </w:rPr>
      </w:pPr>
      <w:r w:rsidRPr="007A3B36">
        <w:rPr>
          <w:rFonts w:ascii="Times New Roman" w:eastAsia="Times New Roman" w:hAnsi="Times New Roman" w:cs="Times New Roman"/>
          <w:sz w:val="20"/>
          <w:szCs w:val="20"/>
        </w:rPr>
        <w:t xml:space="preserve">Стварао сам  услове да ученици партиципирају у демократским процесима и доношењу одлука и то кроз активности Ученичког парламента, одељењских заједница, анкетирањем и уважавањем мишљења које је изразила већина. Интензивна је била сарадња са Ученичким парламентом који је дао низ идеја од којих је већина  реализована. </w:t>
      </w:r>
    </w:p>
    <w:p w:rsidR="00B17FBF" w:rsidRPr="007A3B36" w:rsidRDefault="00B17FBF" w:rsidP="00B17FBF">
      <w:pPr>
        <w:pStyle w:val="a5"/>
        <w:numPr>
          <w:ilvl w:val="0"/>
          <w:numId w:val="9"/>
        </w:numPr>
        <w:jc w:val="both"/>
        <w:rPr>
          <w:rFonts w:ascii="Times New Roman" w:eastAsia="Times New Roman" w:hAnsi="Times New Roman" w:cs="Times New Roman"/>
          <w:sz w:val="20"/>
          <w:szCs w:val="20"/>
        </w:rPr>
      </w:pPr>
      <w:r w:rsidRPr="007A3B36">
        <w:rPr>
          <w:rFonts w:ascii="Times New Roman" w:eastAsia="Times New Roman" w:hAnsi="Times New Roman" w:cs="Times New Roman"/>
          <w:sz w:val="20"/>
          <w:szCs w:val="20"/>
        </w:rPr>
        <w:t xml:space="preserve">Подстицао сам сарадњу и размену искустава и ширење добре праксе у школи и ван ње. Сарадња је била задовољавајућа са школама </w:t>
      </w:r>
      <w:r>
        <w:rPr>
          <w:rFonts w:ascii="Times New Roman" w:eastAsia="Times New Roman" w:hAnsi="Times New Roman" w:cs="Times New Roman"/>
          <w:sz w:val="20"/>
          <w:szCs w:val="20"/>
        </w:rPr>
        <w:t>О</w:t>
      </w:r>
      <w:r w:rsidRPr="007A3B36">
        <w:rPr>
          <w:rFonts w:ascii="Times New Roman" w:eastAsia="Times New Roman" w:hAnsi="Times New Roman" w:cs="Times New Roman"/>
          <w:sz w:val="20"/>
          <w:szCs w:val="20"/>
        </w:rPr>
        <w:t>пштине Богатић, Центром за социјални рад Богатић, Школском управом у Ваљеву.</w:t>
      </w:r>
    </w:p>
    <w:p w:rsidR="00B17FBF" w:rsidRDefault="00B17FBF" w:rsidP="00B17FBF">
      <w:pPr>
        <w:pStyle w:val="3"/>
        <w:rPr>
          <w:rFonts w:eastAsia="Times New Roman"/>
        </w:rPr>
      </w:pPr>
      <w:bookmarkStart w:id="7" w:name="_Toc62037186"/>
      <w:r w:rsidRPr="00F273FA">
        <w:rPr>
          <w:rFonts w:eastAsia="Times New Roman"/>
        </w:rPr>
        <w:lastRenderedPageBreak/>
        <w:t>Стварање здравих и безбедних услова за учење и развој ученика</w:t>
      </w:r>
      <w:bookmarkEnd w:id="7"/>
    </w:p>
    <w:p w:rsidR="00B17FBF" w:rsidRDefault="00B17FBF" w:rsidP="00B17FBF">
      <w:pPr>
        <w:pStyle w:val="NormalWeb"/>
        <w:spacing w:before="0" w:beforeAutospacing="0" w:after="0" w:afterAutospacing="0"/>
        <w:jc w:val="both"/>
        <w:rPr>
          <w:color w:val="FF0000"/>
          <w:sz w:val="20"/>
          <w:szCs w:val="20"/>
        </w:rPr>
      </w:pPr>
    </w:p>
    <w:p w:rsidR="00B17FBF" w:rsidRPr="004A3D5B" w:rsidRDefault="00B17FBF" w:rsidP="00B17FBF">
      <w:pPr>
        <w:pStyle w:val="NormalWeb"/>
        <w:spacing w:before="0" w:beforeAutospacing="0" w:after="0" w:afterAutospacing="0"/>
        <w:ind w:firstLine="360"/>
        <w:jc w:val="both"/>
        <w:rPr>
          <w:sz w:val="20"/>
          <w:szCs w:val="20"/>
        </w:rPr>
      </w:pPr>
      <w:r w:rsidRPr="004A3D5B">
        <w:rPr>
          <w:sz w:val="20"/>
          <w:szCs w:val="20"/>
        </w:rPr>
        <w:t>Услови за учење и развој ученика су детаљније описани у Извештају о стању/спровођењу мера заштите и безбедности ученика у ОШ</w:t>
      </w:r>
      <w:r>
        <w:rPr>
          <w:sz w:val="20"/>
          <w:szCs w:val="20"/>
        </w:rPr>
        <w:t xml:space="preserve"> </w:t>
      </w:r>
      <w:r w:rsidRPr="004A3D5B">
        <w:rPr>
          <w:sz w:val="20"/>
          <w:szCs w:val="20"/>
        </w:rPr>
        <w:t>“Цветин Бркић“, Глушци за школску 20</w:t>
      </w:r>
      <w:r>
        <w:rPr>
          <w:sz w:val="20"/>
          <w:szCs w:val="20"/>
        </w:rPr>
        <w:t>20</w:t>
      </w:r>
      <w:r w:rsidRPr="004A3D5B">
        <w:rPr>
          <w:sz w:val="20"/>
          <w:szCs w:val="20"/>
        </w:rPr>
        <w:t>/202</w:t>
      </w:r>
      <w:r>
        <w:rPr>
          <w:sz w:val="20"/>
          <w:szCs w:val="20"/>
        </w:rPr>
        <w:t>1</w:t>
      </w:r>
      <w:r w:rsidRPr="004A3D5B">
        <w:rPr>
          <w:sz w:val="20"/>
          <w:szCs w:val="20"/>
        </w:rPr>
        <w:t>.годин</w:t>
      </w:r>
      <w:r>
        <w:rPr>
          <w:sz w:val="20"/>
          <w:szCs w:val="20"/>
        </w:rPr>
        <w:t>у</w:t>
      </w:r>
      <w:r w:rsidRPr="004A3D5B">
        <w:rPr>
          <w:sz w:val="20"/>
          <w:szCs w:val="20"/>
        </w:rPr>
        <w:t>.</w:t>
      </w:r>
    </w:p>
    <w:p w:rsidR="00B17FBF" w:rsidRPr="004A3D5B" w:rsidRDefault="00B17FBF" w:rsidP="00B17FBF">
      <w:pPr>
        <w:pStyle w:val="NormalWeb"/>
        <w:numPr>
          <w:ilvl w:val="0"/>
          <w:numId w:val="8"/>
        </w:numPr>
        <w:spacing w:before="0" w:beforeAutospacing="0" w:after="0" w:afterAutospacing="0"/>
        <w:jc w:val="both"/>
        <w:rPr>
          <w:sz w:val="20"/>
          <w:szCs w:val="20"/>
        </w:rPr>
      </w:pPr>
      <w:r w:rsidRPr="004A3D5B">
        <w:rPr>
          <w:sz w:val="20"/>
          <w:szCs w:val="20"/>
        </w:rPr>
        <w:t xml:space="preserve">Старао сам се  да се примењују превентивне активности које се односе на безбедност и поштовање права ученика у </w:t>
      </w:r>
      <w:r w:rsidRPr="004A3D5B">
        <w:rPr>
          <w:sz w:val="20"/>
          <w:szCs w:val="20"/>
          <w:lang w:val="sr-Cyrl-CS"/>
        </w:rPr>
        <w:t xml:space="preserve"> циљу: </w:t>
      </w:r>
    </w:p>
    <w:p w:rsidR="00B17FBF" w:rsidRPr="004A3D5B" w:rsidRDefault="00B17FBF" w:rsidP="00B17FBF">
      <w:pPr>
        <w:numPr>
          <w:ilvl w:val="0"/>
          <w:numId w:val="3"/>
        </w:numPr>
        <w:spacing w:after="0" w:line="240" w:lineRule="auto"/>
        <w:jc w:val="both"/>
        <w:rPr>
          <w:rFonts w:ascii="Times New Roman" w:hAnsi="Times New Roman" w:cs="Times New Roman"/>
          <w:sz w:val="20"/>
          <w:szCs w:val="20"/>
          <w:lang w:val="ru-RU"/>
        </w:rPr>
      </w:pPr>
      <w:r w:rsidRPr="004A3D5B">
        <w:rPr>
          <w:rFonts w:ascii="Times New Roman" w:hAnsi="Times New Roman" w:cs="Times New Roman"/>
          <w:sz w:val="20"/>
          <w:szCs w:val="20"/>
          <w:lang w:val="ru-RU"/>
        </w:rPr>
        <w:t>стварања и неговања климе прихватања, толеранције и уважавања,</w:t>
      </w:r>
    </w:p>
    <w:p w:rsidR="00B17FBF" w:rsidRPr="004A3D5B" w:rsidRDefault="00B17FBF" w:rsidP="00B17FBF">
      <w:pPr>
        <w:numPr>
          <w:ilvl w:val="0"/>
          <w:numId w:val="3"/>
        </w:numPr>
        <w:spacing w:after="0" w:line="240" w:lineRule="auto"/>
        <w:jc w:val="both"/>
        <w:rPr>
          <w:rFonts w:ascii="Times New Roman" w:hAnsi="Times New Roman" w:cs="Times New Roman"/>
          <w:sz w:val="20"/>
          <w:szCs w:val="20"/>
          <w:lang w:val="ru-RU"/>
        </w:rPr>
      </w:pPr>
      <w:r w:rsidRPr="004A3D5B">
        <w:rPr>
          <w:rFonts w:ascii="Times New Roman" w:hAnsi="Times New Roman" w:cs="Times New Roman"/>
          <w:sz w:val="20"/>
          <w:szCs w:val="20"/>
          <w:lang w:val="ru-RU"/>
        </w:rPr>
        <w:t>подизања нивоа свести и повећања осетљивости свих укључених у живот и рад школе за препознавање насиља, злостављања и занемаривања,</w:t>
      </w:r>
    </w:p>
    <w:p w:rsidR="00B17FBF" w:rsidRPr="004A3D5B" w:rsidRDefault="00B17FBF" w:rsidP="00B17FBF">
      <w:pPr>
        <w:pStyle w:val="a5"/>
        <w:numPr>
          <w:ilvl w:val="0"/>
          <w:numId w:val="3"/>
        </w:numPr>
        <w:spacing w:after="0"/>
        <w:jc w:val="both"/>
        <w:rPr>
          <w:rFonts w:ascii="Times New Roman" w:hAnsi="Times New Roman" w:cs="Times New Roman"/>
          <w:sz w:val="20"/>
          <w:szCs w:val="20"/>
          <w:lang w:val="sr-Cyrl-CS"/>
        </w:rPr>
      </w:pPr>
      <w:r w:rsidRPr="004A3D5B">
        <w:rPr>
          <w:rFonts w:ascii="Times New Roman" w:hAnsi="Times New Roman" w:cs="Times New Roman"/>
          <w:sz w:val="20"/>
          <w:szCs w:val="20"/>
          <w:lang w:val="ru-RU"/>
        </w:rPr>
        <w:t>дефинисања поступака и процедура за заштиту од насиља и реаговања у ситуацијама насиља,</w:t>
      </w:r>
    </w:p>
    <w:p w:rsidR="00B17FBF" w:rsidRPr="004A3D5B" w:rsidRDefault="00B17FBF" w:rsidP="00B17FBF">
      <w:pPr>
        <w:numPr>
          <w:ilvl w:val="0"/>
          <w:numId w:val="3"/>
        </w:numPr>
        <w:spacing w:after="0" w:line="240" w:lineRule="auto"/>
        <w:jc w:val="both"/>
        <w:rPr>
          <w:rFonts w:ascii="Times New Roman" w:hAnsi="Times New Roman" w:cs="Times New Roman"/>
          <w:sz w:val="20"/>
          <w:szCs w:val="20"/>
          <w:lang w:val="ru-RU"/>
        </w:rPr>
      </w:pPr>
      <w:r w:rsidRPr="004A3D5B">
        <w:rPr>
          <w:rFonts w:ascii="Times New Roman" w:hAnsi="Times New Roman" w:cs="Times New Roman"/>
          <w:sz w:val="20"/>
          <w:szCs w:val="20"/>
          <w:lang w:val="ru-RU"/>
        </w:rPr>
        <w:t>информисања свих укључених у рад школе о процедурама и поступцима за заштиту од насиља,</w:t>
      </w:r>
    </w:p>
    <w:p w:rsidR="00B17FBF" w:rsidRPr="004A3D5B" w:rsidRDefault="00B17FBF" w:rsidP="00B17FBF">
      <w:pPr>
        <w:numPr>
          <w:ilvl w:val="0"/>
          <w:numId w:val="3"/>
        </w:numPr>
        <w:spacing w:after="0" w:line="240" w:lineRule="auto"/>
        <w:jc w:val="both"/>
        <w:rPr>
          <w:rFonts w:ascii="Times New Roman" w:hAnsi="Times New Roman" w:cs="Times New Roman"/>
          <w:sz w:val="20"/>
          <w:szCs w:val="20"/>
          <w:lang w:val="ru-RU"/>
        </w:rPr>
      </w:pPr>
      <w:r w:rsidRPr="004A3D5B">
        <w:rPr>
          <w:rFonts w:ascii="Times New Roman" w:hAnsi="Times New Roman" w:cs="Times New Roman"/>
          <w:sz w:val="20"/>
          <w:szCs w:val="20"/>
          <w:lang w:val="ru-RU"/>
        </w:rPr>
        <w:t>спровођења поступака реаговања у ситуацијама насиља,</w:t>
      </w:r>
    </w:p>
    <w:p w:rsidR="00B17FBF" w:rsidRPr="004A3D5B" w:rsidRDefault="00B17FBF" w:rsidP="00B17FBF">
      <w:pPr>
        <w:numPr>
          <w:ilvl w:val="0"/>
          <w:numId w:val="3"/>
        </w:numPr>
        <w:spacing w:after="0" w:line="240" w:lineRule="auto"/>
        <w:jc w:val="both"/>
        <w:rPr>
          <w:rFonts w:ascii="Times New Roman" w:hAnsi="Times New Roman" w:cs="Times New Roman"/>
          <w:sz w:val="20"/>
          <w:szCs w:val="20"/>
        </w:rPr>
      </w:pPr>
      <w:r w:rsidRPr="004A3D5B">
        <w:rPr>
          <w:rFonts w:ascii="Times New Roman" w:hAnsi="Times New Roman" w:cs="Times New Roman"/>
          <w:sz w:val="20"/>
          <w:szCs w:val="20"/>
        </w:rPr>
        <w:t>успостављање система ефикасне заштите,</w:t>
      </w:r>
    </w:p>
    <w:p w:rsidR="00B17FBF" w:rsidRPr="004A3D5B" w:rsidRDefault="00B17FBF" w:rsidP="00B17FBF">
      <w:pPr>
        <w:numPr>
          <w:ilvl w:val="0"/>
          <w:numId w:val="3"/>
        </w:numPr>
        <w:spacing w:after="0" w:line="240" w:lineRule="auto"/>
        <w:jc w:val="both"/>
        <w:rPr>
          <w:rFonts w:ascii="Times New Roman" w:hAnsi="Times New Roman" w:cs="Times New Roman"/>
          <w:sz w:val="20"/>
          <w:szCs w:val="20"/>
          <w:lang w:val="ru-RU"/>
        </w:rPr>
      </w:pPr>
      <w:r w:rsidRPr="004A3D5B">
        <w:rPr>
          <w:rFonts w:ascii="Times New Roman" w:hAnsi="Times New Roman" w:cs="Times New Roman"/>
          <w:sz w:val="20"/>
          <w:szCs w:val="20"/>
          <w:lang w:val="ru-RU"/>
        </w:rPr>
        <w:t>праћења и евидентирања врста и учесталости насиља,</w:t>
      </w:r>
    </w:p>
    <w:p w:rsidR="00B17FBF" w:rsidRPr="004A3D5B" w:rsidRDefault="00B17FBF" w:rsidP="00B17FBF">
      <w:pPr>
        <w:numPr>
          <w:ilvl w:val="0"/>
          <w:numId w:val="3"/>
        </w:numPr>
        <w:spacing w:after="0" w:line="240" w:lineRule="auto"/>
        <w:jc w:val="both"/>
        <w:rPr>
          <w:rFonts w:ascii="Times New Roman" w:hAnsi="Times New Roman" w:cs="Times New Roman"/>
          <w:sz w:val="20"/>
          <w:szCs w:val="20"/>
          <w:lang w:val="ru-RU"/>
        </w:rPr>
      </w:pPr>
      <w:r w:rsidRPr="004A3D5B">
        <w:rPr>
          <w:rFonts w:ascii="Times New Roman" w:hAnsi="Times New Roman" w:cs="Times New Roman"/>
          <w:sz w:val="20"/>
          <w:szCs w:val="20"/>
          <w:lang w:val="ru-RU"/>
        </w:rPr>
        <w:t>саветодавног  рада са ученицима са циљем ублажавања последица насиља.</w:t>
      </w:r>
    </w:p>
    <w:p w:rsidR="00B17FBF" w:rsidRPr="004A3D5B" w:rsidRDefault="00B17FBF" w:rsidP="00B17FBF">
      <w:pPr>
        <w:pStyle w:val="a5"/>
        <w:numPr>
          <w:ilvl w:val="0"/>
          <w:numId w:val="3"/>
        </w:numPr>
        <w:spacing w:after="0"/>
        <w:jc w:val="both"/>
        <w:rPr>
          <w:rFonts w:ascii="Times New Roman" w:hAnsi="Times New Roman" w:cs="Times New Roman"/>
          <w:sz w:val="20"/>
          <w:szCs w:val="20"/>
          <w:lang w:val="sr-Cyrl-CS"/>
        </w:rPr>
      </w:pPr>
      <w:r w:rsidRPr="004A3D5B">
        <w:rPr>
          <w:rFonts w:ascii="Times New Roman" w:hAnsi="Times New Roman" w:cs="Times New Roman"/>
          <w:bCs/>
          <w:sz w:val="20"/>
          <w:szCs w:val="20"/>
          <w:lang w:val="sr-Cyrl-CS"/>
        </w:rPr>
        <w:t xml:space="preserve">Правилник о мерама, начину и поступку заштите и безбедности ученика за време боравка у школи и свих активности које организује школа,  бр. 1382 од 30.10.2020. године, Правила понашања бр.1380 од 30.10.2020.године, </w:t>
      </w:r>
      <w:r w:rsidRPr="004A3D5B">
        <w:rPr>
          <w:rFonts w:ascii="Times New Roman" w:hAnsi="Times New Roman" w:cs="Times New Roman"/>
          <w:sz w:val="20"/>
          <w:szCs w:val="20"/>
          <w:lang w:val="sr-Cyrl-CS"/>
        </w:rPr>
        <w:t>Правилник о васпитно-дисциплинској и материјалној одговорности ученика ОШ „Цветин Бркић“, Глушци;</w:t>
      </w:r>
      <w:r w:rsidRPr="004A3D5B">
        <w:rPr>
          <w:rFonts w:ascii="Times New Roman" w:hAnsi="Times New Roman" w:cs="Times New Roman"/>
          <w:bCs/>
          <w:sz w:val="20"/>
          <w:szCs w:val="20"/>
          <w:lang w:val="sr-Cyrl-CS"/>
        </w:rPr>
        <w:t>бр. 1384 од 30.10.2020.године се доследно примењују.</w:t>
      </w:r>
    </w:p>
    <w:p w:rsidR="00B17FBF" w:rsidRPr="004A3D5B" w:rsidRDefault="00B17FBF" w:rsidP="00B17FBF">
      <w:pPr>
        <w:spacing w:after="0"/>
        <w:ind w:left="720"/>
        <w:rPr>
          <w:rFonts w:ascii="Times New Roman" w:hAnsi="Times New Roman" w:cs="Times New Roman"/>
          <w:sz w:val="20"/>
          <w:szCs w:val="20"/>
        </w:rPr>
      </w:pPr>
      <w:r w:rsidRPr="004A3D5B">
        <w:rPr>
          <w:rFonts w:ascii="Times New Roman" w:hAnsi="Times New Roman" w:cs="Times New Roman"/>
          <w:sz w:val="20"/>
          <w:szCs w:val="20"/>
        </w:rPr>
        <w:t>Обезбедио сам  услове да школа буде безбедно окружење за све и да су ученици заштићени од насиља, злостављања и дискриминације.</w:t>
      </w:r>
    </w:p>
    <w:p w:rsidR="00B17FBF" w:rsidRPr="004A3D5B" w:rsidRDefault="00B17FBF" w:rsidP="00B17FBF">
      <w:pPr>
        <w:spacing w:after="0"/>
        <w:ind w:left="720"/>
        <w:rPr>
          <w:rFonts w:ascii="Times New Roman" w:hAnsi="Times New Roman" w:cs="Times New Roman"/>
          <w:sz w:val="20"/>
          <w:szCs w:val="20"/>
        </w:rPr>
      </w:pPr>
      <w:r w:rsidRPr="004A3D5B">
        <w:rPr>
          <w:rFonts w:ascii="Times New Roman" w:hAnsi="Times New Roman" w:cs="Times New Roman"/>
          <w:sz w:val="20"/>
          <w:szCs w:val="20"/>
        </w:rPr>
        <w:t>Сви запослени су упознати са Правилницима, и то:</w:t>
      </w:r>
    </w:p>
    <w:p w:rsidR="00B17FBF" w:rsidRPr="004A3D5B" w:rsidRDefault="00B17FBF" w:rsidP="00B17FBF">
      <w:pPr>
        <w:pStyle w:val="2zakon"/>
        <w:numPr>
          <w:ilvl w:val="0"/>
          <w:numId w:val="23"/>
        </w:numPr>
        <w:jc w:val="both"/>
        <w:rPr>
          <w:rFonts w:ascii="Times New Roman" w:hAnsi="Times New Roman" w:cs="Times New Roman"/>
          <w:color w:val="auto"/>
          <w:sz w:val="20"/>
          <w:szCs w:val="20"/>
        </w:rPr>
      </w:pPr>
      <w:r w:rsidRPr="004A3D5B">
        <w:rPr>
          <w:rFonts w:ascii="Times New Roman" w:hAnsi="Times New Roman" w:cs="Times New Roman"/>
          <w:color w:val="auto"/>
          <w:sz w:val="20"/>
          <w:szCs w:val="20"/>
          <w:lang w:val="hr-HR"/>
        </w:rPr>
        <w:t>Правилник</w:t>
      </w:r>
      <w:r w:rsidRPr="004A3D5B">
        <w:rPr>
          <w:rFonts w:ascii="Times New Roman" w:hAnsi="Times New Roman" w:cs="Times New Roman"/>
          <w:color w:val="auto"/>
          <w:sz w:val="20"/>
          <w:szCs w:val="20"/>
        </w:rPr>
        <w:t>ом</w:t>
      </w:r>
      <w:r w:rsidRPr="004A3D5B">
        <w:rPr>
          <w:rFonts w:ascii="Times New Roman" w:hAnsi="Times New Roman" w:cs="Times New Roman"/>
          <w:color w:val="auto"/>
          <w:sz w:val="20"/>
          <w:szCs w:val="20"/>
          <w:lang w:val="hr-HR"/>
        </w:rPr>
        <w:t xml:space="preserve"> </w:t>
      </w:r>
      <w:r w:rsidRPr="004A3D5B">
        <w:rPr>
          <w:rFonts w:ascii="Times New Roman" w:hAnsi="Times New Roman" w:cs="Times New Roman"/>
          <w:color w:val="auto"/>
          <w:sz w:val="20"/>
          <w:szCs w:val="20"/>
        </w:rPr>
        <w:t xml:space="preserve">о поступању установе у случају сумње или утврђеног дискриминаторног понашања и вређања угледа, части или достојанства личности </w:t>
      </w:r>
      <w:r w:rsidRPr="004A3D5B">
        <w:rPr>
          <w:rFonts w:ascii="Times New Roman" w:eastAsia="Times New Roman" w:hAnsi="Times New Roman" w:cs="Times New Roman"/>
          <w:i/>
          <w:iCs/>
          <w:color w:val="auto"/>
          <w:sz w:val="20"/>
          <w:szCs w:val="20"/>
        </w:rPr>
        <w:t>("Сл. гласник РС",</w:t>
      </w:r>
      <w:r w:rsidRPr="004A3D5B">
        <w:rPr>
          <w:rFonts w:ascii="Times New Roman" w:hAnsi="Times New Roman" w:cs="Times New Roman"/>
          <w:color w:val="auto"/>
          <w:sz w:val="20"/>
          <w:szCs w:val="20"/>
          <w:lang w:val="hr-HR"/>
        </w:rPr>
        <w:t>65/2018 од 24.8.2018. године</w:t>
      </w:r>
    </w:p>
    <w:p w:rsidR="00B17FBF" w:rsidRPr="004A3D5B" w:rsidRDefault="00B17FBF" w:rsidP="00B17FBF">
      <w:pPr>
        <w:pStyle w:val="1tekst"/>
        <w:numPr>
          <w:ilvl w:val="0"/>
          <w:numId w:val="23"/>
        </w:numPr>
        <w:rPr>
          <w:rFonts w:ascii="Times New Roman" w:hAnsi="Times New Roman" w:cs="Times New Roman"/>
        </w:rPr>
      </w:pPr>
      <w:r w:rsidRPr="004A3D5B">
        <w:rPr>
          <w:rFonts w:ascii="Times New Roman" w:hAnsi="Times New Roman" w:cs="Times New Roman"/>
          <w:lang w:val="hr-HR"/>
        </w:rPr>
        <w:t>Правилник</w:t>
      </w:r>
      <w:r w:rsidRPr="004A3D5B">
        <w:rPr>
          <w:rFonts w:ascii="Times New Roman" w:hAnsi="Times New Roman" w:cs="Times New Roman"/>
        </w:rPr>
        <w:t>ом</w:t>
      </w:r>
      <w:r w:rsidRPr="004A3D5B">
        <w:rPr>
          <w:rFonts w:ascii="Times New Roman" w:hAnsi="Times New Roman" w:cs="Times New Roman"/>
          <w:lang w:val="hr-HR"/>
        </w:rPr>
        <w:t xml:space="preserve"> </w:t>
      </w:r>
      <w:r w:rsidRPr="004A3D5B">
        <w:rPr>
          <w:rFonts w:ascii="Times New Roman" w:hAnsi="Times New Roman" w:cs="Times New Roman"/>
        </w:rPr>
        <w:t xml:space="preserve">о ближим упутствима за утврђивање права на индивидуални образовни план, његову примену и вредновање </w:t>
      </w:r>
      <w:r w:rsidRPr="004A3D5B">
        <w:rPr>
          <w:rFonts w:ascii="Times New Roman" w:hAnsi="Times New Roman" w:cs="Times New Roman"/>
          <w:lang w:val="hr-HR"/>
        </w:rPr>
        <w:t>Правилник је објављен у "Службеном гласнику РС", бр. 74/2018 од 5.10.2018. године, а ступио је на снагу 13.10.2018.</w:t>
      </w:r>
      <w:r w:rsidRPr="004A3D5B">
        <w:rPr>
          <w:rFonts w:ascii="Times New Roman" w:hAnsi="Times New Roman" w:cs="Times New Roman"/>
        </w:rPr>
        <w:t xml:space="preserve"> Овим Правилником  прописана су ближа упутства за остваривање права на индивидуални образовни план (у даљем тексту: ИОП), његову примену и вредновање у основној школи, оjи има за циљ оптимални развоj детета, ученика и одраслог и његово напредовање и осамостаљивање у вршњачком колективу.</w:t>
      </w:r>
    </w:p>
    <w:p w:rsidR="00B17FBF" w:rsidRPr="004A3D5B" w:rsidRDefault="00B17FBF" w:rsidP="00B17FBF">
      <w:pPr>
        <w:pStyle w:val="a5"/>
        <w:numPr>
          <w:ilvl w:val="0"/>
          <w:numId w:val="23"/>
        </w:numPr>
        <w:spacing w:after="0"/>
        <w:rPr>
          <w:rFonts w:ascii="Times New Roman" w:hAnsi="Times New Roman" w:cs="Times New Roman"/>
          <w:sz w:val="20"/>
          <w:szCs w:val="20"/>
        </w:rPr>
      </w:pPr>
      <w:r w:rsidRPr="004A3D5B">
        <w:rPr>
          <w:rFonts w:ascii="Times New Roman" w:hAnsi="Times New Roman" w:cs="Times New Roman"/>
          <w:sz w:val="20"/>
          <w:szCs w:val="20"/>
        </w:rPr>
        <w:t>ПРАВИЛНИKОМ О БЛИЖИМ УСЛОВИМА ЗА ОСТВАРИВАЊЕ И НАЧИН ОСИГУРАЊА KВАЛИТЕТА И ВРЕДНОВАЊА НАСТАВЕ KОД KУЋЕ ЗА УЧЕНИKЕ ОСНОВНЕ ШKОЛЕ ("Сл. гласник РС", бр. 109/2020);</w:t>
      </w:r>
    </w:p>
    <w:p w:rsidR="00B17FBF" w:rsidRPr="004A3D5B" w:rsidRDefault="00B17FBF" w:rsidP="00B17FBF">
      <w:pPr>
        <w:pStyle w:val="a5"/>
        <w:numPr>
          <w:ilvl w:val="0"/>
          <w:numId w:val="23"/>
        </w:numPr>
        <w:spacing w:after="0"/>
        <w:rPr>
          <w:rFonts w:ascii="Times New Roman" w:hAnsi="Times New Roman" w:cs="Times New Roman"/>
          <w:sz w:val="20"/>
          <w:szCs w:val="20"/>
        </w:rPr>
      </w:pPr>
      <w:r w:rsidRPr="004A3D5B">
        <w:rPr>
          <w:rFonts w:ascii="Times New Roman" w:hAnsi="Times New Roman" w:cs="Times New Roman"/>
          <w:sz w:val="20"/>
          <w:szCs w:val="20"/>
        </w:rPr>
        <w:t>ПРАВИЛНИKОМ О БЛИЖИМ УСЛОВИМА ЗА ОСТВАРИВАЊЕ И НАЧИН ОСИГУРАЊА KВАЛИТЕТА И ВРЕДНОВАЊЕ НАСТАВЕ НА ДАЉИНУ У ОСНОВНОЈ ШKОЛИ ("Сл.гласник РС", бр. 109/2020);</w:t>
      </w:r>
    </w:p>
    <w:p w:rsidR="00B17FBF" w:rsidRPr="004A3D5B" w:rsidRDefault="00B17FBF" w:rsidP="00B17FBF">
      <w:pPr>
        <w:pStyle w:val="a5"/>
        <w:numPr>
          <w:ilvl w:val="0"/>
          <w:numId w:val="23"/>
        </w:numPr>
        <w:spacing w:after="0"/>
        <w:rPr>
          <w:rFonts w:ascii="Times New Roman" w:hAnsi="Times New Roman" w:cs="Times New Roman"/>
          <w:sz w:val="20"/>
          <w:szCs w:val="20"/>
        </w:rPr>
      </w:pPr>
      <w:r w:rsidRPr="004A3D5B">
        <w:rPr>
          <w:rFonts w:ascii="Times New Roman" w:hAnsi="Times New Roman" w:cs="Times New Roman"/>
          <w:sz w:val="20"/>
          <w:szCs w:val="20"/>
        </w:rPr>
        <w:t>ПРАВИЛНИK О ПРОТОKОЛУ ПОСТУПАЊА У УСТАНОВИ У ОДГОВОРУ НА НАСИЉЕ, ЗЛОСТАВЉАЊЕ И ЗАНЕМАРИВАЊЕ ("Сл. гласник РС", бр. 46/2019 и 104/2020).</w:t>
      </w:r>
    </w:p>
    <w:p w:rsidR="00B17FBF" w:rsidRPr="004A3D5B" w:rsidRDefault="00B17FBF" w:rsidP="00B17FBF">
      <w:pPr>
        <w:spacing w:after="0"/>
        <w:ind w:firstLine="720"/>
        <w:rPr>
          <w:rFonts w:ascii="Times New Roman" w:hAnsi="Times New Roman" w:cs="Times New Roman"/>
          <w:sz w:val="20"/>
          <w:szCs w:val="20"/>
        </w:rPr>
      </w:pPr>
    </w:p>
    <w:p w:rsidR="00B17FBF" w:rsidRPr="004A3D5B" w:rsidRDefault="00B17FBF" w:rsidP="00B17FBF">
      <w:pPr>
        <w:spacing w:after="0"/>
        <w:ind w:firstLine="720"/>
        <w:rPr>
          <w:rFonts w:ascii="Times New Roman" w:hAnsi="Times New Roman" w:cs="Times New Roman"/>
          <w:sz w:val="20"/>
          <w:szCs w:val="20"/>
        </w:rPr>
      </w:pPr>
      <w:r w:rsidRPr="004A3D5B">
        <w:rPr>
          <w:rFonts w:ascii="Times New Roman" w:hAnsi="Times New Roman" w:cs="Times New Roman"/>
          <w:sz w:val="20"/>
          <w:szCs w:val="20"/>
        </w:rPr>
        <w:t>Запослени, родитељи/законски заступници , ученици су упознати са:</w:t>
      </w:r>
    </w:p>
    <w:p w:rsidR="00B17FBF" w:rsidRPr="004A3D5B" w:rsidRDefault="00B17FBF" w:rsidP="00B17FBF">
      <w:pPr>
        <w:numPr>
          <w:ilvl w:val="0"/>
          <w:numId w:val="28"/>
        </w:numPr>
        <w:spacing w:before="100" w:beforeAutospacing="1" w:after="0" w:afterAutospacing="1" w:line="240" w:lineRule="auto"/>
        <w:jc w:val="both"/>
        <w:rPr>
          <w:rFonts w:ascii="Times New Roman" w:hAnsi="Times New Roman" w:cs="Times New Roman"/>
          <w:sz w:val="20"/>
          <w:szCs w:val="20"/>
        </w:rPr>
      </w:pPr>
      <w:r w:rsidRPr="004A3D5B">
        <w:rPr>
          <w:rFonts w:ascii="Times New Roman" w:eastAsia="Calibri" w:hAnsi="Times New Roman" w:cs="Times New Roman"/>
          <w:bCs/>
          <w:sz w:val="20"/>
          <w:szCs w:val="20"/>
        </w:rPr>
        <w:t>Упутств</w:t>
      </w:r>
      <w:r w:rsidRPr="004A3D5B">
        <w:rPr>
          <w:rFonts w:ascii="Times New Roman" w:hAnsi="Times New Roman" w:cs="Times New Roman"/>
          <w:bCs/>
          <w:sz w:val="20"/>
          <w:szCs w:val="20"/>
        </w:rPr>
        <w:t xml:space="preserve">ом </w:t>
      </w:r>
      <w:r w:rsidRPr="004A3D5B">
        <w:rPr>
          <w:rFonts w:ascii="Times New Roman" w:eastAsia="Calibri" w:hAnsi="Times New Roman" w:cs="Times New Roman"/>
          <w:bCs/>
          <w:sz w:val="20"/>
          <w:szCs w:val="20"/>
        </w:rPr>
        <w:t xml:space="preserve"> о мерама заштите здравља ученика и запослених за основне и средње школе,</w:t>
      </w:r>
      <w:r w:rsidRPr="004A3D5B">
        <w:rPr>
          <w:rFonts w:ascii="Times New Roman" w:hAnsi="Times New Roman" w:cs="Times New Roman"/>
          <w:bCs/>
          <w:sz w:val="20"/>
          <w:szCs w:val="20"/>
        </w:rPr>
        <w:t xml:space="preserve"> </w:t>
      </w:r>
    </w:p>
    <w:p w:rsidR="00B17FBF" w:rsidRPr="004A3D5B" w:rsidRDefault="00B17FBF" w:rsidP="00B17FBF">
      <w:pPr>
        <w:numPr>
          <w:ilvl w:val="0"/>
          <w:numId w:val="28"/>
        </w:numPr>
        <w:spacing w:before="100" w:beforeAutospacing="1" w:after="0" w:afterAutospacing="1" w:line="240" w:lineRule="auto"/>
        <w:jc w:val="both"/>
        <w:rPr>
          <w:rFonts w:ascii="Times New Roman" w:hAnsi="Times New Roman" w:cs="Times New Roman"/>
          <w:sz w:val="20"/>
          <w:szCs w:val="20"/>
        </w:rPr>
      </w:pPr>
      <w:r w:rsidRPr="004A3D5B">
        <w:rPr>
          <w:rFonts w:ascii="Times New Roman" w:hAnsi="Times New Roman" w:cs="Times New Roman"/>
          <w:bCs/>
          <w:sz w:val="20"/>
          <w:szCs w:val="20"/>
        </w:rPr>
        <w:t>Д</w:t>
      </w:r>
      <w:r w:rsidRPr="004A3D5B">
        <w:rPr>
          <w:rFonts w:ascii="Times New Roman" w:eastAsia="Calibri" w:hAnsi="Times New Roman" w:cs="Times New Roman"/>
          <w:bCs/>
          <w:sz w:val="20"/>
          <w:szCs w:val="20"/>
        </w:rPr>
        <w:t>опис</w:t>
      </w:r>
      <w:r w:rsidRPr="004A3D5B">
        <w:rPr>
          <w:rFonts w:ascii="Times New Roman" w:hAnsi="Times New Roman" w:cs="Times New Roman"/>
          <w:bCs/>
          <w:sz w:val="20"/>
          <w:szCs w:val="20"/>
        </w:rPr>
        <w:t>ом</w:t>
      </w:r>
      <w:r w:rsidRPr="004A3D5B">
        <w:rPr>
          <w:rFonts w:ascii="Times New Roman" w:eastAsia="Calibri" w:hAnsi="Times New Roman" w:cs="Times New Roman"/>
          <w:bCs/>
          <w:sz w:val="20"/>
          <w:szCs w:val="20"/>
        </w:rPr>
        <w:t xml:space="preserve">  Министарства просвете, науке и технолошког развоја бр. 610-00-00901/2020-01 од 2.9.2020.године.</w:t>
      </w:r>
    </w:p>
    <w:p w:rsidR="00B17FBF" w:rsidRPr="004A3D5B" w:rsidRDefault="00B17FBF" w:rsidP="00B17FBF">
      <w:pPr>
        <w:numPr>
          <w:ilvl w:val="0"/>
          <w:numId w:val="28"/>
        </w:numPr>
        <w:spacing w:before="100" w:beforeAutospacing="1" w:after="0" w:afterAutospacing="1" w:line="240" w:lineRule="auto"/>
        <w:jc w:val="both"/>
        <w:rPr>
          <w:rFonts w:ascii="Times New Roman" w:hAnsi="Times New Roman" w:cs="Times New Roman"/>
          <w:sz w:val="20"/>
          <w:szCs w:val="20"/>
        </w:rPr>
      </w:pPr>
      <w:r w:rsidRPr="004A3D5B">
        <w:rPr>
          <w:rFonts w:ascii="Times New Roman" w:hAnsi="Times New Roman" w:cs="Times New Roman"/>
          <w:bCs/>
          <w:sz w:val="20"/>
          <w:szCs w:val="20"/>
        </w:rPr>
        <w:t>Путем веб сајта Школе и путем мејлова (запослених) али и на друге начине учинио сам доступним:</w:t>
      </w:r>
    </w:p>
    <w:p w:rsidR="00B17FBF" w:rsidRPr="004A3D5B" w:rsidRDefault="00B17FBF" w:rsidP="00B17FBF">
      <w:pPr>
        <w:numPr>
          <w:ilvl w:val="0"/>
          <w:numId w:val="46"/>
        </w:numPr>
        <w:spacing w:before="100" w:beforeAutospacing="1" w:after="0" w:afterAutospacing="1" w:line="240" w:lineRule="auto"/>
        <w:jc w:val="both"/>
        <w:rPr>
          <w:rFonts w:ascii="Times New Roman" w:hAnsi="Times New Roman" w:cs="Times New Roman"/>
          <w:sz w:val="20"/>
          <w:szCs w:val="20"/>
        </w:rPr>
      </w:pPr>
      <w:r w:rsidRPr="004A3D5B">
        <w:rPr>
          <w:rFonts w:ascii="Times New Roman" w:hAnsi="Times New Roman" w:cs="Times New Roman"/>
          <w:bCs/>
          <w:sz w:val="20"/>
          <w:szCs w:val="20"/>
        </w:rPr>
        <w:t xml:space="preserve"> </w:t>
      </w:r>
      <w:r w:rsidRPr="004A3D5B">
        <w:rPr>
          <w:rFonts w:ascii="Times New Roman" w:hAnsi="Times New Roman" w:cs="Times New Roman"/>
          <w:sz w:val="20"/>
          <w:szCs w:val="20"/>
          <w:lang w:val="sr-Cyrl-CS"/>
        </w:rPr>
        <w:t xml:space="preserve">План примене превентивних мера  за спречавање ширења заразне болести </w:t>
      </w:r>
      <w:r w:rsidRPr="004A3D5B">
        <w:rPr>
          <w:rFonts w:ascii="Times New Roman" w:hAnsi="Times New Roman" w:cs="Times New Roman"/>
          <w:sz w:val="20"/>
          <w:szCs w:val="20"/>
          <w:lang w:val="sr-Latn-CS"/>
        </w:rPr>
        <w:t>COVID-19</w:t>
      </w:r>
      <w:r w:rsidRPr="004A3D5B">
        <w:rPr>
          <w:rFonts w:ascii="Times New Roman" w:hAnsi="Times New Roman" w:cs="Times New Roman"/>
          <w:sz w:val="20"/>
          <w:szCs w:val="20"/>
          <w:lang w:val="sr-Cyrl-CS"/>
        </w:rPr>
        <w:t>  а који је саставни део Акта о процени ризика</w:t>
      </w:r>
      <w:r>
        <w:rPr>
          <w:rFonts w:ascii="Times New Roman" w:hAnsi="Times New Roman" w:cs="Times New Roman"/>
          <w:sz w:val="20"/>
          <w:szCs w:val="20"/>
          <w:lang w:val="sr-Cyrl-CS"/>
        </w:rPr>
        <w:t>,</w:t>
      </w:r>
    </w:p>
    <w:p w:rsidR="00B17FBF" w:rsidRPr="004A3D5B" w:rsidRDefault="00B17FBF" w:rsidP="00B17FBF">
      <w:pPr>
        <w:pStyle w:val="a5"/>
        <w:numPr>
          <w:ilvl w:val="0"/>
          <w:numId w:val="46"/>
        </w:numPr>
        <w:jc w:val="both"/>
        <w:rPr>
          <w:rFonts w:ascii="Times New Roman" w:hAnsi="Times New Roman" w:cs="Times New Roman"/>
          <w:sz w:val="20"/>
          <w:szCs w:val="20"/>
        </w:rPr>
      </w:pPr>
      <w:r w:rsidRPr="004A3D5B">
        <w:rPr>
          <w:rFonts w:ascii="Times New Roman" w:hAnsi="Times New Roman" w:cs="Times New Roman"/>
          <w:sz w:val="20"/>
          <w:szCs w:val="20"/>
        </w:rPr>
        <w:t>Уредбу о изменама Уредбе о мерама за спречавање и суз</w:t>
      </w:r>
      <w:r>
        <w:rPr>
          <w:rFonts w:ascii="Times New Roman" w:hAnsi="Times New Roman" w:cs="Times New Roman"/>
          <w:sz w:val="20"/>
          <w:szCs w:val="20"/>
        </w:rPr>
        <w:t>бијање заразне болести COVID-19,</w:t>
      </w:r>
    </w:p>
    <w:p w:rsidR="00B17FBF" w:rsidRPr="004A3D5B" w:rsidRDefault="00B17FBF" w:rsidP="00B17FBF">
      <w:pPr>
        <w:pStyle w:val="a5"/>
        <w:numPr>
          <w:ilvl w:val="0"/>
          <w:numId w:val="46"/>
        </w:numPr>
        <w:jc w:val="both"/>
        <w:rPr>
          <w:rFonts w:ascii="Times New Roman" w:hAnsi="Times New Roman" w:cs="Times New Roman"/>
          <w:sz w:val="20"/>
          <w:szCs w:val="20"/>
        </w:rPr>
      </w:pPr>
      <w:r w:rsidRPr="004A3D5B">
        <w:rPr>
          <w:rFonts w:ascii="Times New Roman" w:hAnsi="Times New Roman" w:cs="Times New Roman"/>
          <w:sz w:val="20"/>
          <w:szCs w:val="20"/>
        </w:rPr>
        <w:t>измену календара образовно-васпитног ра</w:t>
      </w:r>
      <w:r>
        <w:rPr>
          <w:rFonts w:ascii="Times New Roman" w:hAnsi="Times New Roman" w:cs="Times New Roman"/>
          <w:sz w:val="20"/>
          <w:szCs w:val="20"/>
        </w:rPr>
        <w:t>да за школску 2020/2021. годину,</w:t>
      </w:r>
    </w:p>
    <w:p w:rsidR="00B17FBF" w:rsidRPr="004A3D5B" w:rsidRDefault="00B17FBF" w:rsidP="00B17FBF">
      <w:pPr>
        <w:pStyle w:val="a5"/>
        <w:numPr>
          <w:ilvl w:val="0"/>
          <w:numId w:val="46"/>
        </w:numPr>
        <w:jc w:val="both"/>
        <w:rPr>
          <w:rFonts w:ascii="Times New Roman" w:hAnsi="Times New Roman" w:cs="Times New Roman"/>
          <w:sz w:val="20"/>
          <w:szCs w:val="20"/>
        </w:rPr>
      </w:pPr>
      <w:r w:rsidRPr="004A3D5B">
        <w:rPr>
          <w:rFonts w:ascii="Times New Roman" w:hAnsi="Times New Roman" w:cs="Times New Roman"/>
          <w:sz w:val="20"/>
          <w:szCs w:val="20"/>
        </w:rPr>
        <w:lastRenderedPageBreak/>
        <w:t>Критеријуме за поступање у случају појаве COVID у школама и Препоруке школама за поступање у случају појаве COVI</w:t>
      </w:r>
      <w:r>
        <w:rPr>
          <w:rFonts w:ascii="Times New Roman" w:hAnsi="Times New Roman" w:cs="Times New Roman"/>
          <w:sz w:val="20"/>
          <w:szCs w:val="20"/>
        </w:rPr>
        <w:t>D-19 код ученика или запослених,</w:t>
      </w:r>
    </w:p>
    <w:p w:rsidR="00B17FBF" w:rsidRPr="004A3D5B" w:rsidRDefault="00B17FBF" w:rsidP="00B17FBF">
      <w:pPr>
        <w:pStyle w:val="a5"/>
        <w:numPr>
          <w:ilvl w:val="0"/>
          <w:numId w:val="46"/>
        </w:numPr>
        <w:jc w:val="both"/>
        <w:rPr>
          <w:rFonts w:ascii="Times New Roman" w:hAnsi="Times New Roman" w:cs="Times New Roman"/>
          <w:sz w:val="20"/>
          <w:szCs w:val="20"/>
        </w:rPr>
      </w:pPr>
      <w:r>
        <w:rPr>
          <w:rFonts w:ascii="Times New Roman" w:hAnsi="Times New Roman" w:cs="Times New Roman"/>
          <w:sz w:val="20"/>
          <w:szCs w:val="20"/>
        </w:rPr>
        <w:t>о</w:t>
      </w:r>
      <w:r w:rsidRPr="004A3D5B">
        <w:rPr>
          <w:rFonts w:ascii="Times New Roman" w:hAnsi="Times New Roman" w:cs="Times New Roman"/>
          <w:sz w:val="20"/>
          <w:szCs w:val="20"/>
        </w:rPr>
        <w:t>стале инструкције и обавештења.</w:t>
      </w:r>
    </w:p>
    <w:p w:rsidR="00B17FBF" w:rsidRPr="004A3D5B" w:rsidRDefault="00B17FBF" w:rsidP="00B17FBF">
      <w:pPr>
        <w:spacing w:after="0"/>
        <w:rPr>
          <w:sz w:val="20"/>
          <w:szCs w:val="20"/>
        </w:rPr>
      </w:pPr>
      <w:r w:rsidRPr="004A3D5B">
        <w:rPr>
          <w:rFonts w:ascii="Times New Roman" w:hAnsi="Times New Roman" w:cs="Times New Roman"/>
          <w:sz w:val="20"/>
          <w:szCs w:val="20"/>
          <w:lang w:val="sr-Cyrl-CS"/>
        </w:rPr>
        <w:t xml:space="preserve">Пред почетак школске 2020/21. године, формиран је Тим за превенцију и заштиту ученика од  дискриминације, насиља, занемаривања и злостављања. </w:t>
      </w:r>
    </w:p>
    <w:p w:rsidR="00B17FBF" w:rsidRPr="004A3D5B" w:rsidRDefault="00B17FBF" w:rsidP="00B17FBF">
      <w:pPr>
        <w:pStyle w:val="a5"/>
        <w:spacing w:after="0"/>
        <w:jc w:val="center"/>
        <w:rPr>
          <w:rFonts w:ascii="Times New Roman" w:hAnsi="Times New Roman" w:cs="Times New Roman"/>
          <w:b/>
          <w:sz w:val="20"/>
          <w:szCs w:val="20"/>
          <w:lang w:val="sr-Cyrl-CS"/>
        </w:rPr>
      </w:pPr>
      <w:r w:rsidRPr="004A3D5B">
        <w:rPr>
          <w:rFonts w:ascii="Times New Roman" w:hAnsi="Times New Roman" w:cs="Times New Roman"/>
          <w:b/>
          <w:sz w:val="20"/>
          <w:szCs w:val="20"/>
          <w:lang w:val="sr-Cyrl-CS"/>
        </w:rPr>
        <w:t>Тим за превенцију и заштиту ученика од дискриминације, насиља, злостављања и занемаривања и превенцију других облика ризичног понашања у школској 2020/2021. години</w:t>
      </w:r>
    </w:p>
    <w:p w:rsidR="00B17FBF" w:rsidRPr="004A3D5B" w:rsidRDefault="00B17FBF" w:rsidP="00B17FBF">
      <w:pPr>
        <w:spacing w:after="0"/>
        <w:rPr>
          <w:rFonts w:ascii="Times New Roman" w:hAnsi="Times New Roman" w:cs="Times New Roman"/>
          <w:sz w:val="20"/>
          <w:szCs w:val="20"/>
        </w:rPr>
      </w:pPr>
    </w:p>
    <w:p w:rsidR="00B17FBF" w:rsidRPr="004A3D5B" w:rsidRDefault="00B17FBF" w:rsidP="00B17FBF">
      <w:pPr>
        <w:spacing w:after="0"/>
        <w:rPr>
          <w:rFonts w:ascii="Times New Roman" w:hAnsi="Times New Roman" w:cs="Times New Roman"/>
          <w:sz w:val="20"/>
          <w:szCs w:val="20"/>
        </w:rPr>
      </w:pPr>
      <w:r w:rsidRPr="004A3D5B">
        <w:rPr>
          <w:rFonts w:ascii="Times New Roman" w:hAnsi="Times New Roman" w:cs="Times New Roman"/>
          <w:sz w:val="20"/>
          <w:szCs w:val="20"/>
        </w:rPr>
        <w:t>Чланови Тима:</w:t>
      </w:r>
    </w:p>
    <w:p w:rsidR="00B17FBF" w:rsidRPr="004A3D5B" w:rsidRDefault="00B17FBF" w:rsidP="00B17FBF">
      <w:pPr>
        <w:spacing w:after="0"/>
        <w:rPr>
          <w:rFonts w:ascii="Times New Roman" w:hAnsi="Times New Roman" w:cs="Times New Roman"/>
          <w:sz w:val="20"/>
          <w:szCs w:val="20"/>
        </w:rPr>
      </w:pPr>
      <w:r w:rsidRPr="004A3D5B">
        <w:rPr>
          <w:rFonts w:ascii="Times New Roman" w:hAnsi="Times New Roman" w:cs="Times New Roman"/>
          <w:b/>
          <w:sz w:val="20"/>
          <w:szCs w:val="20"/>
        </w:rPr>
        <w:t>Ивана Лукић, библиотекар - координатор</w:t>
      </w:r>
    </w:p>
    <w:p w:rsidR="00B17FBF" w:rsidRPr="004A3D5B" w:rsidRDefault="00B17FBF" w:rsidP="00B17FBF">
      <w:pPr>
        <w:spacing w:after="0"/>
        <w:rPr>
          <w:rFonts w:ascii="Times New Roman" w:hAnsi="Times New Roman" w:cs="Times New Roman"/>
          <w:sz w:val="20"/>
          <w:szCs w:val="20"/>
        </w:rPr>
      </w:pPr>
      <w:r w:rsidRPr="004A3D5B">
        <w:rPr>
          <w:rFonts w:ascii="Times New Roman" w:hAnsi="Times New Roman" w:cs="Times New Roman"/>
          <w:sz w:val="20"/>
          <w:szCs w:val="20"/>
        </w:rPr>
        <w:t>Снежана Глоговац – педагог</w:t>
      </w:r>
    </w:p>
    <w:p w:rsidR="00B17FBF" w:rsidRPr="004A3D5B" w:rsidRDefault="00B17FBF" w:rsidP="00B17FBF">
      <w:pPr>
        <w:spacing w:after="0"/>
        <w:rPr>
          <w:rFonts w:ascii="Times New Roman" w:hAnsi="Times New Roman" w:cs="Times New Roman"/>
          <w:sz w:val="20"/>
          <w:szCs w:val="20"/>
        </w:rPr>
      </w:pPr>
      <w:r w:rsidRPr="004A3D5B">
        <w:rPr>
          <w:rFonts w:ascii="Times New Roman" w:hAnsi="Times New Roman" w:cs="Times New Roman"/>
          <w:sz w:val="20"/>
          <w:szCs w:val="20"/>
        </w:rPr>
        <w:t>Јасмина Ђурковић - педагог</w:t>
      </w:r>
    </w:p>
    <w:p w:rsidR="00B17FBF" w:rsidRPr="004A3D5B" w:rsidRDefault="00B17FBF" w:rsidP="00B17FBF">
      <w:pPr>
        <w:spacing w:after="0"/>
        <w:rPr>
          <w:rFonts w:ascii="Times New Roman" w:hAnsi="Times New Roman" w:cs="Times New Roman"/>
          <w:sz w:val="20"/>
          <w:szCs w:val="20"/>
        </w:rPr>
      </w:pPr>
      <w:r w:rsidRPr="004A3D5B">
        <w:rPr>
          <w:rFonts w:ascii="Times New Roman" w:hAnsi="Times New Roman" w:cs="Times New Roman"/>
          <w:sz w:val="20"/>
          <w:szCs w:val="20"/>
        </w:rPr>
        <w:t xml:space="preserve">Зоран Угљешић – директор </w:t>
      </w:r>
    </w:p>
    <w:p w:rsidR="00B17FBF" w:rsidRPr="004A3D5B" w:rsidRDefault="00B17FBF" w:rsidP="00B17FBF">
      <w:pPr>
        <w:spacing w:after="0"/>
        <w:rPr>
          <w:rFonts w:ascii="Times New Roman" w:hAnsi="Times New Roman" w:cs="Times New Roman"/>
          <w:sz w:val="20"/>
          <w:szCs w:val="20"/>
        </w:rPr>
      </w:pPr>
      <w:r w:rsidRPr="004A3D5B">
        <w:rPr>
          <w:rFonts w:ascii="Times New Roman" w:hAnsi="Times New Roman" w:cs="Times New Roman"/>
          <w:sz w:val="20"/>
          <w:szCs w:val="20"/>
        </w:rPr>
        <w:t xml:space="preserve">Сања Гајић – секретар школе </w:t>
      </w:r>
    </w:p>
    <w:p w:rsidR="00B17FBF" w:rsidRPr="004A3D5B" w:rsidRDefault="00B17FBF" w:rsidP="00B17FBF">
      <w:pPr>
        <w:spacing w:after="0"/>
        <w:rPr>
          <w:rFonts w:ascii="Times New Roman" w:hAnsi="Times New Roman" w:cs="Times New Roman"/>
          <w:sz w:val="20"/>
          <w:szCs w:val="20"/>
        </w:rPr>
      </w:pPr>
    </w:p>
    <w:p w:rsidR="00B17FBF" w:rsidRPr="004A3D5B" w:rsidRDefault="00B17FBF" w:rsidP="00B17FBF">
      <w:pPr>
        <w:spacing w:after="0"/>
        <w:rPr>
          <w:rFonts w:ascii="Times New Roman" w:hAnsi="Times New Roman" w:cs="Times New Roman"/>
          <w:sz w:val="20"/>
          <w:szCs w:val="20"/>
        </w:rPr>
      </w:pPr>
      <w:r w:rsidRPr="004A3D5B">
        <w:rPr>
          <w:rFonts w:ascii="Times New Roman" w:hAnsi="Times New Roman" w:cs="Times New Roman"/>
          <w:sz w:val="20"/>
          <w:szCs w:val="20"/>
        </w:rPr>
        <w:t>Повремени чланови:</w:t>
      </w:r>
    </w:p>
    <w:p w:rsidR="00B17FBF" w:rsidRPr="004A3D5B" w:rsidRDefault="00B17FBF" w:rsidP="00B17FBF">
      <w:pPr>
        <w:pStyle w:val="a5"/>
        <w:numPr>
          <w:ilvl w:val="0"/>
          <w:numId w:val="33"/>
        </w:numPr>
        <w:spacing w:after="0"/>
        <w:rPr>
          <w:rFonts w:ascii="Times New Roman" w:hAnsi="Times New Roman" w:cs="Times New Roman"/>
          <w:sz w:val="20"/>
          <w:szCs w:val="20"/>
        </w:rPr>
      </w:pPr>
      <w:r w:rsidRPr="004A3D5B">
        <w:rPr>
          <w:rFonts w:ascii="Times New Roman" w:hAnsi="Times New Roman" w:cs="Times New Roman"/>
          <w:sz w:val="20"/>
          <w:szCs w:val="20"/>
        </w:rPr>
        <w:t>Драгица Пешић</w:t>
      </w:r>
    </w:p>
    <w:p w:rsidR="00B17FBF" w:rsidRPr="004A3D5B" w:rsidRDefault="00B17FBF" w:rsidP="00B17FBF">
      <w:pPr>
        <w:pStyle w:val="a5"/>
        <w:numPr>
          <w:ilvl w:val="0"/>
          <w:numId w:val="33"/>
        </w:numPr>
        <w:spacing w:after="0"/>
        <w:rPr>
          <w:rFonts w:ascii="Times New Roman" w:hAnsi="Times New Roman" w:cs="Times New Roman"/>
          <w:sz w:val="20"/>
          <w:szCs w:val="20"/>
        </w:rPr>
      </w:pPr>
      <w:r w:rsidRPr="004A3D5B">
        <w:rPr>
          <w:rFonts w:ascii="Times New Roman" w:hAnsi="Times New Roman" w:cs="Times New Roman"/>
          <w:sz w:val="20"/>
          <w:szCs w:val="20"/>
        </w:rPr>
        <w:t>Раденко Перишић</w:t>
      </w:r>
    </w:p>
    <w:p w:rsidR="00B17FBF" w:rsidRPr="004A3D5B" w:rsidRDefault="00B17FBF" w:rsidP="00B17FBF">
      <w:pPr>
        <w:pStyle w:val="a5"/>
        <w:numPr>
          <w:ilvl w:val="0"/>
          <w:numId w:val="33"/>
        </w:numPr>
        <w:spacing w:after="0"/>
        <w:rPr>
          <w:rFonts w:ascii="Times New Roman" w:hAnsi="Times New Roman" w:cs="Times New Roman"/>
          <w:sz w:val="20"/>
          <w:szCs w:val="20"/>
        </w:rPr>
      </w:pPr>
      <w:r w:rsidRPr="004A3D5B">
        <w:rPr>
          <w:rFonts w:ascii="Times New Roman" w:hAnsi="Times New Roman" w:cs="Times New Roman"/>
          <w:sz w:val="20"/>
          <w:szCs w:val="20"/>
        </w:rPr>
        <w:t>Мирјана Мијатовић Грујић</w:t>
      </w:r>
    </w:p>
    <w:p w:rsidR="00B17FBF" w:rsidRPr="004A3D5B" w:rsidRDefault="00B17FBF" w:rsidP="00B17FBF">
      <w:pPr>
        <w:pStyle w:val="a5"/>
        <w:numPr>
          <w:ilvl w:val="0"/>
          <w:numId w:val="33"/>
        </w:numPr>
        <w:spacing w:after="0"/>
        <w:rPr>
          <w:rFonts w:ascii="Times New Roman" w:hAnsi="Times New Roman" w:cs="Times New Roman"/>
          <w:sz w:val="20"/>
          <w:szCs w:val="20"/>
        </w:rPr>
      </w:pPr>
      <w:r w:rsidRPr="004A3D5B">
        <w:rPr>
          <w:rFonts w:ascii="Times New Roman" w:hAnsi="Times New Roman" w:cs="Times New Roman"/>
          <w:sz w:val="20"/>
          <w:szCs w:val="20"/>
        </w:rPr>
        <w:t>Марија Васић</w:t>
      </w:r>
    </w:p>
    <w:p w:rsidR="00B17FBF" w:rsidRPr="004A3D5B" w:rsidRDefault="00B17FBF" w:rsidP="00B17FBF">
      <w:pPr>
        <w:pStyle w:val="a5"/>
        <w:numPr>
          <w:ilvl w:val="0"/>
          <w:numId w:val="33"/>
        </w:numPr>
        <w:spacing w:after="0"/>
        <w:rPr>
          <w:rFonts w:ascii="Times New Roman" w:hAnsi="Times New Roman" w:cs="Times New Roman"/>
          <w:sz w:val="20"/>
          <w:szCs w:val="20"/>
        </w:rPr>
      </w:pPr>
      <w:r w:rsidRPr="004A3D5B">
        <w:rPr>
          <w:rFonts w:ascii="Times New Roman" w:hAnsi="Times New Roman" w:cs="Times New Roman"/>
          <w:sz w:val="20"/>
          <w:szCs w:val="20"/>
        </w:rPr>
        <w:t>Драгана Мишковић</w:t>
      </w:r>
    </w:p>
    <w:p w:rsidR="00B17FBF" w:rsidRPr="004A3D5B" w:rsidRDefault="00B17FBF" w:rsidP="00B17FBF">
      <w:pPr>
        <w:pStyle w:val="a5"/>
        <w:numPr>
          <w:ilvl w:val="0"/>
          <w:numId w:val="33"/>
        </w:numPr>
        <w:spacing w:after="0"/>
        <w:rPr>
          <w:rFonts w:ascii="Times New Roman" w:hAnsi="Times New Roman" w:cs="Times New Roman"/>
          <w:sz w:val="20"/>
          <w:szCs w:val="20"/>
        </w:rPr>
      </w:pPr>
      <w:r w:rsidRPr="004A3D5B">
        <w:rPr>
          <w:rFonts w:ascii="Times New Roman" w:hAnsi="Times New Roman" w:cs="Times New Roman"/>
          <w:sz w:val="20"/>
          <w:szCs w:val="20"/>
        </w:rPr>
        <w:t>Представник Тима за ИО</w:t>
      </w:r>
    </w:p>
    <w:p w:rsidR="00B17FBF" w:rsidRPr="004A3D5B" w:rsidRDefault="00B17FBF" w:rsidP="00B17FBF">
      <w:pPr>
        <w:spacing w:after="0"/>
        <w:rPr>
          <w:rFonts w:ascii="Times New Roman" w:hAnsi="Times New Roman" w:cs="Times New Roman"/>
          <w:sz w:val="20"/>
          <w:szCs w:val="20"/>
        </w:rPr>
      </w:pPr>
      <w:r w:rsidRPr="004A3D5B">
        <w:rPr>
          <w:rFonts w:ascii="Times New Roman" w:hAnsi="Times New Roman" w:cs="Times New Roman"/>
          <w:sz w:val="20"/>
          <w:szCs w:val="20"/>
        </w:rPr>
        <w:t>Родитељи, представници Савета родитеља:</w:t>
      </w:r>
    </w:p>
    <w:p w:rsidR="00B17FBF" w:rsidRPr="004A3D5B" w:rsidRDefault="00B17FBF" w:rsidP="00B17FBF">
      <w:pPr>
        <w:spacing w:after="0"/>
        <w:rPr>
          <w:rFonts w:ascii="Times New Roman" w:hAnsi="Times New Roman" w:cs="Times New Roman"/>
          <w:sz w:val="20"/>
          <w:szCs w:val="20"/>
        </w:rPr>
      </w:pPr>
      <w:r w:rsidRPr="004A3D5B">
        <w:rPr>
          <w:rFonts w:ascii="Times New Roman" w:hAnsi="Times New Roman" w:cs="Times New Roman"/>
          <w:sz w:val="20"/>
          <w:szCs w:val="20"/>
        </w:rPr>
        <w:t>Глушци – Иван Бркић</w:t>
      </w:r>
    </w:p>
    <w:p w:rsidR="00B17FBF" w:rsidRPr="004A3D5B" w:rsidRDefault="00B17FBF" w:rsidP="00B17FBF">
      <w:pPr>
        <w:spacing w:after="0"/>
        <w:rPr>
          <w:rFonts w:ascii="Times New Roman" w:hAnsi="Times New Roman" w:cs="Times New Roman"/>
          <w:sz w:val="20"/>
          <w:szCs w:val="20"/>
        </w:rPr>
      </w:pPr>
      <w:r w:rsidRPr="004A3D5B">
        <w:rPr>
          <w:rFonts w:ascii="Times New Roman" w:hAnsi="Times New Roman" w:cs="Times New Roman"/>
          <w:sz w:val="20"/>
          <w:szCs w:val="20"/>
        </w:rPr>
        <w:t>Узвеће – Јасмина Ћосић Ашковић</w:t>
      </w:r>
    </w:p>
    <w:p w:rsidR="00B17FBF" w:rsidRPr="004A3D5B" w:rsidRDefault="00B17FBF" w:rsidP="00B17FBF">
      <w:pPr>
        <w:spacing w:after="0"/>
        <w:rPr>
          <w:rFonts w:ascii="Times New Roman" w:hAnsi="Times New Roman" w:cs="Times New Roman"/>
          <w:sz w:val="20"/>
          <w:szCs w:val="20"/>
        </w:rPr>
      </w:pPr>
      <w:r w:rsidRPr="004A3D5B">
        <w:rPr>
          <w:rFonts w:ascii="Times New Roman" w:hAnsi="Times New Roman" w:cs="Times New Roman"/>
          <w:sz w:val="20"/>
          <w:szCs w:val="20"/>
        </w:rPr>
        <w:t>Мачвански Метковић – Светлана Ерић</w:t>
      </w:r>
    </w:p>
    <w:p w:rsidR="00B17FBF" w:rsidRPr="004A3D5B" w:rsidRDefault="00B17FBF" w:rsidP="00B17FBF">
      <w:pPr>
        <w:spacing w:after="0"/>
        <w:rPr>
          <w:rFonts w:ascii="Times New Roman" w:hAnsi="Times New Roman" w:cs="Times New Roman"/>
          <w:sz w:val="20"/>
          <w:szCs w:val="20"/>
        </w:rPr>
      </w:pPr>
    </w:p>
    <w:p w:rsidR="00B17FBF" w:rsidRPr="004A3D5B" w:rsidRDefault="00B17FBF" w:rsidP="00B17FBF">
      <w:pPr>
        <w:spacing w:after="0"/>
        <w:rPr>
          <w:rFonts w:ascii="Times New Roman" w:hAnsi="Times New Roman" w:cs="Times New Roman"/>
          <w:sz w:val="20"/>
          <w:szCs w:val="20"/>
        </w:rPr>
      </w:pPr>
      <w:r w:rsidRPr="004A3D5B">
        <w:rPr>
          <w:rFonts w:ascii="Times New Roman" w:hAnsi="Times New Roman" w:cs="Times New Roman"/>
          <w:sz w:val="20"/>
          <w:szCs w:val="20"/>
        </w:rPr>
        <w:t>Ученички парламент:</w:t>
      </w:r>
    </w:p>
    <w:p w:rsidR="00B17FBF" w:rsidRPr="004A3D5B" w:rsidRDefault="00B17FBF" w:rsidP="00B17FBF">
      <w:pPr>
        <w:pStyle w:val="a5"/>
        <w:numPr>
          <w:ilvl w:val="0"/>
          <w:numId w:val="34"/>
        </w:numPr>
        <w:spacing w:after="0"/>
        <w:rPr>
          <w:rFonts w:ascii="Times New Roman" w:hAnsi="Times New Roman" w:cs="Times New Roman"/>
          <w:sz w:val="20"/>
          <w:szCs w:val="20"/>
        </w:rPr>
      </w:pPr>
      <w:r w:rsidRPr="004A3D5B">
        <w:rPr>
          <w:rFonts w:ascii="Times New Roman" w:hAnsi="Times New Roman" w:cs="Times New Roman"/>
          <w:sz w:val="20"/>
          <w:szCs w:val="20"/>
        </w:rPr>
        <w:t>Милица Вукобратовић</w:t>
      </w:r>
    </w:p>
    <w:p w:rsidR="00B17FBF" w:rsidRPr="004A3D5B" w:rsidRDefault="00B17FBF" w:rsidP="00B17FBF">
      <w:pPr>
        <w:spacing w:after="0"/>
        <w:rPr>
          <w:rFonts w:ascii="Times New Roman" w:hAnsi="Times New Roman" w:cs="Times New Roman"/>
          <w:sz w:val="20"/>
          <w:szCs w:val="20"/>
        </w:rPr>
      </w:pPr>
      <w:r w:rsidRPr="004A3D5B">
        <w:rPr>
          <w:rFonts w:ascii="Times New Roman" w:hAnsi="Times New Roman" w:cs="Times New Roman"/>
          <w:sz w:val="20"/>
          <w:szCs w:val="20"/>
        </w:rPr>
        <w:t>Јединица локалне самоуправе:</w:t>
      </w:r>
    </w:p>
    <w:p w:rsidR="00B17FBF" w:rsidRPr="004A3D5B" w:rsidRDefault="00B17FBF" w:rsidP="00B17FBF">
      <w:pPr>
        <w:pStyle w:val="a5"/>
        <w:numPr>
          <w:ilvl w:val="0"/>
          <w:numId w:val="34"/>
        </w:numPr>
        <w:spacing w:after="0"/>
        <w:rPr>
          <w:rFonts w:ascii="Times New Roman" w:hAnsi="Times New Roman" w:cs="Times New Roman"/>
          <w:sz w:val="20"/>
          <w:szCs w:val="20"/>
        </w:rPr>
      </w:pPr>
      <w:r w:rsidRPr="004A3D5B">
        <w:rPr>
          <w:rFonts w:ascii="Times New Roman" w:hAnsi="Times New Roman" w:cs="Times New Roman"/>
          <w:sz w:val="20"/>
          <w:szCs w:val="20"/>
        </w:rPr>
        <w:t>Анђелко Угљешић</w:t>
      </w:r>
    </w:p>
    <w:p w:rsidR="00B17FBF" w:rsidRPr="004A3D5B" w:rsidRDefault="00B17FBF" w:rsidP="00B17FBF">
      <w:pPr>
        <w:spacing w:after="0"/>
        <w:rPr>
          <w:rFonts w:ascii="Times New Roman" w:hAnsi="Times New Roman" w:cs="Times New Roman"/>
          <w:sz w:val="20"/>
          <w:szCs w:val="20"/>
        </w:rPr>
      </w:pPr>
      <w:r w:rsidRPr="004A3D5B">
        <w:rPr>
          <w:rFonts w:ascii="Times New Roman" w:hAnsi="Times New Roman" w:cs="Times New Roman"/>
          <w:sz w:val="20"/>
          <w:szCs w:val="20"/>
        </w:rPr>
        <w:t>Стручњаци ван школе</w:t>
      </w:r>
    </w:p>
    <w:p w:rsidR="00B17FBF" w:rsidRPr="004A3D5B" w:rsidRDefault="00B17FBF" w:rsidP="00B17FBF">
      <w:pPr>
        <w:pStyle w:val="a5"/>
        <w:spacing w:after="0"/>
        <w:rPr>
          <w:b/>
          <w:sz w:val="20"/>
          <w:szCs w:val="20"/>
        </w:rPr>
      </w:pPr>
    </w:p>
    <w:p w:rsidR="00B17FBF" w:rsidRPr="004A3D5B" w:rsidRDefault="00B17FBF" w:rsidP="00B17FBF">
      <w:pPr>
        <w:pStyle w:val="a5"/>
        <w:numPr>
          <w:ilvl w:val="0"/>
          <w:numId w:val="10"/>
        </w:numPr>
        <w:spacing w:after="0" w:line="240" w:lineRule="auto"/>
        <w:rPr>
          <w:rFonts w:ascii="Times New Roman" w:hAnsi="Times New Roman" w:cs="Times New Roman"/>
          <w:sz w:val="20"/>
          <w:szCs w:val="20"/>
        </w:rPr>
      </w:pPr>
      <w:r w:rsidRPr="004A3D5B">
        <w:rPr>
          <w:rFonts w:ascii="Times New Roman" w:hAnsi="Times New Roman" w:cs="Times New Roman"/>
          <w:sz w:val="20"/>
          <w:szCs w:val="20"/>
        </w:rPr>
        <w:t xml:space="preserve">У ОШ „Цветин Бркић“, Глушци се спроводе мере заштите и безбедности ученика. </w:t>
      </w:r>
    </w:p>
    <w:p w:rsidR="00B17FBF" w:rsidRPr="004A3D5B" w:rsidRDefault="00B17FBF" w:rsidP="00B17FBF">
      <w:pPr>
        <w:pStyle w:val="a5"/>
        <w:numPr>
          <w:ilvl w:val="0"/>
          <w:numId w:val="10"/>
        </w:numPr>
        <w:spacing w:after="0" w:line="240" w:lineRule="auto"/>
        <w:rPr>
          <w:rFonts w:ascii="Times New Roman" w:hAnsi="Times New Roman" w:cs="Times New Roman"/>
          <w:sz w:val="20"/>
          <w:szCs w:val="20"/>
        </w:rPr>
      </w:pPr>
      <w:r w:rsidRPr="004A3D5B">
        <w:rPr>
          <w:rFonts w:ascii="Times New Roman" w:hAnsi="Times New Roman" w:cs="Times New Roman"/>
          <w:sz w:val="20"/>
          <w:szCs w:val="20"/>
          <w:lang w:val="sr-Latn-CS"/>
        </w:rPr>
        <w:t>Дефинисали см</w:t>
      </w:r>
      <w:r w:rsidRPr="004A3D5B">
        <w:rPr>
          <w:rFonts w:ascii="Times New Roman" w:hAnsi="Times New Roman" w:cs="Times New Roman"/>
          <w:sz w:val="20"/>
          <w:szCs w:val="20"/>
        </w:rPr>
        <w:t xml:space="preserve">о </w:t>
      </w:r>
      <w:r w:rsidRPr="004A3D5B">
        <w:rPr>
          <w:rFonts w:ascii="Times New Roman" w:hAnsi="Times New Roman" w:cs="Times New Roman"/>
          <w:sz w:val="20"/>
          <w:szCs w:val="20"/>
          <w:lang w:val="sr-Latn-CS"/>
        </w:rPr>
        <w:t xml:space="preserve"> Правила понашања и обезбедили механизме за њихово </w:t>
      </w:r>
      <w:r w:rsidRPr="004A3D5B">
        <w:rPr>
          <w:rFonts w:ascii="Times New Roman" w:hAnsi="Times New Roman" w:cs="Times New Roman"/>
          <w:sz w:val="20"/>
          <w:szCs w:val="20"/>
        </w:rPr>
        <w:t>п</w:t>
      </w:r>
      <w:r w:rsidRPr="004A3D5B">
        <w:rPr>
          <w:rFonts w:ascii="Times New Roman" w:hAnsi="Times New Roman" w:cs="Times New Roman"/>
          <w:sz w:val="20"/>
          <w:szCs w:val="20"/>
          <w:lang w:val="sr-Latn-CS"/>
        </w:rPr>
        <w:t>оштовање</w:t>
      </w:r>
    </w:p>
    <w:p w:rsidR="00B17FBF" w:rsidRPr="004A3D5B" w:rsidRDefault="00B17FBF" w:rsidP="00B17FBF">
      <w:pPr>
        <w:pStyle w:val="a5"/>
        <w:numPr>
          <w:ilvl w:val="0"/>
          <w:numId w:val="10"/>
        </w:numPr>
        <w:spacing w:after="0" w:line="240" w:lineRule="auto"/>
        <w:rPr>
          <w:rFonts w:ascii="Times New Roman" w:hAnsi="Times New Roman" w:cs="Times New Roman"/>
          <w:sz w:val="20"/>
          <w:szCs w:val="20"/>
        </w:rPr>
      </w:pPr>
      <w:r w:rsidRPr="004A3D5B">
        <w:rPr>
          <w:rFonts w:ascii="Times New Roman" w:hAnsi="Times New Roman" w:cs="Times New Roman"/>
          <w:sz w:val="20"/>
          <w:szCs w:val="20"/>
          <w:lang w:val="sr-Latn-CS"/>
        </w:rPr>
        <w:t xml:space="preserve">Формирали смо Тим за заштиту ученика од насиља, злостављања и занемаривања чији су чланови из реда запослених, родитеља </w:t>
      </w:r>
      <w:r w:rsidRPr="004A3D5B">
        <w:rPr>
          <w:rFonts w:ascii="Times New Roman" w:hAnsi="Times New Roman" w:cs="Times New Roman"/>
          <w:sz w:val="20"/>
          <w:szCs w:val="20"/>
        </w:rPr>
        <w:t>;</w:t>
      </w:r>
    </w:p>
    <w:p w:rsidR="00B17FBF" w:rsidRPr="004A3D5B" w:rsidRDefault="00B17FBF" w:rsidP="00B17FBF">
      <w:pPr>
        <w:pStyle w:val="a5"/>
        <w:numPr>
          <w:ilvl w:val="0"/>
          <w:numId w:val="10"/>
        </w:numPr>
        <w:spacing w:after="0" w:line="240" w:lineRule="auto"/>
        <w:rPr>
          <w:rFonts w:ascii="Times New Roman" w:hAnsi="Times New Roman" w:cs="Times New Roman"/>
          <w:sz w:val="20"/>
          <w:szCs w:val="20"/>
        </w:rPr>
      </w:pPr>
      <w:r w:rsidRPr="004A3D5B">
        <w:rPr>
          <w:rFonts w:ascii="Times New Roman" w:hAnsi="Times New Roman" w:cs="Times New Roman"/>
          <w:sz w:val="20"/>
          <w:szCs w:val="20"/>
          <w:lang w:val="sr-Latn-CS"/>
        </w:rPr>
        <w:t>поставили смо јасне поступак</w:t>
      </w:r>
      <w:r w:rsidRPr="004A3D5B">
        <w:rPr>
          <w:rFonts w:ascii="Times New Roman" w:hAnsi="Times New Roman" w:cs="Times New Roman"/>
          <w:sz w:val="20"/>
          <w:szCs w:val="20"/>
        </w:rPr>
        <w:t>е у</w:t>
      </w:r>
      <w:r w:rsidRPr="004A3D5B">
        <w:rPr>
          <w:rFonts w:ascii="Times New Roman" w:hAnsi="Times New Roman" w:cs="Times New Roman"/>
          <w:sz w:val="20"/>
          <w:szCs w:val="20"/>
          <w:lang w:val="sr-Latn-CS"/>
        </w:rPr>
        <w:t xml:space="preserve"> случајевима насиља са којима су упознати ученици и наставници</w:t>
      </w:r>
      <w:r w:rsidRPr="004A3D5B">
        <w:rPr>
          <w:rFonts w:ascii="Times New Roman" w:hAnsi="Times New Roman" w:cs="Times New Roman"/>
          <w:sz w:val="20"/>
          <w:szCs w:val="20"/>
        </w:rPr>
        <w:t>;</w:t>
      </w:r>
    </w:p>
    <w:p w:rsidR="00B17FBF" w:rsidRPr="004A3D5B" w:rsidRDefault="00B17FBF" w:rsidP="00B17FBF">
      <w:pPr>
        <w:pStyle w:val="a5"/>
        <w:numPr>
          <w:ilvl w:val="0"/>
          <w:numId w:val="10"/>
        </w:numPr>
        <w:spacing w:after="0" w:line="240" w:lineRule="auto"/>
        <w:rPr>
          <w:rFonts w:ascii="Times New Roman" w:hAnsi="Times New Roman" w:cs="Times New Roman"/>
          <w:sz w:val="20"/>
          <w:szCs w:val="20"/>
        </w:rPr>
      </w:pPr>
      <w:r w:rsidRPr="004A3D5B">
        <w:rPr>
          <w:rFonts w:ascii="Times New Roman" w:hAnsi="Times New Roman" w:cs="Times New Roman"/>
          <w:sz w:val="20"/>
          <w:szCs w:val="20"/>
          <w:lang w:val="sr-Latn-CS"/>
        </w:rPr>
        <w:t>У школи смо организовали дежурства</w:t>
      </w:r>
      <w:r w:rsidRPr="004A3D5B">
        <w:rPr>
          <w:rFonts w:ascii="Times New Roman" w:hAnsi="Times New Roman" w:cs="Times New Roman"/>
          <w:sz w:val="20"/>
          <w:szCs w:val="20"/>
        </w:rPr>
        <w:t xml:space="preserve"> наставника и помоћне службе;</w:t>
      </w:r>
    </w:p>
    <w:p w:rsidR="00B17FBF" w:rsidRPr="004A3D5B" w:rsidRDefault="00B17FBF" w:rsidP="00B17FBF">
      <w:pPr>
        <w:pStyle w:val="a5"/>
        <w:numPr>
          <w:ilvl w:val="0"/>
          <w:numId w:val="10"/>
        </w:numPr>
        <w:spacing w:after="0" w:line="240" w:lineRule="auto"/>
        <w:rPr>
          <w:rFonts w:ascii="Times New Roman" w:hAnsi="Times New Roman" w:cs="Times New Roman"/>
          <w:sz w:val="20"/>
          <w:szCs w:val="20"/>
        </w:rPr>
      </w:pPr>
      <w:r w:rsidRPr="004A3D5B">
        <w:rPr>
          <w:rFonts w:ascii="Times New Roman" w:hAnsi="Times New Roman" w:cs="Times New Roman"/>
          <w:sz w:val="20"/>
          <w:szCs w:val="20"/>
          <w:lang w:val="sr-Latn-CS"/>
        </w:rPr>
        <w:t>Имамо</w:t>
      </w:r>
      <w:r w:rsidRPr="004A3D5B">
        <w:rPr>
          <w:rFonts w:ascii="Times New Roman" w:hAnsi="Times New Roman" w:cs="Times New Roman"/>
          <w:sz w:val="20"/>
          <w:szCs w:val="20"/>
        </w:rPr>
        <w:t xml:space="preserve"> </w:t>
      </w:r>
      <w:r w:rsidRPr="004A3D5B">
        <w:rPr>
          <w:rFonts w:ascii="Times New Roman" w:hAnsi="Times New Roman" w:cs="Times New Roman"/>
          <w:sz w:val="20"/>
          <w:szCs w:val="20"/>
          <w:lang w:val="sr-Latn-CS"/>
        </w:rPr>
        <w:t>видео-надзор</w:t>
      </w:r>
      <w:r w:rsidRPr="004A3D5B">
        <w:rPr>
          <w:rFonts w:ascii="Times New Roman" w:hAnsi="Times New Roman" w:cs="Times New Roman"/>
          <w:sz w:val="20"/>
          <w:szCs w:val="20"/>
        </w:rPr>
        <w:t>;</w:t>
      </w:r>
    </w:p>
    <w:p w:rsidR="00B17FBF" w:rsidRPr="004A3D5B" w:rsidRDefault="00B17FBF" w:rsidP="00B17FBF">
      <w:pPr>
        <w:pStyle w:val="a5"/>
        <w:numPr>
          <w:ilvl w:val="0"/>
          <w:numId w:val="10"/>
        </w:numPr>
        <w:spacing w:after="0" w:line="240" w:lineRule="auto"/>
        <w:rPr>
          <w:rFonts w:ascii="Times New Roman" w:hAnsi="Times New Roman" w:cs="Times New Roman"/>
          <w:sz w:val="20"/>
          <w:szCs w:val="20"/>
        </w:rPr>
      </w:pPr>
      <w:r w:rsidRPr="004A3D5B">
        <w:rPr>
          <w:rFonts w:ascii="Times New Roman" w:hAnsi="Times New Roman" w:cs="Times New Roman"/>
          <w:sz w:val="20"/>
          <w:szCs w:val="20"/>
        </w:rPr>
        <w:t>У свакој учионици је постављен пано на тему:“Облици и нивои насиља“ и обавештење о интервенцији у случају 3.нивоа насиља;</w:t>
      </w:r>
    </w:p>
    <w:p w:rsidR="00B17FBF" w:rsidRPr="004A3D5B" w:rsidRDefault="00B17FBF" w:rsidP="00B17FBF">
      <w:pPr>
        <w:pStyle w:val="a5"/>
        <w:numPr>
          <w:ilvl w:val="0"/>
          <w:numId w:val="10"/>
        </w:numPr>
        <w:spacing w:after="0" w:line="240" w:lineRule="auto"/>
        <w:rPr>
          <w:rFonts w:ascii="Times New Roman" w:hAnsi="Times New Roman" w:cs="Times New Roman"/>
          <w:sz w:val="20"/>
          <w:szCs w:val="20"/>
        </w:rPr>
      </w:pPr>
      <w:r w:rsidRPr="004A3D5B">
        <w:rPr>
          <w:rFonts w:ascii="Times New Roman" w:hAnsi="Times New Roman" w:cs="Times New Roman"/>
          <w:sz w:val="20"/>
          <w:szCs w:val="20"/>
        </w:rPr>
        <w:t>На сајту школе се налази део под називом Тим за заштиту од насиља са обиљем информација, препорука, презентација и општих аката на тему насиља односно заштите, превенције;</w:t>
      </w:r>
    </w:p>
    <w:p w:rsidR="00B17FBF" w:rsidRPr="004A3D5B" w:rsidRDefault="00B17FBF" w:rsidP="00B17FBF">
      <w:pPr>
        <w:pStyle w:val="a5"/>
        <w:spacing w:after="0" w:line="240" w:lineRule="auto"/>
        <w:rPr>
          <w:rFonts w:ascii="Times New Roman" w:hAnsi="Times New Roman" w:cs="Times New Roman"/>
          <w:sz w:val="20"/>
          <w:szCs w:val="20"/>
        </w:rPr>
      </w:pPr>
      <w:r w:rsidRPr="004A3D5B">
        <w:rPr>
          <w:rFonts w:ascii="Times New Roman" w:hAnsi="Times New Roman" w:cs="Times New Roman"/>
          <w:sz w:val="20"/>
          <w:szCs w:val="20"/>
          <w:lang w:val="sr-Latn-CS"/>
        </w:rPr>
        <w:br/>
        <w:t xml:space="preserve">• Предузимамо превентивне мере и активности за заштиту ученика од насиља, </w:t>
      </w:r>
    </w:p>
    <w:p w:rsidR="00B17FBF" w:rsidRPr="004A3D5B" w:rsidRDefault="00B17FBF" w:rsidP="00B17FBF">
      <w:pPr>
        <w:pStyle w:val="a5"/>
        <w:numPr>
          <w:ilvl w:val="0"/>
          <w:numId w:val="10"/>
        </w:numPr>
        <w:spacing w:after="0" w:line="240" w:lineRule="auto"/>
        <w:jc w:val="both"/>
        <w:rPr>
          <w:rFonts w:ascii="Times New Roman" w:hAnsi="Times New Roman" w:cs="Times New Roman"/>
          <w:sz w:val="20"/>
          <w:szCs w:val="20"/>
          <w:lang w:val="ru-RU"/>
        </w:rPr>
      </w:pPr>
      <w:r w:rsidRPr="004A3D5B">
        <w:rPr>
          <w:rFonts w:ascii="Times New Roman" w:hAnsi="Times New Roman" w:cs="Times New Roman"/>
          <w:sz w:val="20"/>
          <w:szCs w:val="20"/>
        </w:rPr>
        <w:t>Након пријаве насиља Тим се одмах састајао у циљу с</w:t>
      </w:r>
      <w:r w:rsidRPr="004A3D5B">
        <w:rPr>
          <w:rFonts w:ascii="Times New Roman" w:hAnsi="Times New Roman" w:cs="Times New Roman"/>
          <w:sz w:val="20"/>
          <w:szCs w:val="20"/>
          <w:lang w:val="ru-RU"/>
        </w:rPr>
        <w:t>провођења процедура и поступака раеговања у ситуацијама насиља, праћења и евидентирањае свих врста насиља, примене адекватних мера за сузбијање или ублажавање учињеног насиља;</w:t>
      </w:r>
    </w:p>
    <w:p w:rsidR="00B17FBF" w:rsidRPr="004A3D5B" w:rsidRDefault="00B17FBF" w:rsidP="00B17FBF">
      <w:pPr>
        <w:pStyle w:val="a5"/>
        <w:numPr>
          <w:ilvl w:val="0"/>
          <w:numId w:val="10"/>
        </w:numPr>
        <w:spacing w:after="0" w:line="240" w:lineRule="auto"/>
        <w:jc w:val="both"/>
        <w:rPr>
          <w:rFonts w:ascii="Times New Roman" w:hAnsi="Times New Roman" w:cs="Times New Roman"/>
          <w:sz w:val="20"/>
          <w:szCs w:val="20"/>
        </w:rPr>
      </w:pPr>
      <w:r w:rsidRPr="004A3D5B">
        <w:rPr>
          <w:rFonts w:ascii="Times New Roman" w:hAnsi="Times New Roman" w:cs="Times New Roman"/>
          <w:sz w:val="20"/>
          <w:szCs w:val="20"/>
          <w:lang w:val="sr-Latn-CS"/>
        </w:rPr>
        <w:lastRenderedPageBreak/>
        <w:t xml:space="preserve"> Имамо добру</w:t>
      </w:r>
      <w:r w:rsidRPr="004A3D5B">
        <w:rPr>
          <w:rFonts w:ascii="Times New Roman" w:hAnsi="Times New Roman" w:cs="Times New Roman"/>
          <w:sz w:val="20"/>
          <w:szCs w:val="20"/>
        </w:rPr>
        <w:t xml:space="preserve"> </w:t>
      </w:r>
      <w:r w:rsidRPr="004A3D5B">
        <w:rPr>
          <w:rFonts w:ascii="Times New Roman" w:hAnsi="Times New Roman" w:cs="Times New Roman"/>
          <w:sz w:val="20"/>
          <w:szCs w:val="20"/>
          <w:lang w:val="sr-Latn-CS"/>
        </w:rPr>
        <w:t xml:space="preserve">сарадњу са спољашњом заштитном мрежом, коју чине: Локална самоуправа, Полицијска </w:t>
      </w:r>
      <w:r w:rsidRPr="004A3D5B">
        <w:rPr>
          <w:rFonts w:ascii="Times New Roman" w:hAnsi="Times New Roman" w:cs="Times New Roman"/>
          <w:sz w:val="20"/>
          <w:szCs w:val="20"/>
        </w:rPr>
        <w:t>станица у Богатићу</w:t>
      </w:r>
      <w:r w:rsidRPr="004A3D5B">
        <w:rPr>
          <w:rFonts w:ascii="Times New Roman" w:hAnsi="Times New Roman" w:cs="Times New Roman"/>
          <w:sz w:val="20"/>
          <w:szCs w:val="20"/>
          <w:lang w:val="sr-Latn-CS"/>
        </w:rPr>
        <w:t xml:space="preserve">, Дом здравља,  Школска управа </w:t>
      </w:r>
      <w:r w:rsidRPr="004A3D5B">
        <w:rPr>
          <w:rFonts w:ascii="Times New Roman" w:hAnsi="Times New Roman" w:cs="Times New Roman"/>
          <w:sz w:val="20"/>
          <w:szCs w:val="20"/>
        </w:rPr>
        <w:t>у Ваљеву</w:t>
      </w:r>
      <w:r w:rsidRPr="004A3D5B">
        <w:rPr>
          <w:rFonts w:ascii="Times New Roman" w:hAnsi="Times New Roman" w:cs="Times New Roman"/>
          <w:sz w:val="20"/>
          <w:szCs w:val="20"/>
          <w:lang w:val="sr-Latn-CS"/>
        </w:rPr>
        <w:t>.</w:t>
      </w:r>
      <w:r w:rsidRPr="004A3D5B">
        <w:rPr>
          <w:rFonts w:ascii="Times New Roman" w:hAnsi="Times New Roman" w:cs="Times New Roman"/>
          <w:sz w:val="20"/>
          <w:szCs w:val="20"/>
        </w:rPr>
        <w:t xml:space="preserve"> Центар за социјални рад у Богатићу се ове године није адекватно одазвао приликом тражења стручне помоћи  због породичног  насиља, иако је сарадња у протеклим годинама била задовољавајућа.</w:t>
      </w:r>
    </w:p>
    <w:p w:rsidR="00B17FBF" w:rsidRPr="004A3D5B" w:rsidRDefault="00B17FBF" w:rsidP="00B17FBF">
      <w:pPr>
        <w:pStyle w:val="a5"/>
        <w:numPr>
          <w:ilvl w:val="0"/>
          <w:numId w:val="10"/>
        </w:numPr>
        <w:spacing w:after="0" w:line="240" w:lineRule="auto"/>
        <w:jc w:val="both"/>
        <w:rPr>
          <w:rFonts w:ascii="Times New Roman" w:hAnsi="Times New Roman" w:cs="Times New Roman"/>
          <w:sz w:val="20"/>
          <w:szCs w:val="20"/>
        </w:rPr>
      </w:pPr>
      <w:r w:rsidRPr="004A3D5B">
        <w:rPr>
          <w:rFonts w:ascii="Times New Roman" w:hAnsi="Times New Roman" w:cs="Times New Roman"/>
          <w:sz w:val="20"/>
          <w:szCs w:val="20"/>
        </w:rPr>
        <w:t>Због корака који су предузимани претходних година а тичу се превенције смањен је проценат насиља у овој школској години.</w:t>
      </w:r>
    </w:p>
    <w:p w:rsidR="00B17FBF" w:rsidRPr="004A3D5B" w:rsidRDefault="00B17FBF" w:rsidP="00B17FBF">
      <w:pPr>
        <w:pStyle w:val="a5"/>
        <w:numPr>
          <w:ilvl w:val="0"/>
          <w:numId w:val="7"/>
        </w:numPr>
        <w:spacing w:after="0"/>
        <w:ind w:left="360"/>
        <w:jc w:val="both"/>
        <w:rPr>
          <w:rFonts w:ascii="Times New Roman" w:hAnsi="Times New Roman" w:cs="Times New Roman"/>
          <w:sz w:val="20"/>
          <w:szCs w:val="20"/>
        </w:rPr>
      </w:pPr>
      <w:r w:rsidRPr="004A3D5B">
        <w:rPr>
          <w:rFonts w:ascii="Times New Roman" w:hAnsi="Times New Roman" w:cs="Times New Roman"/>
          <w:sz w:val="20"/>
          <w:szCs w:val="20"/>
        </w:rPr>
        <w:t>Трудим се да се у раду поштују међународне конвенције и уговори о људским правима и правима деце;</w:t>
      </w:r>
    </w:p>
    <w:p w:rsidR="00B17FBF" w:rsidRPr="004A3D5B" w:rsidRDefault="00B17FBF" w:rsidP="00B17FBF">
      <w:pPr>
        <w:pStyle w:val="a5"/>
        <w:numPr>
          <w:ilvl w:val="0"/>
          <w:numId w:val="7"/>
        </w:numPr>
        <w:spacing w:after="0"/>
        <w:ind w:left="360"/>
        <w:jc w:val="both"/>
        <w:rPr>
          <w:rFonts w:ascii="Times New Roman" w:hAnsi="Times New Roman" w:cs="Times New Roman"/>
          <w:sz w:val="20"/>
          <w:szCs w:val="20"/>
        </w:rPr>
      </w:pPr>
      <w:r w:rsidRPr="004A3D5B">
        <w:rPr>
          <w:rFonts w:ascii="Times New Roman" w:hAnsi="Times New Roman" w:cs="Times New Roman"/>
          <w:sz w:val="20"/>
          <w:szCs w:val="20"/>
        </w:rPr>
        <w:t xml:space="preserve">У сарадњи са јединицом локалне самоуправе, Домом здравља у Богатићу, запосленима у Школи, радимо на томе да школа буде здрава средина са високим хигијенским стандардима.  Школски амбијент је у великој мери пријатан за све. Улазни простор је уређен да показује добродошлицу. Води се рачуна о изгледу простора, који је окречен, светао, чист, оплемењен цвећем. </w:t>
      </w:r>
    </w:p>
    <w:p w:rsidR="00B17FBF" w:rsidRPr="004A3D5B" w:rsidRDefault="00B17FBF" w:rsidP="00B17FBF">
      <w:pPr>
        <w:pStyle w:val="a5"/>
        <w:spacing w:after="0"/>
        <w:ind w:left="360"/>
        <w:jc w:val="both"/>
        <w:rPr>
          <w:rFonts w:ascii="Times New Roman" w:hAnsi="Times New Roman" w:cs="Times New Roman"/>
          <w:sz w:val="20"/>
          <w:szCs w:val="20"/>
        </w:rPr>
      </w:pPr>
      <w:r w:rsidRPr="004A3D5B">
        <w:rPr>
          <w:rFonts w:ascii="Times New Roman" w:hAnsi="Times New Roman" w:cs="Times New Roman"/>
          <w:sz w:val="20"/>
          <w:szCs w:val="20"/>
        </w:rPr>
        <w:t>Ради обезбеђивања права на приватност, наменски је одређен простор за индивидуалне разговоре наставника са ученицима и родитељима. У уређењу школског прстора у доброј мери учествују ученички радови. Помоћно-техничка служба бави се неговањем биљака и уређењем школског простора.</w:t>
      </w:r>
    </w:p>
    <w:p w:rsidR="00B17FBF" w:rsidRDefault="00B17FBF" w:rsidP="00B17FBF">
      <w:pPr>
        <w:pStyle w:val="3"/>
        <w:rPr>
          <w:rFonts w:eastAsia="Times New Roman"/>
        </w:rPr>
      </w:pPr>
      <w:bookmarkStart w:id="8" w:name="_Toc62037187"/>
      <w:r w:rsidRPr="00804172">
        <w:rPr>
          <w:rFonts w:eastAsia="Times New Roman"/>
        </w:rPr>
        <w:t>Развој и обезбеђивање квалитета наставног и васпитног процеса у школи</w:t>
      </w:r>
      <w:bookmarkEnd w:id="8"/>
    </w:p>
    <w:p w:rsidR="00B17FBF" w:rsidRPr="00256DCB" w:rsidRDefault="00B17FBF" w:rsidP="00B17FBF">
      <w:pPr>
        <w:tabs>
          <w:tab w:val="left" w:pos="1395"/>
        </w:tabs>
        <w:spacing w:before="100" w:beforeAutospacing="1" w:after="0" w:line="240" w:lineRule="auto"/>
        <w:jc w:val="both"/>
        <w:rPr>
          <w:rFonts w:ascii="Times New Roman" w:hAnsi="Times New Roman" w:cs="Times New Roman"/>
          <w:sz w:val="20"/>
          <w:szCs w:val="20"/>
        </w:rPr>
      </w:pPr>
      <w:r w:rsidRPr="00256DCB">
        <w:rPr>
          <w:rFonts w:ascii="Times New Roman" w:hAnsi="Times New Roman" w:cs="Times New Roman"/>
          <w:sz w:val="20"/>
          <w:szCs w:val="20"/>
        </w:rPr>
        <w:t>-Редовно пратим Законе и Правилнике из домена основног образовања и васпитања.</w:t>
      </w:r>
    </w:p>
    <w:p w:rsidR="00B17FBF" w:rsidRPr="00256DCB" w:rsidRDefault="00B17FBF" w:rsidP="00B17FBF">
      <w:pPr>
        <w:spacing w:after="0"/>
        <w:jc w:val="both"/>
        <w:rPr>
          <w:rFonts w:ascii="Times New Roman" w:hAnsi="Times New Roman" w:cs="Times New Roman"/>
          <w:sz w:val="20"/>
          <w:szCs w:val="20"/>
        </w:rPr>
      </w:pPr>
      <w:r w:rsidRPr="00256DCB">
        <w:rPr>
          <w:rFonts w:ascii="Times New Roman" w:hAnsi="Times New Roman" w:cs="Times New Roman"/>
          <w:sz w:val="20"/>
          <w:szCs w:val="20"/>
        </w:rPr>
        <w:t xml:space="preserve">-Учествујем  на састанцима Актива директора на општинском нивоу и новоу ШУ-е.  </w:t>
      </w:r>
    </w:p>
    <w:p w:rsidR="00B17FBF" w:rsidRPr="00256DCB" w:rsidRDefault="00B17FBF" w:rsidP="00B17FBF">
      <w:pPr>
        <w:spacing w:after="0"/>
        <w:jc w:val="both"/>
        <w:rPr>
          <w:rFonts w:ascii="Times New Roman" w:hAnsi="Times New Roman" w:cs="Times New Roman"/>
          <w:sz w:val="20"/>
          <w:szCs w:val="20"/>
        </w:rPr>
      </w:pPr>
      <w:r w:rsidRPr="00256DCB">
        <w:rPr>
          <w:rFonts w:ascii="Times New Roman" w:hAnsi="Times New Roman" w:cs="Times New Roman"/>
          <w:sz w:val="20"/>
          <w:szCs w:val="20"/>
        </w:rPr>
        <w:t xml:space="preserve">-Благовремено обавештавам и упознајем наставнике, стручне сараднике и секретаријат школе о свим питањима са састанака актива директора и са представницима Школске управе која су од интереса за рад школе. </w:t>
      </w:r>
    </w:p>
    <w:p w:rsidR="00B17FBF" w:rsidRPr="00256DCB" w:rsidRDefault="00B17FBF" w:rsidP="00B17FBF">
      <w:pPr>
        <w:spacing w:after="0"/>
        <w:jc w:val="both"/>
        <w:rPr>
          <w:rFonts w:ascii="Times New Roman" w:hAnsi="Times New Roman" w:cs="Times New Roman"/>
          <w:sz w:val="20"/>
          <w:szCs w:val="20"/>
        </w:rPr>
      </w:pPr>
      <w:r w:rsidRPr="00256DCB">
        <w:rPr>
          <w:rFonts w:ascii="Times New Roman" w:hAnsi="Times New Roman" w:cs="Times New Roman"/>
          <w:sz w:val="20"/>
          <w:szCs w:val="20"/>
        </w:rPr>
        <w:t xml:space="preserve">-Благовремено обавештавам и упознајем стручне органе и </w:t>
      </w:r>
      <w:r>
        <w:rPr>
          <w:rFonts w:ascii="Times New Roman" w:hAnsi="Times New Roman" w:cs="Times New Roman"/>
          <w:sz w:val="20"/>
          <w:szCs w:val="20"/>
        </w:rPr>
        <w:t>Школски одбор</w:t>
      </w:r>
      <w:r w:rsidRPr="00256DCB">
        <w:rPr>
          <w:rFonts w:ascii="Times New Roman" w:hAnsi="Times New Roman" w:cs="Times New Roman"/>
          <w:sz w:val="20"/>
          <w:szCs w:val="20"/>
        </w:rPr>
        <w:t>, запослене, ученике, родитеље/друге законске заступнике и о свим питањима која су од интереса за рад школе.</w:t>
      </w:r>
    </w:p>
    <w:p w:rsidR="00B17FBF" w:rsidRPr="00256DCB" w:rsidRDefault="00B17FBF" w:rsidP="00B17FBF">
      <w:pPr>
        <w:spacing w:after="0"/>
        <w:jc w:val="both"/>
        <w:rPr>
          <w:rFonts w:ascii="Times New Roman" w:hAnsi="Times New Roman" w:cs="Times New Roman"/>
          <w:sz w:val="20"/>
          <w:szCs w:val="20"/>
        </w:rPr>
      </w:pPr>
      <w:r w:rsidRPr="00256DCB">
        <w:rPr>
          <w:rFonts w:ascii="Times New Roman" w:hAnsi="Times New Roman" w:cs="Times New Roman"/>
          <w:sz w:val="20"/>
          <w:szCs w:val="20"/>
        </w:rPr>
        <w:t xml:space="preserve">-Информисање наставника врши се и путем </w:t>
      </w:r>
      <w:r>
        <w:rPr>
          <w:rFonts w:ascii="Times New Roman" w:hAnsi="Times New Roman" w:cs="Times New Roman"/>
          <w:sz w:val="20"/>
          <w:szCs w:val="20"/>
        </w:rPr>
        <w:t>И</w:t>
      </w:r>
      <w:r w:rsidRPr="00256DCB">
        <w:rPr>
          <w:rFonts w:ascii="Times New Roman" w:hAnsi="Times New Roman" w:cs="Times New Roman"/>
          <w:sz w:val="20"/>
          <w:szCs w:val="20"/>
        </w:rPr>
        <w:t>нтернета</w:t>
      </w:r>
      <w:r>
        <w:rPr>
          <w:rFonts w:ascii="Times New Roman" w:hAnsi="Times New Roman" w:cs="Times New Roman"/>
          <w:sz w:val="20"/>
          <w:szCs w:val="20"/>
        </w:rPr>
        <w:t xml:space="preserve"> (imejl)</w:t>
      </w:r>
      <w:r w:rsidRPr="00256DCB">
        <w:rPr>
          <w:rFonts w:ascii="Times New Roman" w:hAnsi="Times New Roman" w:cs="Times New Roman"/>
          <w:sz w:val="20"/>
          <w:szCs w:val="20"/>
        </w:rPr>
        <w:t xml:space="preserve">, сталном сарадњом управе школе, секретаријата школе и стручне службе. </w:t>
      </w:r>
    </w:p>
    <w:p w:rsidR="00B17FBF" w:rsidRPr="00256DCB" w:rsidRDefault="00B17FBF" w:rsidP="00B17FBF">
      <w:pPr>
        <w:spacing w:after="0"/>
        <w:jc w:val="both"/>
        <w:rPr>
          <w:rFonts w:ascii="Times New Roman" w:hAnsi="Times New Roman" w:cs="Times New Roman"/>
          <w:sz w:val="20"/>
          <w:szCs w:val="20"/>
        </w:rPr>
      </w:pPr>
      <w:r w:rsidRPr="00256DCB">
        <w:rPr>
          <w:rFonts w:ascii="Times New Roman" w:hAnsi="Times New Roman" w:cs="Times New Roman"/>
          <w:sz w:val="20"/>
          <w:szCs w:val="20"/>
        </w:rPr>
        <w:t>-Предаја глобалних и оперативних планова наставника организована је електронским путем слањем на имејл школе.</w:t>
      </w:r>
    </w:p>
    <w:p w:rsidR="00B17FBF" w:rsidRPr="00256DCB" w:rsidRDefault="00B17FBF" w:rsidP="00B17FBF">
      <w:pPr>
        <w:spacing w:after="0"/>
        <w:jc w:val="both"/>
        <w:rPr>
          <w:rFonts w:ascii="Times New Roman" w:hAnsi="Times New Roman" w:cs="Times New Roman"/>
          <w:sz w:val="20"/>
          <w:szCs w:val="20"/>
        </w:rPr>
      </w:pPr>
      <w:r w:rsidRPr="00256DCB">
        <w:rPr>
          <w:rFonts w:ascii="Times New Roman" w:hAnsi="Times New Roman" w:cs="Times New Roman"/>
          <w:sz w:val="20"/>
          <w:szCs w:val="20"/>
        </w:rPr>
        <w:t>-Руководио сам седницама Наставничког већа, Педагошког колегијума; редовно сам присуствовао састанцима Стручних већа, као и Тима за инклузивно образовање, самовредновање, стручно усавршавање, активно учешће у Тиму за превенцију насиља...</w:t>
      </w:r>
    </w:p>
    <w:p w:rsidR="00B17FBF" w:rsidRDefault="00B17FBF" w:rsidP="00B17FBF">
      <w:pPr>
        <w:spacing w:after="0"/>
        <w:jc w:val="both"/>
        <w:rPr>
          <w:rFonts w:ascii="Times New Roman" w:hAnsi="Times New Roman" w:cs="Times New Roman"/>
          <w:sz w:val="20"/>
          <w:szCs w:val="20"/>
        </w:rPr>
      </w:pPr>
      <w:r w:rsidRPr="00256DCB">
        <w:rPr>
          <w:rFonts w:ascii="Times New Roman" w:hAnsi="Times New Roman" w:cs="Times New Roman"/>
          <w:sz w:val="20"/>
          <w:szCs w:val="20"/>
        </w:rPr>
        <w:t xml:space="preserve">- Предузимао сам мере за унапређивање и усавршавање рада наставника и стручних сарадника. </w:t>
      </w:r>
    </w:p>
    <w:p w:rsidR="00B17FBF" w:rsidRDefault="00B17FBF" w:rsidP="00B17FBF">
      <w:pPr>
        <w:spacing w:after="0"/>
        <w:jc w:val="both"/>
        <w:rPr>
          <w:rFonts w:ascii="Times New Roman" w:hAnsi="Times New Roman" w:cs="Times New Roman"/>
          <w:sz w:val="20"/>
          <w:szCs w:val="20"/>
          <w:lang w:val="sr-Cyrl-CS"/>
        </w:rPr>
      </w:pPr>
      <w:r>
        <w:rPr>
          <w:rFonts w:ascii="Times New Roman" w:hAnsi="Times New Roman" w:cs="Times New Roman"/>
          <w:sz w:val="20"/>
          <w:szCs w:val="20"/>
        </w:rPr>
        <w:t>-</w:t>
      </w:r>
      <w:r w:rsidRPr="00256DCB">
        <w:rPr>
          <w:rFonts w:ascii="Times New Roman" w:hAnsi="Times New Roman" w:cs="Times New Roman"/>
          <w:sz w:val="20"/>
          <w:szCs w:val="20"/>
        </w:rPr>
        <w:t xml:space="preserve">Педагошко-инструктивни рад огледао се кроз помоћ наставницима на припремању образовно-васпитног рада (измене у наставном плану и програму, упутства за попуњавање дневника рада и матичних књига), помоћ наставницима у извођењу наставе кроз набавку </w:t>
      </w:r>
      <w:r w:rsidRPr="00256DCB">
        <w:rPr>
          <w:rFonts w:ascii="Times New Roman" w:hAnsi="Times New Roman" w:cs="Times New Roman"/>
          <w:sz w:val="20"/>
          <w:szCs w:val="20"/>
          <w:lang w:val="sr-Cyrl-CS"/>
        </w:rPr>
        <w:t xml:space="preserve">наставних средстава и материјала </w:t>
      </w:r>
      <w:r>
        <w:rPr>
          <w:rFonts w:ascii="Times New Roman" w:hAnsi="Times New Roman" w:cs="Times New Roman"/>
          <w:sz w:val="20"/>
          <w:szCs w:val="20"/>
          <w:lang w:val="sr-Cyrl-CS"/>
        </w:rPr>
        <w:t>.</w:t>
      </w:r>
    </w:p>
    <w:p w:rsidR="00B17FBF" w:rsidRPr="004A3D5B" w:rsidRDefault="00B17FBF" w:rsidP="00B17FBF">
      <w:pPr>
        <w:jc w:val="both"/>
        <w:rPr>
          <w:rFonts w:ascii="Times New Roman" w:hAnsi="Times New Roman" w:cs="Times New Roman"/>
          <w:b/>
          <w:bCs/>
          <w:color w:val="000000"/>
          <w:sz w:val="20"/>
          <w:szCs w:val="20"/>
        </w:rPr>
      </w:pPr>
      <w:r w:rsidRPr="004A3D5B">
        <w:rPr>
          <w:rFonts w:ascii="Times New Roman" w:hAnsi="Times New Roman" w:cs="Times New Roman"/>
          <w:sz w:val="20"/>
          <w:szCs w:val="20"/>
        </w:rPr>
        <w:t xml:space="preserve">Од септембра 2020. године, настава се организује у складу са Оперативним планом основне школе за организацију и реализацију образовно – васпитног рада по посебном програму за рад у условима пандемије вируса Covid-19. МПНТР и Завод за унапређивање образовања и васпитања донели су једнообразни </w:t>
      </w:r>
      <w:r w:rsidRPr="004A3D5B">
        <w:rPr>
          <w:rFonts w:ascii="Times New Roman" w:hAnsi="Times New Roman" w:cs="Times New Roman"/>
          <w:color w:val="000000"/>
          <w:sz w:val="20"/>
          <w:szCs w:val="20"/>
        </w:rPr>
        <w:t>План реализације наставе у случају непосредне ратне опасности, ратног стања, ванредног стања или других ванредних ситуација и околности за основну школу на нивоу целе државе, којег су се наставници придржавали у току планирања наставе.</w:t>
      </w:r>
    </w:p>
    <w:p w:rsidR="00B17FBF" w:rsidRPr="004A3D5B" w:rsidRDefault="00B17FBF" w:rsidP="00B17FBF">
      <w:pPr>
        <w:jc w:val="both"/>
        <w:rPr>
          <w:rFonts w:ascii="Times New Roman" w:eastAsia="Times New Roman" w:hAnsi="Times New Roman" w:cs="Times New Roman"/>
          <w:b/>
          <w:sz w:val="20"/>
          <w:szCs w:val="20"/>
        </w:rPr>
      </w:pPr>
      <w:r w:rsidRPr="004A3D5B">
        <w:rPr>
          <w:rFonts w:ascii="Times New Roman" w:eastAsia="Times New Roman" w:hAnsi="Times New Roman" w:cs="Times New Roman"/>
          <w:sz w:val="20"/>
          <w:szCs w:val="20"/>
        </w:rPr>
        <w:t xml:space="preserve">Ученици млађих разреда су наставу похађали по основном моделу – ученици су сваки дан имали наставу у школи, уз пружање додатне подршке у учењу путем наставе на даљину. Изузев једног одељења у матичној школи, сва остала одељења нису дељена на групе, јер је број ученика мањи од 15. Ученици старијих разреда су наставу похађали по комбинованом моделу – ученици свих одељења су дељени на две групе (група А и група Б), тако да је једна група у школу ишла понедељком, средом и петком, а друга група уторком и четвртком. Групе су ротирале дане којима долазе у школу сваке  недеље. Ученици који нису на настави у школи тај дан, пратили су наставу на РТС – у и путем изабране платформе, као и других канала комуникације са наставницима. </w:t>
      </w:r>
    </w:p>
    <w:p w:rsidR="00B17FBF" w:rsidRDefault="00B17FBF" w:rsidP="00B17FBF">
      <w:pPr>
        <w:jc w:val="both"/>
        <w:rPr>
          <w:rFonts w:ascii="Times New Roman" w:hAnsi="Times New Roman" w:cs="Times New Roman"/>
          <w:sz w:val="20"/>
          <w:szCs w:val="20"/>
        </w:rPr>
      </w:pPr>
      <w:r w:rsidRPr="004A3D5B">
        <w:rPr>
          <w:rFonts w:ascii="Times New Roman" w:hAnsi="Times New Roman" w:cs="Times New Roman"/>
          <w:sz w:val="20"/>
          <w:szCs w:val="20"/>
        </w:rPr>
        <w:t xml:space="preserve">Одлуком МПНТР од 27.11.2020. због неповољне епидемиолошке ситуације, ученици старијих разреда су прешли на наставу учењем на даљину од 30.11.2020.. Одабрана платформа за учење на нивоу школе је Гугл учионица. Као помоћне канале комуникације, коришћен је вибер. Током реализације наставе на даљину, више од 90%  ученика је био </w:t>
      </w:r>
      <w:r w:rsidRPr="004A3D5B">
        <w:rPr>
          <w:rFonts w:ascii="Times New Roman" w:hAnsi="Times New Roman" w:cs="Times New Roman"/>
          <w:sz w:val="20"/>
          <w:szCs w:val="20"/>
        </w:rPr>
        <w:lastRenderedPageBreak/>
        <w:t>обухваћено оваквим обликом рада. За ученике који немају техничких могућности, штампани су материјали за рад. Ученици су пратили часове који су се емитовали на телевизији и преко платформе Планета.рс. Током трајања наставе на даљину, наставници су одељењске старешине обавештавали о ученицима који не испуњавају своје обавезе у настави на даљину. Веома мали проценат ученика није учествовао у раду, нити оставривао котакт са одељењским старешинама и предметним наставницима. Податке о учницима који нису оставривали контакт током наставе на даљину прикупљали су одељењске старешине и прослеђивале управи школе. Прво полугодиште је завршено 18.12.2020. године.</w:t>
      </w:r>
    </w:p>
    <w:p w:rsidR="00B17FBF" w:rsidRPr="00FB5495" w:rsidRDefault="00B17FBF" w:rsidP="00B17FBF">
      <w:pPr>
        <w:ind w:firstLine="720"/>
        <w:jc w:val="both"/>
        <w:rPr>
          <w:rFonts w:ascii="Times New Roman" w:hAnsi="Times New Roman" w:cs="Times New Roman"/>
          <w:sz w:val="20"/>
          <w:szCs w:val="20"/>
        </w:rPr>
      </w:pPr>
      <w:r w:rsidRPr="00FB5495">
        <w:rPr>
          <w:rFonts w:ascii="Times New Roman" w:hAnsi="Times New Roman" w:cs="Times New Roman"/>
          <w:sz w:val="20"/>
          <w:szCs w:val="20"/>
        </w:rPr>
        <w:t xml:space="preserve">У наставку је табела са подацима о начину и алатима које су наставници користили у организацији наставе на даљину. </w:t>
      </w:r>
    </w:p>
    <w:p w:rsidR="00B17FBF" w:rsidRPr="00FB5495" w:rsidRDefault="00B17FBF" w:rsidP="00B17FBF">
      <w:pPr>
        <w:jc w:val="center"/>
        <w:rPr>
          <w:rFonts w:ascii="Times New Roman" w:hAnsi="Times New Roman" w:cs="Times New Roman"/>
          <w:b/>
          <w:sz w:val="20"/>
          <w:szCs w:val="20"/>
        </w:rPr>
      </w:pPr>
    </w:p>
    <w:p w:rsidR="00B17FBF" w:rsidRPr="00FB5495" w:rsidRDefault="00B17FBF" w:rsidP="00B17FBF">
      <w:pPr>
        <w:jc w:val="center"/>
        <w:rPr>
          <w:rFonts w:ascii="Times New Roman" w:hAnsi="Times New Roman" w:cs="Times New Roman"/>
          <w:b/>
          <w:sz w:val="20"/>
          <w:szCs w:val="20"/>
        </w:rPr>
      </w:pPr>
      <w:r w:rsidRPr="00FB5495">
        <w:rPr>
          <w:rFonts w:ascii="Times New Roman" w:hAnsi="Times New Roman" w:cs="Times New Roman"/>
          <w:b/>
          <w:sz w:val="20"/>
          <w:szCs w:val="20"/>
        </w:rPr>
        <w:t>НАСТАВНИЦИ ПРЕДМЕТНЕ НАСТАВЕ</w:t>
      </w:r>
    </w:p>
    <w:tbl>
      <w:tblPr>
        <w:tblStyle w:val="a8"/>
        <w:tblW w:w="9606" w:type="dxa"/>
        <w:tblLook w:val="04A0"/>
      </w:tblPr>
      <w:tblGrid>
        <w:gridCol w:w="3128"/>
        <w:gridCol w:w="3293"/>
        <w:gridCol w:w="3185"/>
      </w:tblGrid>
      <w:tr w:rsidR="00B17FBF" w:rsidRPr="00FB5495" w:rsidTr="00B17FBF">
        <w:trPr>
          <w:trHeight w:val="501"/>
        </w:trPr>
        <w:tc>
          <w:tcPr>
            <w:tcW w:w="3128" w:type="dxa"/>
          </w:tcPr>
          <w:p w:rsidR="00B17FBF" w:rsidRPr="00FB5495" w:rsidRDefault="00B17FBF" w:rsidP="00B17FBF">
            <w:pPr>
              <w:jc w:val="center"/>
              <w:rPr>
                <w:b/>
              </w:rPr>
            </w:pPr>
            <w:r w:rsidRPr="00FB5495">
              <w:rPr>
                <w:b/>
              </w:rPr>
              <w:t>НАСТАВНИК</w:t>
            </w:r>
          </w:p>
        </w:tc>
        <w:tc>
          <w:tcPr>
            <w:tcW w:w="3293" w:type="dxa"/>
          </w:tcPr>
          <w:p w:rsidR="00B17FBF" w:rsidRPr="00FB5495" w:rsidRDefault="00B17FBF" w:rsidP="00B17FBF">
            <w:pPr>
              <w:jc w:val="center"/>
              <w:rPr>
                <w:b/>
              </w:rPr>
            </w:pPr>
            <w:r w:rsidRPr="00FB5495">
              <w:rPr>
                <w:b/>
              </w:rPr>
              <w:t>НАЧИН ОСТВАРИВАЊА НАСТАВЕ НА ДАЉИНУ</w:t>
            </w:r>
          </w:p>
        </w:tc>
        <w:tc>
          <w:tcPr>
            <w:tcW w:w="3185" w:type="dxa"/>
          </w:tcPr>
          <w:p w:rsidR="00B17FBF" w:rsidRPr="00FB5495" w:rsidRDefault="00B17FBF" w:rsidP="00B17FBF">
            <w:pPr>
              <w:jc w:val="center"/>
              <w:rPr>
                <w:b/>
              </w:rPr>
            </w:pPr>
            <w:r w:rsidRPr="00FB5495">
              <w:rPr>
                <w:b/>
              </w:rPr>
              <w:t>НАЧИН ДАВАЊА ПОВРАТНЕ ИНФОРМАЦИЈЕ</w:t>
            </w:r>
          </w:p>
        </w:tc>
      </w:tr>
      <w:tr w:rsidR="00B17FBF" w:rsidRPr="00FB5495" w:rsidTr="00B17FBF">
        <w:trPr>
          <w:trHeight w:val="196"/>
        </w:trPr>
        <w:tc>
          <w:tcPr>
            <w:tcW w:w="3128" w:type="dxa"/>
          </w:tcPr>
          <w:p w:rsidR="00B17FBF" w:rsidRPr="00FB5495" w:rsidRDefault="00B17FBF" w:rsidP="00B17FBF">
            <w:pPr>
              <w:jc w:val="center"/>
            </w:pPr>
            <w:r w:rsidRPr="00FB5495">
              <w:t>1.Марија Васић</w:t>
            </w:r>
          </w:p>
        </w:tc>
        <w:tc>
          <w:tcPr>
            <w:tcW w:w="3293" w:type="dxa"/>
          </w:tcPr>
          <w:p w:rsidR="00B17FBF" w:rsidRPr="00FB5495" w:rsidRDefault="00B17FBF" w:rsidP="00B17FBF">
            <w:pPr>
              <w:jc w:val="center"/>
            </w:pPr>
            <w:r w:rsidRPr="00FB5495">
              <w:t>Гугл учионица, Вибер</w:t>
            </w:r>
          </w:p>
        </w:tc>
        <w:tc>
          <w:tcPr>
            <w:tcW w:w="3185" w:type="dxa"/>
          </w:tcPr>
          <w:p w:rsidR="00B17FBF" w:rsidRPr="00FB5495" w:rsidRDefault="00B17FBF" w:rsidP="00B17FBF">
            <w:pPr>
              <w:jc w:val="center"/>
            </w:pPr>
            <w:r w:rsidRPr="00FB5495">
              <w:t>Гугл учионица, мејл, Вибер</w:t>
            </w:r>
          </w:p>
        </w:tc>
      </w:tr>
      <w:tr w:rsidR="00B17FBF" w:rsidRPr="00FB5495" w:rsidTr="00B17FBF">
        <w:trPr>
          <w:trHeight w:val="196"/>
        </w:trPr>
        <w:tc>
          <w:tcPr>
            <w:tcW w:w="3128" w:type="dxa"/>
          </w:tcPr>
          <w:p w:rsidR="00B17FBF" w:rsidRPr="00FB5495" w:rsidRDefault="00B17FBF" w:rsidP="00B17FBF">
            <w:pPr>
              <w:jc w:val="center"/>
            </w:pPr>
            <w:r w:rsidRPr="00FB5495">
              <w:t>2.Мирјана Милетић</w:t>
            </w:r>
          </w:p>
        </w:tc>
        <w:tc>
          <w:tcPr>
            <w:tcW w:w="3293" w:type="dxa"/>
          </w:tcPr>
          <w:p w:rsidR="00B17FBF" w:rsidRPr="00FB5495" w:rsidRDefault="00B17FBF" w:rsidP="00B17FBF">
            <w:pPr>
              <w:jc w:val="center"/>
            </w:pPr>
            <w:r w:rsidRPr="00FB5495">
              <w:t>Гугл учионица</w:t>
            </w:r>
          </w:p>
        </w:tc>
        <w:tc>
          <w:tcPr>
            <w:tcW w:w="3185" w:type="dxa"/>
          </w:tcPr>
          <w:p w:rsidR="00B17FBF" w:rsidRPr="00FB5495" w:rsidRDefault="00B17FBF" w:rsidP="00B17FBF">
            <w:pPr>
              <w:jc w:val="center"/>
            </w:pPr>
            <w:r w:rsidRPr="00FB5495">
              <w:t>Гугл учионица</w:t>
            </w:r>
          </w:p>
        </w:tc>
      </w:tr>
      <w:tr w:rsidR="00B17FBF" w:rsidRPr="00FB5495" w:rsidTr="00B17FBF">
        <w:trPr>
          <w:trHeight w:val="196"/>
        </w:trPr>
        <w:tc>
          <w:tcPr>
            <w:tcW w:w="3128" w:type="dxa"/>
          </w:tcPr>
          <w:p w:rsidR="00B17FBF" w:rsidRPr="00FB5495" w:rsidRDefault="00B17FBF" w:rsidP="00B17FBF">
            <w:pPr>
              <w:jc w:val="center"/>
            </w:pPr>
            <w:r w:rsidRPr="00FB5495">
              <w:t>3.Мирјана Мијатовић Грујић</w:t>
            </w:r>
          </w:p>
        </w:tc>
        <w:tc>
          <w:tcPr>
            <w:tcW w:w="3293" w:type="dxa"/>
          </w:tcPr>
          <w:p w:rsidR="00B17FBF" w:rsidRPr="00FB5495" w:rsidRDefault="00B17FBF" w:rsidP="00B17FBF">
            <w:pPr>
              <w:jc w:val="center"/>
            </w:pPr>
            <w:r w:rsidRPr="00FB5495">
              <w:t>Гугл учионица</w:t>
            </w:r>
          </w:p>
        </w:tc>
        <w:tc>
          <w:tcPr>
            <w:tcW w:w="3185" w:type="dxa"/>
          </w:tcPr>
          <w:p w:rsidR="00B17FBF" w:rsidRPr="00FB5495" w:rsidRDefault="00B17FBF" w:rsidP="00B17FBF">
            <w:pPr>
              <w:jc w:val="center"/>
            </w:pPr>
            <w:r w:rsidRPr="00FB5495">
              <w:t>Гугл учионица</w:t>
            </w:r>
          </w:p>
        </w:tc>
      </w:tr>
      <w:tr w:rsidR="00B17FBF" w:rsidRPr="00FB5495" w:rsidTr="00B17FBF">
        <w:trPr>
          <w:trHeight w:val="152"/>
        </w:trPr>
        <w:tc>
          <w:tcPr>
            <w:tcW w:w="3128" w:type="dxa"/>
          </w:tcPr>
          <w:p w:rsidR="00B17FBF" w:rsidRPr="00FB5495" w:rsidRDefault="00B17FBF" w:rsidP="00B17FBF">
            <w:pPr>
              <w:jc w:val="center"/>
            </w:pPr>
            <w:r w:rsidRPr="00FB5495">
              <w:t>4.Лариса Миражић/Зора Васић</w:t>
            </w:r>
          </w:p>
        </w:tc>
        <w:tc>
          <w:tcPr>
            <w:tcW w:w="3293" w:type="dxa"/>
          </w:tcPr>
          <w:p w:rsidR="00B17FBF" w:rsidRPr="00FB5495" w:rsidRDefault="00B17FBF" w:rsidP="00B17FBF">
            <w:pPr>
              <w:jc w:val="center"/>
            </w:pPr>
            <w:r w:rsidRPr="00FB5495">
              <w:t>Гугл учионица, Вибер</w:t>
            </w:r>
          </w:p>
        </w:tc>
        <w:tc>
          <w:tcPr>
            <w:tcW w:w="3185" w:type="dxa"/>
          </w:tcPr>
          <w:p w:rsidR="00B17FBF" w:rsidRPr="00FB5495" w:rsidRDefault="00B17FBF" w:rsidP="00B17FBF">
            <w:pPr>
              <w:jc w:val="center"/>
            </w:pPr>
            <w:r w:rsidRPr="00FB5495">
              <w:t>Гугл учионица, Вибер</w:t>
            </w:r>
          </w:p>
        </w:tc>
      </w:tr>
      <w:tr w:rsidR="00B17FBF" w:rsidRPr="00FB5495" w:rsidTr="00B17FBF">
        <w:trPr>
          <w:trHeight w:val="139"/>
        </w:trPr>
        <w:tc>
          <w:tcPr>
            <w:tcW w:w="3128" w:type="dxa"/>
          </w:tcPr>
          <w:p w:rsidR="00B17FBF" w:rsidRPr="00FB5495" w:rsidRDefault="00B17FBF" w:rsidP="00B17FBF">
            <w:pPr>
              <w:jc w:val="center"/>
            </w:pPr>
            <w:r w:rsidRPr="00FB5495">
              <w:t>5.Драган Шево</w:t>
            </w:r>
          </w:p>
        </w:tc>
        <w:tc>
          <w:tcPr>
            <w:tcW w:w="3293" w:type="dxa"/>
          </w:tcPr>
          <w:p w:rsidR="00B17FBF" w:rsidRPr="00FB5495" w:rsidRDefault="00B17FBF" w:rsidP="00B17FBF">
            <w:pPr>
              <w:jc w:val="center"/>
            </w:pPr>
            <w:r w:rsidRPr="00FB5495">
              <w:t>Гугл учионица</w:t>
            </w:r>
          </w:p>
        </w:tc>
        <w:tc>
          <w:tcPr>
            <w:tcW w:w="3185" w:type="dxa"/>
          </w:tcPr>
          <w:p w:rsidR="00B17FBF" w:rsidRPr="00FB5495" w:rsidRDefault="00B17FBF" w:rsidP="00B17FBF">
            <w:pPr>
              <w:jc w:val="center"/>
            </w:pPr>
            <w:r w:rsidRPr="00FB5495">
              <w:t>Гугл учионица</w:t>
            </w:r>
          </w:p>
        </w:tc>
      </w:tr>
      <w:tr w:rsidR="00B17FBF" w:rsidRPr="00FB5495" w:rsidTr="00B17FBF">
        <w:trPr>
          <w:trHeight w:val="152"/>
        </w:trPr>
        <w:tc>
          <w:tcPr>
            <w:tcW w:w="3128" w:type="dxa"/>
          </w:tcPr>
          <w:p w:rsidR="00B17FBF" w:rsidRPr="00FB5495" w:rsidRDefault="00B17FBF" w:rsidP="00B17FBF">
            <w:pPr>
              <w:jc w:val="center"/>
            </w:pPr>
            <w:r w:rsidRPr="00FB5495">
              <w:t>6.Синиша Ерић</w:t>
            </w:r>
          </w:p>
        </w:tc>
        <w:tc>
          <w:tcPr>
            <w:tcW w:w="3293" w:type="dxa"/>
          </w:tcPr>
          <w:p w:rsidR="00B17FBF" w:rsidRPr="00FB5495" w:rsidRDefault="00B17FBF" w:rsidP="00B17FBF">
            <w:pPr>
              <w:jc w:val="center"/>
            </w:pPr>
            <w:r w:rsidRPr="00FB5495">
              <w:t xml:space="preserve">Вибер </w:t>
            </w:r>
          </w:p>
        </w:tc>
        <w:tc>
          <w:tcPr>
            <w:tcW w:w="3185" w:type="dxa"/>
          </w:tcPr>
          <w:p w:rsidR="00B17FBF" w:rsidRPr="00FB5495" w:rsidRDefault="00B17FBF" w:rsidP="00B17FBF">
            <w:pPr>
              <w:jc w:val="center"/>
            </w:pPr>
            <w:r w:rsidRPr="00FB5495">
              <w:t>Поруке на Вибер</w:t>
            </w:r>
          </w:p>
        </w:tc>
      </w:tr>
      <w:tr w:rsidR="00B17FBF" w:rsidRPr="00FB5495" w:rsidTr="00B17FBF">
        <w:trPr>
          <w:trHeight w:val="196"/>
        </w:trPr>
        <w:tc>
          <w:tcPr>
            <w:tcW w:w="3128" w:type="dxa"/>
          </w:tcPr>
          <w:p w:rsidR="00B17FBF" w:rsidRPr="00FB5495" w:rsidRDefault="00B17FBF" w:rsidP="00B17FBF">
            <w:pPr>
              <w:jc w:val="center"/>
            </w:pPr>
            <w:r w:rsidRPr="00FB5495">
              <w:t>7.Биљана Чикарић</w:t>
            </w:r>
          </w:p>
        </w:tc>
        <w:tc>
          <w:tcPr>
            <w:tcW w:w="3293" w:type="dxa"/>
          </w:tcPr>
          <w:p w:rsidR="00B17FBF" w:rsidRPr="00FB5495" w:rsidRDefault="00B17FBF" w:rsidP="00B17FBF">
            <w:pPr>
              <w:jc w:val="center"/>
            </w:pPr>
            <w:r w:rsidRPr="00FB5495">
              <w:t>Гугл учионица</w:t>
            </w:r>
          </w:p>
        </w:tc>
        <w:tc>
          <w:tcPr>
            <w:tcW w:w="3185" w:type="dxa"/>
          </w:tcPr>
          <w:p w:rsidR="00B17FBF" w:rsidRPr="00FB5495" w:rsidRDefault="00B17FBF" w:rsidP="00B17FBF">
            <w:pPr>
              <w:jc w:val="center"/>
            </w:pPr>
            <w:r w:rsidRPr="00FB5495">
              <w:t>Гугл учионица</w:t>
            </w:r>
          </w:p>
        </w:tc>
      </w:tr>
      <w:tr w:rsidR="00B17FBF" w:rsidRPr="00FB5495" w:rsidTr="00B17FBF">
        <w:trPr>
          <w:trHeight w:val="196"/>
        </w:trPr>
        <w:tc>
          <w:tcPr>
            <w:tcW w:w="3128" w:type="dxa"/>
          </w:tcPr>
          <w:p w:rsidR="00B17FBF" w:rsidRPr="00FB5495" w:rsidRDefault="00B17FBF" w:rsidP="00B17FBF">
            <w:pPr>
              <w:jc w:val="center"/>
            </w:pPr>
            <w:r w:rsidRPr="00FB5495">
              <w:t>8.Гордана Пајић</w:t>
            </w:r>
          </w:p>
        </w:tc>
        <w:tc>
          <w:tcPr>
            <w:tcW w:w="3293" w:type="dxa"/>
          </w:tcPr>
          <w:p w:rsidR="00B17FBF" w:rsidRPr="00FB5495" w:rsidRDefault="00B17FBF" w:rsidP="00B17FBF">
            <w:pPr>
              <w:jc w:val="center"/>
            </w:pPr>
            <w:r w:rsidRPr="00FB5495">
              <w:t>Гугл учионица</w:t>
            </w:r>
          </w:p>
        </w:tc>
        <w:tc>
          <w:tcPr>
            <w:tcW w:w="3185" w:type="dxa"/>
          </w:tcPr>
          <w:p w:rsidR="00B17FBF" w:rsidRPr="00FB5495" w:rsidRDefault="00B17FBF" w:rsidP="00B17FBF">
            <w:pPr>
              <w:jc w:val="center"/>
            </w:pPr>
            <w:r w:rsidRPr="00FB5495">
              <w:t>Гугл учионица</w:t>
            </w:r>
          </w:p>
        </w:tc>
      </w:tr>
      <w:tr w:rsidR="00B17FBF" w:rsidRPr="00FB5495" w:rsidTr="00B17FBF">
        <w:trPr>
          <w:trHeight w:val="139"/>
        </w:trPr>
        <w:tc>
          <w:tcPr>
            <w:tcW w:w="3128" w:type="dxa"/>
          </w:tcPr>
          <w:p w:rsidR="00B17FBF" w:rsidRPr="00FB5495" w:rsidRDefault="00B17FBF" w:rsidP="00B17FBF">
            <w:pPr>
              <w:jc w:val="center"/>
            </w:pPr>
            <w:r w:rsidRPr="00FB5495">
              <w:t>9.Љиљана Антонић</w:t>
            </w:r>
          </w:p>
        </w:tc>
        <w:tc>
          <w:tcPr>
            <w:tcW w:w="3293" w:type="dxa"/>
          </w:tcPr>
          <w:p w:rsidR="00B17FBF" w:rsidRPr="00FB5495" w:rsidRDefault="00B17FBF" w:rsidP="00B17FBF">
            <w:pPr>
              <w:jc w:val="center"/>
            </w:pPr>
            <w:r w:rsidRPr="00FB5495">
              <w:t>Гугл учионица</w:t>
            </w:r>
          </w:p>
        </w:tc>
        <w:tc>
          <w:tcPr>
            <w:tcW w:w="3185" w:type="dxa"/>
          </w:tcPr>
          <w:p w:rsidR="00B17FBF" w:rsidRPr="00FB5495" w:rsidRDefault="00B17FBF" w:rsidP="00B17FBF">
            <w:pPr>
              <w:jc w:val="center"/>
            </w:pPr>
            <w:r w:rsidRPr="00FB5495">
              <w:t>Гугл учионица</w:t>
            </w:r>
          </w:p>
        </w:tc>
      </w:tr>
      <w:tr w:rsidR="00B17FBF" w:rsidRPr="00FB5495" w:rsidTr="00B17FBF">
        <w:trPr>
          <w:trHeight w:val="139"/>
        </w:trPr>
        <w:tc>
          <w:tcPr>
            <w:tcW w:w="3128" w:type="dxa"/>
          </w:tcPr>
          <w:p w:rsidR="00B17FBF" w:rsidRPr="00FB5495" w:rsidRDefault="00B17FBF" w:rsidP="00B17FBF">
            <w:pPr>
              <w:jc w:val="center"/>
            </w:pPr>
            <w:r w:rsidRPr="00FB5495">
              <w:t>10.Марија Танасић Станишић</w:t>
            </w:r>
          </w:p>
        </w:tc>
        <w:tc>
          <w:tcPr>
            <w:tcW w:w="3293" w:type="dxa"/>
          </w:tcPr>
          <w:p w:rsidR="00B17FBF" w:rsidRPr="00FB5495" w:rsidRDefault="00B17FBF" w:rsidP="00B17FBF">
            <w:pPr>
              <w:jc w:val="center"/>
            </w:pPr>
            <w:r w:rsidRPr="00FB5495">
              <w:t>Гугл учионица, Гугл мит</w:t>
            </w:r>
          </w:p>
        </w:tc>
        <w:tc>
          <w:tcPr>
            <w:tcW w:w="3185" w:type="dxa"/>
          </w:tcPr>
          <w:p w:rsidR="00B17FBF" w:rsidRPr="00FB5495" w:rsidRDefault="00B17FBF" w:rsidP="00B17FBF">
            <w:pPr>
              <w:jc w:val="center"/>
            </w:pPr>
            <w:r w:rsidRPr="00FB5495">
              <w:t>Гугл учионица, Гугл мит</w:t>
            </w:r>
          </w:p>
        </w:tc>
      </w:tr>
      <w:tr w:rsidR="00B17FBF" w:rsidRPr="00FB5495" w:rsidTr="00B17FBF">
        <w:trPr>
          <w:trHeight w:val="139"/>
        </w:trPr>
        <w:tc>
          <w:tcPr>
            <w:tcW w:w="3128" w:type="dxa"/>
          </w:tcPr>
          <w:p w:rsidR="00B17FBF" w:rsidRPr="00FB5495" w:rsidRDefault="00B17FBF" w:rsidP="00B17FBF">
            <w:pPr>
              <w:jc w:val="center"/>
            </w:pPr>
            <w:r w:rsidRPr="00FB5495">
              <w:t>11.Зорана Велебит</w:t>
            </w:r>
          </w:p>
        </w:tc>
        <w:tc>
          <w:tcPr>
            <w:tcW w:w="3293" w:type="dxa"/>
          </w:tcPr>
          <w:p w:rsidR="00B17FBF" w:rsidRPr="00FB5495" w:rsidRDefault="00B17FBF" w:rsidP="00B17FBF">
            <w:pPr>
              <w:jc w:val="center"/>
            </w:pPr>
            <w:r w:rsidRPr="00FB5495">
              <w:t>Гугл учионица</w:t>
            </w:r>
          </w:p>
        </w:tc>
        <w:tc>
          <w:tcPr>
            <w:tcW w:w="3185" w:type="dxa"/>
          </w:tcPr>
          <w:p w:rsidR="00B17FBF" w:rsidRPr="00FB5495" w:rsidRDefault="00B17FBF" w:rsidP="00B17FBF">
            <w:pPr>
              <w:jc w:val="center"/>
            </w:pPr>
            <w:r w:rsidRPr="00FB5495">
              <w:t>Гугл учионица</w:t>
            </w:r>
          </w:p>
        </w:tc>
      </w:tr>
      <w:tr w:rsidR="00B17FBF" w:rsidRPr="00FB5495" w:rsidTr="00B17FBF">
        <w:trPr>
          <w:trHeight w:val="139"/>
        </w:trPr>
        <w:tc>
          <w:tcPr>
            <w:tcW w:w="3128" w:type="dxa"/>
          </w:tcPr>
          <w:p w:rsidR="00B17FBF" w:rsidRPr="00FB5495" w:rsidRDefault="00B17FBF" w:rsidP="00B17FBF">
            <w:pPr>
              <w:jc w:val="center"/>
            </w:pPr>
            <w:r w:rsidRPr="00FB5495">
              <w:t>12.Бобан Симић</w:t>
            </w:r>
          </w:p>
        </w:tc>
        <w:tc>
          <w:tcPr>
            <w:tcW w:w="3293" w:type="dxa"/>
          </w:tcPr>
          <w:p w:rsidR="00B17FBF" w:rsidRPr="00FB5495" w:rsidRDefault="00B17FBF" w:rsidP="00B17FBF">
            <w:pPr>
              <w:jc w:val="center"/>
            </w:pPr>
            <w:r w:rsidRPr="00FB5495">
              <w:t>Гугл учионица</w:t>
            </w:r>
          </w:p>
        </w:tc>
        <w:tc>
          <w:tcPr>
            <w:tcW w:w="3185" w:type="dxa"/>
          </w:tcPr>
          <w:p w:rsidR="00B17FBF" w:rsidRPr="00FB5495" w:rsidRDefault="00B17FBF" w:rsidP="00B17FBF">
            <w:pPr>
              <w:jc w:val="center"/>
            </w:pPr>
            <w:r w:rsidRPr="00FB5495">
              <w:t>Гугл учионица</w:t>
            </w:r>
          </w:p>
        </w:tc>
      </w:tr>
      <w:tr w:rsidR="00B17FBF" w:rsidRPr="00FB5495" w:rsidTr="00B17FBF">
        <w:trPr>
          <w:trHeight w:val="139"/>
        </w:trPr>
        <w:tc>
          <w:tcPr>
            <w:tcW w:w="3128" w:type="dxa"/>
          </w:tcPr>
          <w:p w:rsidR="00B17FBF" w:rsidRPr="00FB5495" w:rsidRDefault="00B17FBF" w:rsidP="00B17FBF">
            <w:pPr>
              <w:jc w:val="center"/>
            </w:pPr>
            <w:r w:rsidRPr="00FB5495">
              <w:t>13.Владета Мишковић</w:t>
            </w:r>
          </w:p>
        </w:tc>
        <w:tc>
          <w:tcPr>
            <w:tcW w:w="3293" w:type="dxa"/>
          </w:tcPr>
          <w:p w:rsidR="00B17FBF" w:rsidRPr="00FB5495" w:rsidRDefault="00B17FBF" w:rsidP="00B17FBF">
            <w:pPr>
              <w:jc w:val="center"/>
            </w:pPr>
            <w:r w:rsidRPr="00FB5495">
              <w:t xml:space="preserve">Вибер </w:t>
            </w:r>
          </w:p>
        </w:tc>
        <w:tc>
          <w:tcPr>
            <w:tcW w:w="3185" w:type="dxa"/>
          </w:tcPr>
          <w:p w:rsidR="00B17FBF" w:rsidRPr="00FB5495" w:rsidRDefault="00B17FBF" w:rsidP="00B17FBF">
            <w:pPr>
              <w:jc w:val="center"/>
            </w:pPr>
            <w:r w:rsidRPr="00FB5495">
              <w:t>Поруке на вибер</w:t>
            </w:r>
          </w:p>
        </w:tc>
      </w:tr>
      <w:tr w:rsidR="00B17FBF" w:rsidRPr="00FB5495" w:rsidTr="00B17FBF">
        <w:trPr>
          <w:trHeight w:val="139"/>
        </w:trPr>
        <w:tc>
          <w:tcPr>
            <w:tcW w:w="3128" w:type="dxa"/>
          </w:tcPr>
          <w:p w:rsidR="00B17FBF" w:rsidRPr="00FB5495" w:rsidRDefault="00B17FBF" w:rsidP="00B17FBF">
            <w:pPr>
              <w:jc w:val="center"/>
            </w:pPr>
            <w:r w:rsidRPr="00FB5495">
              <w:t>14.Александар Фирауновић</w:t>
            </w:r>
          </w:p>
        </w:tc>
        <w:tc>
          <w:tcPr>
            <w:tcW w:w="3293" w:type="dxa"/>
          </w:tcPr>
          <w:p w:rsidR="00B17FBF" w:rsidRPr="00FB5495" w:rsidRDefault="00B17FBF" w:rsidP="00B17FBF">
            <w:pPr>
              <w:jc w:val="center"/>
            </w:pPr>
            <w:r w:rsidRPr="00FB5495">
              <w:t>Гугл учионица</w:t>
            </w:r>
          </w:p>
        </w:tc>
        <w:tc>
          <w:tcPr>
            <w:tcW w:w="3185" w:type="dxa"/>
          </w:tcPr>
          <w:p w:rsidR="00B17FBF" w:rsidRPr="00FB5495" w:rsidRDefault="00B17FBF" w:rsidP="00B17FBF">
            <w:pPr>
              <w:jc w:val="center"/>
            </w:pPr>
            <w:r w:rsidRPr="00FB5495">
              <w:t>Гугл учионица</w:t>
            </w:r>
          </w:p>
        </w:tc>
      </w:tr>
      <w:tr w:rsidR="00B17FBF" w:rsidRPr="00FB5495" w:rsidTr="00B17FBF">
        <w:trPr>
          <w:trHeight w:val="139"/>
        </w:trPr>
        <w:tc>
          <w:tcPr>
            <w:tcW w:w="3128" w:type="dxa"/>
          </w:tcPr>
          <w:p w:rsidR="00B17FBF" w:rsidRPr="00FB5495" w:rsidRDefault="00B17FBF" w:rsidP="00B17FBF">
            <w:pPr>
              <w:jc w:val="center"/>
            </w:pPr>
            <w:r w:rsidRPr="00FB5495">
              <w:t>15.Александра Милошевић</w:t>
            </w:r>
          </w:p>
        </w:tc>
        <w:tc>
          <w:tcPr>
            <w:tcW w:w="3293" w:type="dxa"/>
          </w:tcPr>
          <w:p w:rsidR="00B17FBF" w:rsidRPr="00FB5495" w:rsidRDefault="00B17FBF" w:rsidP="00B17FBF">
            <w:pPr>
              <w:jc w:val="center"/>
            </w:pPr>
            <w:r w:rsidRPr="00FB5495">
              <w:t>Гугл учионица, Вибер</w:t>
            </w:r>
          </w:p>
        </w:tc>
        <w:tc>
          <w:tcPr>
            <w:tcW w:w="3185" w:type="dxa"/>
          </w:tcPr>
          <w:p w:rsidR="00B17FBF" w:rsidRPr="00FB5495" w:rsidRDefault="00B17FBF" w:rsidP="00B17FBF">
            <w:pPr>
              <w:jc w:val="center"/>
            </w:pPr>
            <w:r w:rsidRPr="00FB5495">
              <w:t>Гугл учионица, Вибер</w:t>
            </w:r>
          </w:p>
        </w:tc>
      </w:tr>
      <w:tr w:rsidR="00B17FBF" w:rsidRPr="00FB5495" w:rsidTr="00B17FBF">
        <w:trPr>
          <w:trHeight w:val="139"/>
        </w:trPr>
        <w:tc>
          <w:tcPr>
            <w:tcW w:w="3128" w:type="dxa"/>
          </w:tcPr>
          <w:p w:rsidR="00B17FBF" w:rsidRPr="00FB5495" w:rsidRDefault="00B17FBF" w:rsidP="00B17FBF">
            <w:pPr>
              <w:jc w:val="center"/>
            </w:pPr>
            <w:r w:rsidRPr="00FB5495">
              <w:t>16.Милица Малетић</w:t>
            </w:r>
          </w:p>
        </w:tc>
        <w:tc>
          <w:tcPr>
            <w:tcW w:w="3293" w:type="dxa"/>
          </w:tcPr>
          <w:p w:rsidR="00B17FBF" w:rsidRPr="00FB5495" w:rsidRDefault="00B17FBF" w:rsidP="00B17FBF">
            <w:pPr>
              <w:jc w:val="center"/>
            </w:pPr>
            <w:r w:rsidRPr="00FB5495">
              <w:t>Вибер групе</w:t>
            </w:r>
          </w:p>
        </w:tc>
        <w:tc>
          <w:tcPr>
            <w:tcW w:w="3185" w:type="dxa"/>
          </w:tcPr>
          <w:p w:rsidR="00B17FBF" w:rsidRPr="00FB5495" w:rsidRDefault="00B17FBF" w:rsidP="00B17FBF">
            <w:pPr>
              <w:jc w:val="center"/>
            </w:pPr>
            <w:r w:rsidRPr="00FB5495">
              <w:t>Поруке на вибер</w:t>
            </w:r>
          </w:p>
        </w:tc>
      </w:tr>
      <w:tr w:rsidR="00B17FBF" w:rsidRPr="00FB5495" w:rsidTr="00B17FBF">
        <w:trPr>
          <w:trHeight w:val="139"/>
        </w:trPr>
        <w:tc>
          <w:tcPr>
            <w:tcW w:w="3128" w:type="dxa"/>
          </w:tcPr>
          <w:p w:rsidR="00B17FBF" w:rsidRPr="00FB5495" w:rsidRDefault="00B17FBF" w:rsidP="00B17FBF">
            <w:pPr>
              <w:jc w:val="center"/>
            </w:pPr>
            <w:r w:rsidRPr="00FB5495">
              <w:t>17.Саша Мартић</w:t>
            </w:r>
          </w:p>
        </w:tc>
        <w:tc>
          <w:tcPr>
            <w:tcW w:w="3293" w:type="dxa"/>
          </w:tcPr>
          <w:p w:rsidR="00B17FBF" w:rsidRPr="00FB5495" w:rsidRDefault="00B17FBF" w:rsidP="00B17FBF">
            <w:pPr>
              <w:jc w:val="center"/>
            </w:pPr>
            <w:r w:rsidRPr="00FB5495">
              <w:t>Гугл учионица, Вибер</w:t>
            </w:r>
          </w:p>
        </w:tc>
        <w:tc>
          <w:tcPr>
            <w:tcW w:w="3185" w:type="dxa"/>
          </w:tcPr>
          <w:p w:rsidR="00B17FBF" w:rsidRPr="00FB5495" w:rsidRDefault="00B17FBF" w:rsidP="00B17FBF">
            <w:pPr>
              <w:jc w:val="center"/>
            </w:pPr>
            <w:r w:rsidRPr="00FB5495">
              <w:t>Гугл учионица, Вибер</w:t>
            </w:r>
          </w:p>
        </w:tc>
      </w:tr>
      <w:tr w:rsidR="00B17FBF" w:rsidRPr="00FB5495" w:rsidTr="00B17FBF">
        <w:trPr>
          <w:trHeight w:val="139"/>
        </w:trPr>
        <w:tc>
          <w:tcPr>
            <w:tcW w:w="3128" w:type="dxa"/>
          </w:tcPr>
          <w:p w:rsidR="00B17FBF" w:rsidRPr="00FB5495" w:rsidRDefault="00B17FBF" w:rsidP="00B17FBF">
            <w:pPr>
              <w:jc w:val="center"/>
            </w:pPr>
            <w:r w:rsidRPr="00FB5495">
              <w:t>18.Радосав Веселиновић</w:t>
            </w:r>
          </w:p>
        </w:tc>
        <w:tc>
          <w:tcPr>
            <w:tcW w:w="3293" w:type="dxa"/>
          </w:tcPr>
          <w:p w:rsidR="00B17FBF" w:rsidRPr="00FB5495" w:rsidRDefault="00B17FBF" w:rsidP="00B17FBF">
            <w:pPr>
              <w:jc w:val="center"/>
            </w:pPr>
            <w:r w:rsidRPr="00FB5495">
              <w:t>Гугл учионица</w:t>
            </w:r>
          </w:p>
        </w:tc>
        <w:tc>
          <w:tcPr>
            <w:tcW w:w="3185" w:type="dxa"/>
          </w:tcPr>
          <w:p w:rsidR="00B17FBF" w:rsidRPr="00FB5495" w:rsidRDefault="00B17FBF" w:rsidP="00B17FBF">
            <w:pPr>
              <w:jc w:val="center"/>
            </w:pPr>
            <w:r w:rsidRPr="00FB5495">
              <w:t>Гугл учионица</w:t>
            </w:r>
          </w:p>
        </w:tc>
      </w:tr>
      <w:tr w:rsidR="00B17FBF" w:rsidRPr="00FB5495" w:rsidTr="00B17FBF">
        <w:trPr>
          <w:trHeight w:val="139"/>
        </w:trPr>
        <w:tc>
          <w:tcPr>
            <w:tcW w:w="3128" w:type="dxa"/>
          </w:tcPr>
          <w:p w:rsidR="00B17FBF" w:rsidRPr="00FB5495" w:rsidRDefault="00B17FBF" w:rsidP="00B17FBF">
            <w:pPr>
              <w:jc w:val="center"/>
            </w:pPr>
            <w:r w:rsidRPr="00FB5495">
              <w:t>19.Јанко Бабић</w:t>
            </w:r>
          </w:p>
        </w:tc>
        <w:tc>
          <w:tcPr>
            <w:tcW w:w="3293" w:type="dxa"/>
          </w:tcPr>
          <w:p w:rsidR="00B17FBF" w:rsidRPr="00FB5495" w:rsidRDefault="00B17FBF" w:rsidP="00B17FBF">
            <w:pPr>
              <w:jc w:val="center"/>
            </w:pPr>
            <w:r w:rsidRPr="00FB5495">
              <w:t xml:space="preserve">Вибер </w:t>
            </w:r>
          </w:p>
        </w:tc>
        <w:tc>
          <w:tcPr>
            <w:tcW w:w="3185" w:type="dxa"/>
          </w:tcPr>
          <w:p w:rsidR="00B17FBF" w:rsidRPr="00FB5495" w:rsidRDefault="00B17FBF" w:rsidP="00B17FBF">
            <w:pPr>
              <w:jc w:val="center"/>
            </w:pPr>
            <w:r w:rsidRPr="00FB5495">
              <w:t>Поруке на Вибер</w:t>
            </w:r>
          </w:p>
        </w:tc>
      </w:tr>
      <w:tr w:rsidR="00B17FBF" w:rsidRPr="00FB5495" w:rsidTr="00B17FBF">
        <w:trPr>
          <w:trHeight w:val="139"/>
        </w:trPr>
        <w:tc>
          <w:tcPr>
            <w:tcW w:w="3128" w:type="dxa"/>
          </w:tcPr>
          <w:p w:rsidR="00B17FBF" w:rsidRPr="00FB5495" w:rsidRDefault="00B17FBF" w:rsidP="00B17FBF">
            <w:pPr>
              <w:jc w:val="center"/>
            </w:pPr>
            <w:r w:rsidRPr="00FB5495">
              <w:t>20.Катарина Милованчевић</w:t>
            </w:r>
          </w:p>
        </w:tc>
        <w:tc>
          <w:tcPr>
            <w:tcW w:w="3293" w:type="dxa"/>
          </w:tcPr>
          <w:p w:rsidR="00B17FBF" w:rsidRPr="00FB5495" w:rsidRDefault="00B17FBF" w:rsidP="00B17FBF">
            <w:pPr>
              <w:jc w:val="center"/>
            </w:pPr>
            <w:r w:rsidRPr="00FB5495">
              <w:t>Гугл учионица</w:t>
            </w:r>
          </w:p>
        </w:tc>
        <w:tc>
          <w:tcPr>
            <w:tcW w:w="3185" w:type="dxa"/>
          </w:tcPr>
          <w:p w:rsidR="00B17FBF" w:rsidRPr="00FB5495" w:rsidRDefault="00B17FBF" w:rsidP="00B17FBF">
            <w:pPr>
              <w:jc w:val="center"/>
            </w:pPr>
            <w:r w:rsidRPr="00FB5495">
              <w:t>Гугл учионица</w:t>
            </w:r>
          </w:p>
        </w:tc>
      </w:tr>
      <w:tr w:rsidR="00B17FBF" w:rsidRPr="00FB5495" w:rsidTr="00B17FBF">
        <w:trPr>
          <w:trHeight w:val="139"/>
        </w:trPr>
        <w:tc>
          <w:tcPr>
            <w:tcW w:w="3128" w:type="dxa"/>
          </w:tcPr>
          <w:p w:rsidR="00B17FBF" w:rsidRPr="00FB5495" w:rsidRDefault="00B17FBF" w:rsidP="00B17FBF">
            <w:pPr>
              <w:jc w:val="center"/>
            </w:pPr>
            <w:r w:rsidRPr="00FB5495">
              <w:t>21.Весна Станојчић</w:t>
            </w:r>
          </w:p>
        </w:tc>
        <w:tc>
          <w:tcPr>
            <w:tcW w:w="3293" w:type="dxa"/>
          </w:tcPr>
          <w:p w:rsidR="00B17FBF" w:rsidRPr="00FB5495" w:rsidRDefault="00B17FBF" w:rsidP="00B17FBF">
            <w:pPr>
              <w:jc w:val="center"/>
            </w:pPr>
            <w:r w:rsidRPr="00FB5495">
              <w:t>Гугл учионица</w:t>
            </w:r>
          </w:p>
        </w:tc>
        <w:tc>
          <w:tcPr>
            <w:tcW w:w="3185" w:type="dxa"/>
          </w:tcPr>
          <w:p w:rsidR="00B17FBF" w:rsidRPr="00FB5495" w:rsidRDefault="00B17FBF" w:rsidP="00B17FBF">
            <w:pPr>
              <w:jc w:val="center"/>
            </w:pPr>
            <w:r w:rsidRPr="00FB5495">
              <w:t>Гугл учионица</w:t>
            </w:r>
          </w:p>
        </w:tc>
      </w:tr>
    </w:tbl>
    <w:p w:rsidR="00B17FBF" w:rsidRPr="00FB5495" w:rsidRDefault="00B17FBF" w:rsidP="00B17FBF">
      <w:pPr>
        <w:jc w:val="center"/>
        <w:rPr>
          <w:rFonts w:ascii="Times New Roman" w:hAnsi="Times New Roman" w:cs="Times New Roman"/>
          <w:b/>
          <w:sz w:val="20"/>
          <w:szCs w:val="20"/>
        </w:rPr>
      </w:pPr>
    </w:p>
    <w:p w:rsidR="00B17FBF" w:rsidRDefault="00B17FBF" w:rsidP="00B17FBF">
      <w:pPr>
        <w:jc w:val="center"/>
        <w:rPr>
          <w:rFonts w:ascii="Times New Roman" w:hAnsi="Times New Roman" w:cs="Times New Roman"/>
          <w:b/>
          <w:sz w:val="24"/>
          <w:szCs w:val="24"/>
        </w:rPr>
      </w:pPr>
    </w:p>
    <w:p w:rsidR="00B17FBF" w:rsidRPr="00FB5495" w:rsidRDefault="00B17FBF" w:rsidP="00B17FBF">
      <w:pPr>
        <w:jc w:val="both"/>
        <w:rPr>
          <w:rFonts w:ascii="Times New Roman" w:hAnsi="Times New Roman" w:cs="Times New Roman"/>
          <w:sz w:val="20"/>
          <w:szCs w:val="20"/>
        </w:rPr>
      </w:pPr>
    </w:p>
    <w:p w:rsidR="00B17FBF" w:rsidRDefault="00B17FBF" w:rsidP="00B17FBF">
      <w:pPr>
        <w:spacing w:after="0"/>
        <w:rPr>
          <w:rFonts w:ascii="Times New Roman" w:hAnsi="Times New Roman"/>
          <w:b/>
          <w:color w:val="FF0000"/>
          <w:sz w:val="20"/>
          <w:szCs w:val="20"/>
        </w:rPr>
      </w:pPr>
      <w:r w:rsidRPr="00256DCB">
        <w:rPr>
          <w:rFonts w:ascii="Times New Roman" w:hAnsi="Times New Roman" w:cs="Times New Roman"/>
          <w:sz w:val="20"/>
          <w:szCs w:val="20"/>
        </w:rPr>
        <w:t>-Подстицао сам индивидуално усавршавање уз коришћење стручне литературе и часописа из домена наставе и учења.</w:t>
      </w:r>
      <w:r w:rsidRPr="00256DCB">
        <w:rPr>
          <w:rFonts w:ascii="Times New Roman" w:hAnsi="Times New Roman" w:cs="Times New Roman"/>
          <w:sz w:val="20"/>
          <w:szCs w:val="20"/>
          <w:lang w:val="sr-Cyrl-CS"/>
        </w:rPr>
        <w:t xml:space="preserve"> </w:t>
      </w:r>
    </w:p>
    <w:p w:rsidR="00B17FBF" w:rsidRPr="00BB57F7" w:rsidRDefault="00B17FBF" w:rsidP="00B17FBF">
      <w:pPr>
        <w:rPr>
          <w:rFonts w:ascii="Times New Roman" w:hAnsi="Times New Roman"/>
          <w:b/>
          <w:color w:val="FF0000"/>
          <w:sz w:val="20"/>
          <w:szCs w:val="20"/>
        </w:rPr>
        <w:sectPr w:rsidR="00B17FBF" w:rsidRPr="00BB57F7" w:rsidSect="00B17FBF">
          <w:footerReference w:type="default" r:id="rId5"/>
          <w:pgSz w:w="12240" w:h="15840"/>
          <w:pgMar w:top="1440" w:right="907" w:bottom="1440" w:left="1080" w:header="720" w:footer="720" w:gutter="0"/>
          <w:pgBorders w:display="notFirstPage" w:offsetFrom="page">
            <w:top w:val="crossStitch" w:sz="9" w:space="24" w:color="auto"/>
            <w:left w:val="crossStitch" w:sz="9" w:space="24" w:color="auto"/>
            <w:bottom w:val="crossStitch" w:sz="9" w:space="24" w:color="auto"/>
            <w:right w:val="crossStitch" w:sz="9" w:space="24" w:color="auto"/>
          </w:pgBorders>
          <w:cols w:space="720"/>
          <w:titlePg/>
          <w:docGrid w:linePitch="360"/>
        </w:sectPr>
      </w:pPr>
    </w:p>
    <w:p w:rsidR="00B17FBF" w:rsidRPr="00F0006A" w:rsidRDefault="00B17FBF" w:rsidP="00B17FBF">
      <w:pPr>
        <w:rPr>
          <w:rFonts w:ascii="Times New Roman" w:hAnsi="Times New Roman" w:cs="Times New Roman"/>
          <w:sz w:val="20"/>
          <w:szCs w:val="20"/>
        </w:rPr>
      </w:pPr>
      <w:r w:rsidRPr="00F0006A">
        <w:rPr>
          <w:rFonts w:ascii="Times New Roman" w:hAnsi="Times New Roman" w:cs="Times New Roman"/>
          <w:sz w:val="20"/>
          <w:szCs w:val="20"/>
        </w:rPr>
        <w:lastRenderedPageBreak/>
        <w:t xml:space="preserve">Стручно усавршавање наставника, стручних сарадника и директора, </w:t>
      </w:r>
      <w:r w:rsidRPr="00F0006A">
        <w:rPr>
          <w:rFonts w:ascii="Times New Roman" w:hAnsi="Times New Roman" w:cs="Times New Roman"/>
          <w:sz w:val="20"/>
          <w:szCs w:val="20"/>
          <w:lang w:val="sr-Cyrl-CS"/>
        </w:rPr>
        <w:t xml:space="preserve">током првог полугодишта </w:t>
      </w:r>
      <w:r w:rsidRPr="00F0006A">
        <w:rPr>
          <w:rFonts w:ascii="Times New Roman" w:hAnsi="Times New Roman" w:cs="Times New Roman"/>
          <w:sz w:val="20"/>
          <w:szCs w:val="20"/>
        </w:rPr>
        <w:t>школске 2020/21.г., реализовало се у ваншколским институцијама и онлајн.</w:t>
      </w:r>
    </w:p>
    <w:p w:rsidR="00B17FBF" w:rsidRPr="00F0006A" w:rsidRDefault="00B17FBF" w:rsidP="00B17FBF">
      <w:pPr>
        <w:numPr>
          <w:ilvl w:val="0"/>
          <w:numId w:val="4"/>
        </w:numPr>
        <w:rPr>
          <w:rFonts w:ascii="Times New Roman" w:hAnsi="Times New Roman" w:cs="Times New Roman"/>
          <w:sz w:val="20"/>
          <w:szCs w:val="20"/>
        </w:rPr>
      </w:pPr>
      <w:r w:rsidRPr="00F0006A">
        <w:rPr>
          <w:rFonts w:ascii="Times New Roman" w:hAnsi="Times New Roman" w:cs="Times New Roman"/>
          <w:sz w:val="20"/>
          <w:szCs w:val="20"/>
        </w:rPr>
        <w:t>Током првог полугодишта, није било планираних</w:t>
      </w:r>
      <w:r w:rsidRPr="00F0006A">
        <w:rPr>
          <w:rFonts w:ascii="Times New Roman" w:hAnsi="Times New Roman" w:cs="Times New Roman"/>
          <w:b/>
          <w:sz w:val="20"/>
          <w:szCs w:val="20"/>
        </w:rPr>
        <w:t xml:space="preserve"> угледних часова.</w:t>
      </w:r>
    </w:p>
    <w:p w:rsidR="00B17FBF" w:rsidRPr="00F0006A" w:rsidRDefault="00B17FBF" w:rsidP="00B17FBF">
      <w:pPr>
        <w:numPr>
          <w:ilvl w:val="0"/>
          <w:numId w:val="4"/>
        </w:numPr>
        <w:rPr>
          <w:rFonts w:ascii="Times New Roman" w:hAnsi="Times New Roman" w:cs="Times New Roman"/>
          <w:sz w:val="20"/>
          <w:szCs w:val="20"/>
        </w:rPr>
      </w:pPr>
      <w:r w:rsidRPr="00F0006A">
        <w:rPr>
          <w:rFonts w:ascii="Times New Roman" w:hAnsi="Times New Roman" w:cs="Times New Roman"/>
          <w:b/>
          <w:sz w:val="20"/>
          <w:szCs w:val="20"/>
        </w:rPr>
        <w:t>Обуке</w:t>
      </w:r>
      <w:r w:rsidRPr="00F0006A">
        <w:rPr>
          <w:rFonts w:ascii="Times New Roman" w:hAnsi="Times New Roman" w:cs="Times New Roman"/>
          <w:sz w:val="20"/>
          <w:szCs w:val="20"/>
        </w:rPr>
        <w:t xml:space="preserve"> које је организовало МПНТР према Каталогу сталног стручног усавршавања запослених у образовању за школску 2020/</w:t>
      </w:r>
      <w:r w:rsidRPr="00F0006A">
        <w:rPr>
          <w:rFonts w:ascii="Times New Roman" w:hAnsi="Times New Roman" w:cs="Times New Roman"/>
          <w:sz w:val="20"/>
          <w:szCs w:val="20"/>
          <w:lang w:val="sr-Cyrl-CS"/>
        </w:rPr>
        <w:t>21.</w:t>
      </w:r>
      <w:r w:rsidRPr="00F0006A">
        <w:rPr>
          <w:rFonts w:ascii="Times New Roman" w:hAnsi="Times New Roman" w:cs="Times New Roman"/>
          <w:sz w:val="20"/>
          <w:szCs w:val="20"/>
        </w:rPr>
        <w:t xml:space="preserve"> годину</w:t>
      </w:r>
    </w:p>
    <w:tbl>
      <w:tblPr>
        <w:tblStyle w:val="a8"/>
        <w:tblW w:w="14940" w:type="dxa"/>
        <w:tblInd w:w="-983" w:type="dxa"/>
        <w:tblLook w:val="04A0"/>
      </w:tblPr>
      <w:tblGrid>
        <w:gridCol w:w="900"/>
        <w:gridCol w:w="3510"/>
        <w:gridCol w:w="2700"/>
        <w:gridCol w:w="3060"/>
        <w:gridCol w:w="3780"/>
        <w:gridCol w:w="990"/>
      </w:tblGrid>
      <w:tr w:rsidR="00B17FBF" w:rsidRPr="00F0006A" w:rsidTr="00B17FBF">
        <w:trPr>
          <w:trHeight w:val="625"/>
        </w:trPr>
        <w:tc>
          <w:tcPr>
            <w:tcW w:w="900" w:type="dxa"/>
          </w:tcPr>
          <w:p w:rsidR="00B17FBF" w:rsidRPr="00F0006A" w:rsidRDefault="00B17FBF" w:rsidP="00B17FBF">
            <w:pPr>
              <w:pStyle w:val="a5"/>
              <w:ind w:left="0"/>
              <w:jc w:val="center"/>
              <w:rPr>
                <w:b/>
              </w:rPr>
            </w:pPr>
            <w:r w:rsidRPr="00F0006A">
              <w:rPr>
                <w:b/>
              </w:rPr>
              <w:t>Код/</w:t>
            </w:r>
          </w:p>
          <w:p w:rsidR="00B17FBF" w:rsidRPr="00F0006A" w:rsidRDefault="00B17FBF" w:rsidP="00B17FBF">
            <w:pPr>
              <w:pStyle w:val="a5"/>
              <w:ind w:left="0"/>
              <w:jc w:val="center"/>
              <w:rPr>
                <w:b/>
              </w:rPr>
            </w:pPr>
            <w:r w:rsidRPr="00F0006A">
              <w:rPr>
                <w:b/>
              </w:rPr>
              <w:t>Кат.бр.</w:t>
            </w:r>
          </w:p>
        </w:tc>
        <w:tc>
          <w:tcPr>
            <w:tcW w:w="3510" w:type="dxa"/>
          </w:tcPr>
          <w:p w:rsidR="00B17FBF" w:rsidRPr="00F0006A" w:rsidRDefault="00B17FBF" w:rsidP="00B17FBF">
            <w:pPr>
              <w:pStyle w:val="a5"/>
              <w:ind w:left="0"/>
              <w:jc w:val="center"/>
              <w:rPr>
                <w:b/>
              </w:rPr>
            </w:pPr>
            <w:r w:rsidRPr="00F0006A">
              <w:rPr>
                <w:b/>
              </w:rPr>
              <w:t>Назив обуке; компетенције и приоритети</w:t>
            </w:r>
          </w:p>
        </w:tc>
        <w:tc>
          <w:tcPr>
            <w:tcW w:w="2700" w:type="dxa"/>
          </w:tcPr>
          <w:p w:rsidR="00B17FBF" w:rsidRPr="00F0006A" w:rsidRDefault="00B17FBF" w:rsidP="00B17FBF">
            <w:pPr>
              <w:pStyle w:val="a5"/>
              <w:ind w:left="0"/>
              <w:jc w:val="center"/>
              <w:rPr>
                <w:b/>
              </w:rPr>
            </w:pPr>
            <w:r w:rsidRPr="00F0006A">
              <w:rPr>
                <w:b/>
              </w:rPr>
              <w:t>Место и датум одржавања</w:t>
            </w:r>
          </w:p>
        </w:tc>
        <w:tc>
          <w:tcPr>
            <w:tcW w:w="3060" w:type="dxa"/>
          </w:tcPr>
          <w:p w:rsidR="00B17FBF" w:rsidRPr="00F0006A" w:rsidRDefault="00B17FBF" w:rsidP="00B17FBF">
            <w:pPr>
              <w:pStyle w:val="a5"/>
              <w:ind w:left="0"/>
              <w:jc w:val="center"/>
              <w:rPr>
                <w:b/>
              </w:rPr>
            </w:pPr>
            <w:r w:rsidRPr="00F0006A">
              <w:rPr>
                <w:b/>
              </w:rPr>
              <w:t>Аутори/реализатори</w:t>
            </w:r>
          </w:p>
        </w:tc>
        <w:tc>
          <w:tcPr>
            <w:tcW w:w="3780" w:type="dxa"/>
          </w:tcPr>
          <w:p w:rsidR="00B17FBF" w:rsidRPr="00F0006A" w:rsidRDefault="00B17FBF" w:rsidP="00B17FBF">
            <w:pPr>
              <w:pStyle w:val="a5"/>
              <w:ind w:left="0"/>
              <w:jc w:val="center"/>
              <w:rPr>
                <w:b/>
              </w:rPr>
            </w:pPr>
            <w:r w:rsidRPr="00F0006A">
              <w:rPr>
                <w:b/>
              </w:rPr>
              <w:t>Учесници</w:t>
            </w:r>
          </w:p>
        </w:tc>
        <w:tc>
          <w:tcPr>
            <w:tcW w:w="990" w:type="dxa"/>
          </w:tcPr>
          <w:p w:rsidR="00B17FBF" w:rsidRPr="00F0006A" w:rsidRDefault="00B17FBF" w:rsidP="00B17FBF">
            <w:pPr>
              <w:pStyle w:val="a5"/>
              <w:ind w:left="0"/>
              <w:jc w:val="center"/>
              <w:rPr>
                <w:b/>
              </w:rPr>
            </w:pPr>
            <w:r w:rsidRPr="00F0006A">
              <w:rPr>
                <w:b/>
              </w:rPr>
              <w:t>Број бодова</w:t>
            </w:r>
          </w:p>
        </w:tc>
      </w:tr>
      <w:tr w:rsidR="00B17FBF" w:rsidRPr="00F0006A" w:rsidTr="00B17FBF">
        <w:tc>
          <w:tcPr>
            <w:tcW w:w="900" w:type="dxa"/>
          </w:tcPr>
          <w:p w:rsidR="00B17FBF" w:rsidRPr="00F0006A" w:rsidRDefault="00B17FBF" w:rsidP="00B17FBF">
            <w:pPr>
              <w:pStyle w:val="a5"/>
              <w:ind w:left="0"/>
              <w:jc w:val="center"/>
            </w:pPr>
          </w:p>
        </w:tc>
        <w:tc>
          <w:tcPr>
            <w:tcW w:w="3510" w:type="dxa"/>
          </w:tcPr>
          <w:p w:rsidR="00B17FBF" w:rsidRPr="00F0006A" w:rsidRDefault="00B17FBF" w:rsidP="00B17FBF">
            <w:pPr>
              <w:pStyle w:val="a5"/>
              <w:ind w:left="0"/>
            </w:pPr>
            <w:r w:rsidRPr="00F0006A">
              <w:t>„Дигитална учионица/дигитално компетентан наставник – увођење електронских уџбеника и дигиталних образовних материјала“; дигиталне компетенције</w:t>
            </w:r>
          </w:p>
        </w:tc>
        <w:tc>
          <w:tcPr>
            <w:tcW w:w="2700" w:type="dxa"/>
          </w:tcPr>
          <w:p w:rsidR="00B17FBF" w:rsidRPr="00F0006A" w:rsidRDefault="00B17FBF" w:rsidP="00B17FBF">
            <w:pPr>
              <w:pStyle w:val="a5"/>
              <w:ind w:left="0"/>
            </w:pPr>
            <w:r w:rsidRPr="00F0006A">
              <w:t>Онлајн  од марта до октобра 2020.г.</w:t>
            </w:r>
          </w:p>
        </w:tc>
        <w:tc>
          <w:tcPr>
            <w:tcW w:w="3060" w:type="dxa"/>
          </w:tcPr>
          <w:p w:rsidR="00B17FBF" w:rsidRPr="00F0006A" w:rsidRDefault="00B17FBF" w:rsidP="00B17FBF">
            <w:pPr>
              <w:pStyle w:val="a5"/>
              <w:ind w:left="0"/>
            </w:pPr>
            <w:r w:rsidRPr="00F0006A">
              <w:t>ЗУОВ</w:t>
            </w:r>
          </w:p>
        </w:tc>
        <w:tc>
          <w:tcPr>
            <w:tcW w:w="3780" w:type="dxa"/>
          </w:tcPr>
          <w:p w:rsidR="00B17FBF" w:rsidRPr="00F0006A" w:rsidRDefault="00B17FBF" w:rsidP="00B17FBF">
            <w:r w:rsidRPr="00F0006A">
              <w:t>Волета Савић, Велинка Гагић, Гордана Стевановић, Марија Васић, Љиљана Антонић, Милица Малетић, Раденко Перишић, Зоран Перишић, Мирослав Ковачевић, Драган Шево</w:t>
            </w:r>
          </w:p>
        </w:tc>
        <w:tc>
          <w:tcPr>
            <w:tcW w:w="990" w:type="dxa"/>
          </w:tcPr>
          <w:p w:rsidR="00B17FBF" w:rsidRPr="00F0006A" w:rsidRDefault="00B17FBF" w:rsidP="00B17FBF">
            <w:pPr>
              <w:pStyle w:val="a5"/>
              <w:ind w:left="0"/>
              <w:jc w:val="center"/>
              <w:rPr>
                <w:b/>
              </w:rPr>
            </w:pPr>
            <w:r w:rsidRPr="00F0006A">
              <w:rPr>
                <w:b/>
              </w:rPr>
              <w:t>19,5</w:t>
            </w:r>
          </w:p>
        </w:tc>
      </w:tr>
      <w:tr w:rsidR="00B17FBF" w:rsidRPr="00F0006A" w:rsidTr="00B17FBF">
        <w:tc>
          <w:tcPr>
            <w:tcW w:w="900" w:type="dxa"/>
          </w:tcPr>
          <w:p w:rsidR="00B17FBF" w:rsidRPr="00F0006A" w:rsidRDefault="00B17FBF" w:rsidP="00B17FBF">
            <w:pPr>
              <w:pStyle w:val="a5"/>
              <w:ind w:left="0"/>
              <w:jc w:val="center"/>
            </w:pPr>
          </w:p>
        </w:tc>
        <w:tc>
          <w:tcPr>
            <w:tcW w:w="3510" w:type="dxa"/>
          </w:tcPr>
          <w:p w:rsidR="00B17FBF" w:rsidRPr="00F0006A" w:rsidRDefault="00B17FBF" w:rsidP="00B17FBF">
            <w:pPr>
              <w:pStyle w:val="a5"/>
              <w:ind w:left="0"/>
            </w:pPr>
            <w:r w:rsidRPr="00F0006A">
              <w:t>Програм „Школе за 21. век“; „Обука за наставнике – Настава која подстиче критичко мишљење и решавање проблема“</w:t>
            </w:r>
          </w:p>
        </w:tc>
        <w:tc>
          <w:tcPr>
            <w:tcW w:w="2700" w:type="dxa"/>
          </w:tcPr>
          <w:p w:rsidR="00B17FBF" w:rsidRPr="00F0006A" w:rsidRDefault="00B17FBF" w:rsidP="00B17FBF">
            <w:pPr>
              <w:pStyle w:val="a5"/>
              <w:ind w:left="0"/>
            </w:pPr>
            <w:r w:rsidRPr="00F0006A">
              <w:t xml:space="preserve">ЦСУ – Шабац, </w:t>
            </w:r>
          </w:p>
          <w:p w:rsidR="00B17FBF" w:rsidRPr="00F0006A" w:rsidRDefault="00B17FBF" w:rsidP="00B17FBF">
            <w:pPr>
              <w:pStyle w:val="a5"/>
              <w:ind w:left="0"/>
            </w:pPr>
            <w:r w:rsidRPr="00F0006A">
              <w:rPr>
                <w:i/>
              </w:rPr>
              <w:t>први термин</w:t>
            </w:r>
            <w:r w:rsidRPr="00F0006A">
              <w:t xml:space="preserve"> од 22. до 24.10. 2020.г. </w:t>
            </w:r>
          </w:p>
          <w:p w:rsidR="00B17FBF" w:rsidRPr="00F0006A" w:rsidRDefault="00B17FBF" w:rsidP="00B17FBF">
            <w:pPr>
              <w:pStyle w:val="a5"/>
              <w:ind w:left="0"/>
            </w:pPr>
            <w:r w:rsidRPr="00F0006A">
              <w:rPr>
                <w:i/>
              </w:rPr>
              <w:t>други термин</w:t>
            </w:r>
            <w:r w:rsidRPr="00F0006A">
              <w:t xml:space="preserve"> од 28. до 31. 10.  2020.г.</w:t>
            </w:r>
          </w:p>
        </w:tc>
        <w:tc>
          <w:tcPr>
            <w:tcW w:w="3060" w:type="dxa"/>
          </w:tcPr>
          <w:p w:rsidR="00B17FBF" w:rsidRPr="00F0006A" w:rsidRDefault="00B17FBF" w:rsidP="00B17FBF">
            <w:pPr>
              <w:pStyle w:val="a5"/>
              <w:ind w:left="0"/>
            </w:pPr>
            <w:r w:rsidRPr="00F0006A">
              <w:t xml:space="preserve">Организација British Council; </w:t>
            </w:r>
          </w:p>
        </w:tc>
        <w:tc>
          <w:tcPr>
            <w:tcW w:w="3780" w:type="dxa"/>
          </w:tcPr>
          <w:p w:rsidR="00B17FBF" w:rsidRPr="00F0006A" w:rsidRDefault="00B17FBF" w:rsidP="00B17FBF">
            <w:r w:rsidRPr="00F0006A">
              <w:t>Марија Васић, Марија Танасић Станишић, Бобан Симић</w:t>
            </w:r>
          </w:p>
        </w:tc>
        <w:tc>
          <w:tcPr>
            <w:tcW w:w="990" w:type="dxa"/>
          </w:tcPr>
          <w:p w:rsidR="00B17FBF" w:rsidRPr="00F0006A" w:rsidRDefault="00B17FBF" w:rsidP="00B17FBF">
            <w:pPr>
              <w:pStyle w:val="a5"/>
              <w:ind w:left="0"/>
              <w:jc w:val="center"/>
              <w:rPr>
                <w:b/>
              </w:rPr>
            </w:pPr>
            <w:r w:rsidRPr="00F0006A">
              <w:rPr>
                <w:b/>
              </w:rPr>
              <w:t>24 + 8</w:t>
            </w:r>
          </w:p>
        </w:tc>
      </w:tr>
      <w:tr w:rsidR="00B17FBF" w:rsidRPr="00F0006A" w:rsidTr="00B17FBF">
        <w:tc>
          <w:tcPr>
            <w:tcW w:w="900" w:type="dxa"/>
          </w:tcPr>
          <w:p w:rsidR="00B17FBF" w:rsidRPr="00F0006A" w:rsidRDefault="00B17FBF" w:rsidP="00B17FBF">
            <w:pPr>
              <w:pStyle w:val="a5"/>
              <w:ind w:left="0"/>
              <w:jc w:val="center"/>
            </w:pPr>
          </w:p>
        </w:tc>
        <w:tc>
          <w:tcPr>
            <w:tcW w:w="3510" w:type="dxa"/>
          </w:tcPr>
          <w:p w:rsidR="00B17FBF" w:rsidRPr="00F0006A" w:rsidRDefault="00B17FBF" w:rsidP="00B17FBF">
            <w:pPr>
              <w:pStyle w:val="a5"/>
              <w:ind w:left="0"/>
              <w:rPr>
                <w:bCs/>
              </w:rPr>
            </w:pPr>
            <w:r w:rsidRPr="00F0006A">
              <w:rPr>
                <w:lang w:val="ru-RU"/>
              </w:rPr>
              <w:t>„Обука запослених у образовању за примену образовних стандарда и самовредновање рада установа у основном и средњем образовању.“</w:t>
            </w:r>
          </w:p>
        </w:tc>
        <w:tc>
          <w:tcPr>
            <w:tcW w:w="2700" w:type="dxa"/>
          </w:tcPr>
          <w:p w:rsidR="00B17FBF" w:rsidRPr="00F0006A" w:rsidRDefault="00B17FBF" w:rsidP="00B17FBF">
            <w:pPr>
              <w:pStyle w:val="a5"/>
              <w:ind w:left="0"/>
            </w:pPr>
            <w:r w:rsidRPr="00F0006A">
              <w:rPr>
                <w:bCs/>
                <w:lang w:eastAsia="hu-HU"/>
              </w:rPr>
              <w:t>„Средња пољопривредна школа са домом ученика“-Шабац, 05.11.2020.г.</w:t>
            </w:r>
          </w:p>
        </w:tc>
        <w:tc>
          <w:tcPr>
            <w:tcW w:w="3060" w:type="dxa"/>
          </w:tcPr>
          <w:p w:rsidR="00B17FBF" w:rsidRPr="00F0006A" w:rsidRDefault="00B17FBF" w:rsidP="00B17FBF">
            <w:pPr>
              <w:pStyle w:val="a5"/>
              <w:ind w:left="0"/>
            </w:pPr>
            <w:r w:rsidRPr="00F0006A">
              <w:t>Зорица Јоцић – начелница Школске управе и Дражен Милосављевић-педагошки саветник</w:t>
            </w:r>
          </w:p>
        </w:tc>
        <w:tc>
          <w:tcPr>
            <w:tcW w:w="3780" w:type="dxa"/>
          </w:tcPr>
          <w:p w:rsidR="00B17FBF" w:rsidRPr="00F0006A" w:rsidRDefault="00B17FBF" w:rsidP="00B17FBF">
            <w:r w:rsidRPr="00F0006A">
              <w:t>Јасмина Ђурковић, Виолета Савић, Зоран Угљешић</w:t>
            </w:r>
          </w:p>
        </w:tc>
        <w:tc>
          <w:tcPr>
            <w:tcW w:w="990" w:type="dxa"/>
          </w:tcPr>
          <w:p w:rsidR="00B17FBF" w:rsidRPr="00F0006A" w:rsidRDefault="00B17FBF" w:rsidP="00B17FBF">
            <w:pPr>
              <w:pStyle w:val="a5"/>
              <w:ind w:left="0"/>
              <w:jc w:val="center"/>
              <w:rPr>
                <w:b/>
              </w:rPr>
            </w:pPr>
            <w:r w:rsidRPr="00F0006A">
              <w:rPr>
                <w:b/>
              </w:rPr>
              <w:t>8</w:t>
            </w:r>
          </w:p>
        </w:tc>
      </w:tr>
    </w:tbl>
    <w:p w:rsidR="00B17FBF" w:rsidRPr="00F0006A" w:rsidRDefault="00B17FBF" w:rsidP="00B17FBF">
      <w:pPr>
        <w:pStyle w:val="a5"/>
        <w:numPr>
          <w:ilvl w:val="0"/>
          <w:numId w:val="35"/>
        </w:numPr>
        <w:spacing w:after="0" w:line="240" w:lineRule="auto"/>
        <w:rPr>
          <w:rFonts w:ascii="Times New Roman" w:hAnsi="Times New Roman" w:cs="Times New Roman"/>
          <w:sz w:val="20"/>
          <w:szCs w:val="20"/>
          <w:shd w:val="clear" w:color="auto" w:fill="FFFFFF"/>
        </w:rPr>
      </w:pPr>
      <w:r w:rsidRPr="00F0006A">
        <w:rPr>
          <w:rFonts w:ascii="Times New Roman" w:hAnsi="Times New Roman" w:cs="Times New Roman"/>
          <w:b/>
          <w:sz w:val="20"/>
          <w:szCs w:val="20"/>
          <w:shd w:val="clear" w:color="auto" w:fill="FFFFFF"/>
        </w:rPr>
        <w:t>Стручни скупови</w:t>
      </w:r>
    </w:p>
    <w:tbl>
      <w:tblPr>
        <w:tblStyle w:val="a8"/>
        <w:tblW w:w="13608" w:type="dxa"/>
        <w:tblInd w:w="392" w:type="dxa"/>
        <w:tblLook w:val="04A0"/>
      </w:tblPr>
      <w:tblGrid>
        <w:gridCol w:w="849"/>
        <w:gridCol w:w="3422"/>
        <w:gridCol w:w="2617"/>
        <w:gridCol w:w="2638"/>
        <w:gridCol w:w="2520"/>
        <w:gridCol w:w="1562"/>
      </w:tblGrid>
      <w:tr w:rsidR="00B17FBF" w:rsidRPr="00F0006A" w:rsidTr="00B17FBF">
        <w:tc>
          <w:tcPr>
            <w:tcW w:w="849" w:type="dxa"/>
          </w:tcPr>
          <w:p w:rsidR="00B17FBF" w:rsidRPr="00F0006A" w:rsidRDefault="00B17FBF" w:rsidP="00B17FBF">
            <w:pPr>
              <w:pStyle w:val="a5"/>
              <w:ind w:left="0"/>
              <w:jc w:val="center"/>
              <w:rPr>
                <w:b/>
              </w:rPr>
            </w:pPr>
            <w:r w:rsidRPr="00F0006A">
              <w:rPr>
                <w:b/>
              </w:rPr>
              <w:t>Број одлуке</w:t>
            </w:r>
          </w:p>
        </w:tc>
        <w:tc>
          <w:tcPr>
            <w:tcW w:w="3422" w:type="dxa"/>
          </w:tcPr>
          <w:p w:rsidR="00B17FBF" w:rsidRPr="00F0006A" w:rsidRDefault="00B17FBF" w:rsidP="00B17FBF">
            <w:pPr>
              <w:pStyle w:val="a5"/>
              <w:ind w:left="0"/>
              <w:jc w:val="center"/>
              <w:rPr>
                <w:b/>
              </w:rPr>
            </w:pPr>
            <w:r w:rsidRPr="00F0006A">
              <w:rPr>
                <w:b/>
              </w:rPr>
              <w:t xml:space="preserve">Облик стручног скупа и назив </w:t>
            </w:r>
          </w:p>
        </w:tc>
        <w:tc>
          <w:tcPr>
            <w:tcW w:w="2617" w:type="dxa"/>
          </w:tcPr>
          <w:p w:rsidR="00B17FBF" w:rsidRPr="00F0006A" w:rsidRDefault="00B17FBF" w:rsidP="00B17FBF">
            <w:pPr>
              <w:pStyle w:val="a5"/>
              <w:ind w:left="0"/>
              <w:jc w:val="center"/>
              <w:rPr>
                <w:b/>
              </w:rPr>
            </w:pPr>
            <w:r w:rsidRPr="00F0006A">
              <w:rPr>
                <w:b/>
              </w:rPr>
              <w:t>Место и датум одржавања</w:t>
            </w:r>
          </w:p>
        </w:tc>
        <w:tc>
          <w:tcPr>
            <w:tcW w:w="2638" w:type="dxa"/>
          </w:tcPr>
          <w:p w:rsidR="00B17FBF" w:rsidRPr="00F0006A" w:rsidRDefault="00B17FBF" w:rsidP="00B17FBF">
            <w:pPr>
              <w:pStyle w:val="a5"/>
              <w:ind w:left="0"/>
              <w:jc w:val="center"/>
              <w:rPr>
                <w:b/>
              </w:rPr>
            </w:pPr>
            <w:r w:rsidRPr="00F0006A">
              <w:rPr>
                <w:b/>
              </w:rPr>
              <w:t>Реализатори</w:t>
            </w:r>
          </w:p>
          <w:p w:rsidR="00B17FBF" w:rsidRPr="00F0006A" w:rsidRDefault="00B17FBF" w:rsidP="00B17FBF">
            <w:pPr>
              <w:pStyle w:val="a5"/>
              <w:ind w:left="0"/>
              <w:jc w:val="center"/>
              <w:rPr>
                <w:b/>
              </w:rPr>
            </w:pPr>
          </w:p>
        </w:tc>
        <w:tc>
          <w:tcPr>
            <w:tcW w:w="2520" w:type="dxa"/>
          </w:tcPr>
          <w:p w:rsidR="00B17FBF" w:rsidRPr="00F0006A" w:rsidRDefault="00B17FBF" w:rsidP="00B17FBF">
            <w:pPr>
              <w:pStyle w:val="a5"/>
              <w:ind w:left="0"/>
              <w:jc w:val="center"/>
              <w:rPr>
                <w:b/>
              </w:rPr>
            </w:pPr>
            <w:r w:rsidRPr="00F0006A">
              <w:rPr>
                <w:b/>
              </w:rPr>
              <w:t>Учесници</w:t>
            </w:r>
          </w:p>
        </w:tc>
        <w:tc>
          <w:tcPr>
            <w:tcW w:w="1562" w:type="dxa"/>
          </w:tcPr>
          <w:p w:rsidR="00B17FBF" w:rsidRPr="00F0006A" w:rsidRDefault="00B17FBF" w:rsidP="00B17FBF">
            <w:pPr>
              <w:pStyle w:val="a5"/>
              <w:ind w:left="0"/>
              <w:jc w:val="center"/>
              <w:rPr>
                <w:b/>
              </w:rPr>
            </w:pPr>
            <w:r w:rsidRPr="00F0006A">
              <w:rPr>
                <w:b/>
              </w:rPr>
              <w:t>Бр.бод.</w:t>
            </w:r>
          </w:p>
        </w:tc>
      </w:tr>
      <w:tr w:rsidR="00B17FBF" w:rsidRPr="00F0006A" w:rsidTr="00B17FBF">
        <w:tc>
          <w:tcPr>
            <w:tcW w:w="849" w:type="dxa"/>
          </w:tcPr>
          <w:p w:rsidR="00B17FBF" w:rsidRPr="00F0006A" w:rsidRDefault="00B17FBF" w:rsidP="00B17FBF">
            <w:pPr>
              <w:pStyle w:val="a5"/>
              <w:ind w:left="0"/>
            </w:pPr>
          </w:p>
        </w:tc>
        <w:tc>
          <w:tcPr>
            <w:tcW w:w="3422" w:type="dxa"/>
          </w:tcPr>
          <w:p w:rsidR="00B17FBF" w:rsidRPr="00F0006A" w:rsidRDefault="00B17FBF" w:rsidP="00B17FBF">
            <w:r w:rsidRPr="00F0006A">
              <w:rPr>
                <w:b/>
              </w:rPr>
              <w:t>Вебинар -</w:t>
            </w:r>
            <w:r w:rsidRPr="00F0006A">
              <w:t xml:space="preserve"> „Онлајн презентација уџбеника за четврти разред основне школе“</w:t>
            </w:r>
          </w:p>
        </w:tc>
        <w:tc>
          <w:tcPr>
            <w:tcW w:w="2617" w:type="dxa"/>
          </w:tcPr>
          <w:p w:rsidR="00B17FBF" w:rsidRPr="00F0006A" w:rsidRDefault="00B17FBF" w:rsidP="00B17FBF">
            <w:r w:rsidRPr="00F0006A">
              <w:t>Онлајн - 25. 11. 2020. г.</w:t>
            </w:r>
          </w:p>
        </w:tc>
        <w:tc>
          <w:tcPr>
            <w:tcW w:w="2638" w:type="dxa"/>
          </w:tcPr>
          <w:p w:rsidR="00B17FBF" w:rsidRPr="00F0006A" w:rsidRDefault="00B17FBF" w:rsidP="00B17FBF">
            <w:pPr>
              <w:pStyle w:val="a5"/>
              <w:ind w:left="0"/>
            </w:pPr>
            <w:r w:rsidRPr="00F0006A">
              <w:t>ИК Нови Логос</w:t>
            </w:r>
          </w:p>
        </w:tc>
        <w:tc>
          <w:tcPr>
            <w:tcW w:w="2520" w:type="dxa"/>
          </w:tcPr>
          <w:p w:rsidR="00B17FBF" w:rsidRPr="00F0006A" w:rsidRDefault="00B17FBF" w:rsidP="00B17FBF">
            <w:pPr>
              <w:pStyle w:val="a5"/>
              <w:ind w:left="0"/>
              <w:rPr>
                <w:shd w:val="clear" w:color="auto" w:fill="FFFFFF"/>
              </w:rPr>
            </w:pPr>
            <w:r w:rsidRPr="00F0006A">
              <w:rPr>
                <w:shd w:val="clear" w:color="auto" w:fill="FFFFFF"/>
              </w:rPr>
              <w:t>Гордана Стевановић</w:t>
            </w:r>
          </w:p>
        </w:tc>
        <w:tc>
          <w:tcPr>
            <w:tcW w:w="1562" w:type="dxa"/>
          </w:tcPr>
          <w:p w:rsidR="00B17FBF" w:rsidRPr="00F0006A" w:rsidRDefault="00B17FBF" w:rsidP="00B17FBF">
            <w:pPr>
              <w:pStyle w:val="a5"/>
              <w:ind w:left="0"/>
              <w:jc w:val="center"/>
            </w:pPr>
            <w:r w:rsidRPr="00F0006A">
              <w:t>1 (унутар установе)</w:t>
            </w:r>
          </w:p>
        </w:tc>
      </w:tr>
      <w:tr w:rsidR="00B17FBF" w:rsidRPr="00F0006A" w:rsidTr="00B17FBF">
        <w:tc>
          <w:tcPr>
            <w:tcW w:w="849" w:type="dxa"/>
          </w:tcPr>
          <w:p w:rsidR="00B17FBF" w:rsidRPr="00F0006A" w:rsidRDefault="00B17FBF" w:rsidP="00B17FBF">
            <w:pPr>
              <w:pStyle w:val="a5"/>
              <w:ind w:left="0"/>
            </w:pPr>
          </w:p>
        </w:tc>
        <w:tc>
          <w:tcPr>
            <w:tcW w:w="3422" w:type="dxa"/>
          </w:tcPr>
          <w:p w:rsidR="00B17FBF" w:rsidRPr="00F0006A" w:rsidRDefault="00B17FBF" w:rsidP="00B17FBF">
            <w:pPr>
              <w:rPr>
                <w:b/>
              </w:rPr>
            </w:pPr>
            <w:r w:rsidRPr="00F0006A">
              <w:rPr>
                <w:b/>
                <w:shd w:val="clear" w:color="auto" w:fill="FFFFFF"/>
              </w:rPr>
              <w:t>Акредитован вебинар -</w:t>
            </w:r>
            <w:r w:rsidRPr="00F0006A">
              <w:rPr>
                <w:rStyle w:val="a9"/>
                <w:shd w:val="clear" w:color="auto" w:fill="FFFFFF"/>
              </w:rPr>
              <w:t>„Ванредно стање психе – како сачувати себе у ванредним околностима”</w:t>
            </w:r>
            <w:r w:rsidRPr="00F0006A">
              <w:rPr>
                <w:b/>
                <w:shd w:val="clear" w:color="auto" w:fill="FFFFFF"/>
              </w:rPr>
              <w:t xml:space="preserve"> </w:t>
            </w:r>
          </w:p>
        </w:tc>
        <w:tc>
          <w:tcPr>
            <w:tcW w:w="2617" w:type="dxa"/>
          </w:tcPr>
          <w:p w:rsidR="00B17FBF" w:rsidRPr="00F0006A" w:rsidRDefault="00B17FBF" w:rsidP="00B17FBF">
            <w:r w:rsidRPr="00F0006A">
              <w:t>08.12.2020.г.</w:t>
            </w:r>
          </w:p>
        </w:tc>
        <w:tc>
          <w:tcPr>
            <w:tcW w:w="2638" w:type="dxa"/>
          </w:tcPr>
          <w:p w:rsidR="00B17FBF" w:rsidRPr="00F0006A" w:rsidRDefault="00B17FBF" w:rsidP="00B17FBF">
            <w:pPr>
              <w:pStyle w:val="a5"/>
              <w:ind w:left="0"/>
            </w:pPr>
            <w:r w:rsidRPr="00F0006A">
              <w:rPr>
                <w:shd w:val="clear" w:color="auto" w:fill="FFFFFF"/>
              </w:rPr>
              <w:t xml:space="preserve">Група Klett Србија, др Олга Хаџић </w:t>
            </w:r>
          </w:p>
        </w:tc>
        <w:tc>
          <w:tcPr>
            <w:tcW w:w="2520" w:type="dxa"/>
          </w:tcPr>
          <w:p w:rsidR="00B17FBF" w:rsidRPr="00F0006A" w:rsidRDefault="00B17FBF" w:rsidP="00B17FBF">
            <w:pPr>
              <w:pStyle w:val="a5"/>
              <w:ind w:left="0"/>
              <w:rPr>
                <w:shd w:val="clear" w:color="auto" w:fill="FFFFFF"/>
              </w:rPr>
            </w:pPr>
            <w:r w:rsidRPr="00F0006A">
              <w:rPr>
                <w:shd w:val="clear" w:color="auto" w:fill="FFFFFF"/>
              </w:rPr>
              <w:t>Виолета Савић, Тања Мутавџић</w:t>
            </w:r>
          </w:p>
        </w:tc>
        <w:tc>
          <w:tcPr>
            <w:tcW w:w="1562" w:type="dxa"/>
          </w:tcPr>
          <w:p w:rsidR="00B17FBF" w:rsidRPr="00F0006A" w:rsidRDefault="00B17FBF" w:rsidP="00B17FBF">
            <w:pPr>
              <w:pStyle w:val="a5"/>
              <w:ind w:left="0"/>
              <w:jc w:val="center"/>
              <w:rPr>
                <w:b/>
              </w:rPr>
            </w:pPr>
            <w:r w:rsidRPr="00F0006A">
              <w:t xml:space="preserve">1 </w:t>
            </w:r>
          </w:p>
        </w:tc>
      </w:tr>
      <w:tr w:rsidR="00B17FBF" w:rsidRPr="00F0006A" w:rsidTr="00B17FBF">
        <w:tc>
          <w:tcPr>
            <w:tcW w:w="849" w:type="dxa"/>
          </w:tcPr>
          <w:p w:rsidR="00B17FBF" w:rsidRPr="00F0006A" w:rsidRDefault="00B17FBF" w:rsidP="00B17FBF">
            <w:pPr>
              <w:pStyle w:val="a5"/>
              <w:ind w:left="0"/>
            </w:pPr>
          </w:p>
        </w:tc>
        <w:tc>
          <w:tcPr>
            <w:tcW w:w="3422" w:type="dxa"/>
          </w:tcPr>
          <w:p w:rsidR="00B17FBF" w:rsidRPr="00F0006A" w:rsidRDefault="00B17FBF" w:rsidP="00B17FBF">
            <w:r w:rsidRPr="00F0006A">
              <w:rPr>
                <w:b/>
              </w:rPr>
              <w:t>Вебинар</w:t>
            </w:r>
            <w:r w:rsidRPr="00F0006A">
              <w:t xml:space="preserve"> - „Правилно вођење ИОП документације и израда   индивидуално-образовног плана“</w:t>
            </w:r>
          </w:p>
        </w:tc>
        <w:tc>
          <w:tcPr>
            <w:tcW w:w="2617" w:type="dxa"/>
          </w:tcPr>
          <w:p w:rsidR="00B17FBF" w:rsidRPr="00F0006A" w:rsidRDefault="00B17FBF" w:rsidP="00B17FBF">
            <w:r w:rsidRPr="00F0006A">
              <w:t>Онлајн,  ZOOM платформа, 12.12.2020.г.</w:t>
            </w:r>
          </w:p>
        </w:tc>
        <w:tc>
          <w:tcPr>
            <w:tcW w:w="2638" w:type="dxa"/>
          </w:tcPr>
          <w:p w:rsidR="00B17FBF" w:rsidRPr="00F0006A" w:rsidRDefault="00B17FBF" w:rsidP="00B17FBF">
            <w:pPr>
              <w:pStyle w:val="a5"/>
              <w:ind w:left="0"/>
            </w:pPr>
            <w:r w:rsidRPr="00F0006A">
              <w:t>Дефектолошка ординација, мастер дефектолог олигофренолог  Сања Вуковић</w:t>
            </w:r>
          </w:p>
        </w:tc>
        <w:tc>
          <w:tcPr>
            <w:tcW w:w="2520" w:type="dxa"/>
          </w:tcPr>
          <w:p w:rsidR="00B17FBF" w:rsidRPr="00F0006A" w:rsidRDefault="00B17FBF" w:rsidP="00B17FBF">
            <w:pPr>
              <w:pStyle w:val="a5"/>
              <w:ind w:left="0"/>
              <w:rPr>
                <w:shd w:val="clear" w:color="auto" w:fill="FFFFFF"/>
              </w:rPr>
            </w:pPr>
            <w:r w:rsidRPr="00F0006A">
              <w:rPr>
                <w:shd w:val="clear" w:color="auto" w:fill="FFFFFF"/>
              </w:rPr>
              <w:t>Снежана Глоговац</w:t>
            </w:r>
          </w:p>
        </w:tc>
        <w:tc>
          <w:tcPr>
            <w:tcW w:w="1562" w:type="dxa"/>
          </w:tcPr>
          <w:p w:rsidR="00B17FBF" w:rsidRPr="00F0006A" w:rsidRDefault="00B17FBF" w:rsidP="00B17FBF">
            <w:pPr>
              <w:pStyle w:val="a5"/>
              <w:ind w:left="0"/>
              <w:jc w:val="center"/>
            </w:pPr>
            <w:r w:rsidRPr="00F0006A">
              <w:t>1 (унутар установе)</w:t>
            </w:r>
          </w:p>
        </w:tc>
      </w:tr>
      <w:tr w:rsidR="00B17FBF" w:rsidRPr="00F0006A" w:rsidTr="00B17FBF">
        <w:tc>
          <w:tcPr>
            <w:tcW w:w="849" w:type="dxa"/>
          </w:tcPr>
          <w:p w:rsidR="00B17FBF" w:rsidRPr="00F0006A" w:rsidRDefault="00B17FBF" w:rsidP="00B17FBF">
            <w:pPr>
              <w:pStyle w:val="a5"/>
              <w:ind w:left="0"/>
            </w:pPr>
          </w:p>
        </w:tc>
        <w:tc>
          <w:tcPr>
            <w:tcW w:w="3422" w:type="dxa"/>
          </w:tcPr>
          <w:p w:rsidR="00B17FBF" w:rsidRPr="00F0006A" w:rsidRDefault="00B17FBF" w:rsidP="00B17FBF">
            <w:pPr>
              <w:rPr>
                <w:b/>
              </w:rPr>
            </w:pPr>
            <w:r w:rsidRPr="00F0006A">
              <w:rPr>
                <w:b/>
              </w:rPr>
              <w:t>Акредитован вебинар</w:t>
            </w:r>
            <w:r w:rsidRPr="00F0006A">
              <w:t xml:space="preserve"> -„Типови интеракција-наставник као медијатор комуникације“</w:t>
            </w:r>
          </w:p>
        </w:tc>
        <w:tc>
          <w:tcPr>
            <w:tcW w:w="2617" w:type="dxa"/>
          </w:tcPr>
          <w:p w:rsidR="00B17FBF" w:rsidRPr="00F0006A" w:rsidRDefault="00B17FBF" w:rsidP="00B17FBF">
            <w:r w:rsidRPr="00F0006A">
              <w:t>02.12.2020.г.</w:t>
            </w:r>
          </w:p>
        </w:tc>
        <w:tc>
          <w:tcPr>
            <w:tcW w:w="2638" w:type="dxa"/>
          </w:tcPr>
          <w:p w:rsidR="00B17FBF" w:rsidRPr="00F0006A" w:rsidRDefault="00B17FBF" w:rsidP="00B17FBF">
            <w:pPr>
              <w:pStyle w:val="a5"/>
              <w:ind w:left="0"/>
            </w:pPr>
            <w:r w:rsidRPr="00F0006A">
              <w:t>Др Зорица Томић, редовни професор на Филолошком факултету у Београду</w:t>
            </w:r>
          </w:p>
        </w:tc>
        <w:tc>
          <w:tcPr>
            <w:tcW w:w="2520" w:type="dxa"/>
          </w:tcPr>
          <w:p w:rsidR="00B17FBF" w:rsidRPr="00F0006A" w:rsidRDefault="00B17FBF" w:rsidP="00B17FBF">
            <w:pPr>
              <w:pStyle w:val="a5"/>
              <w:ind w:left="0"/>
              <w:rPr>
                <w:shd w:val="clear" w:color="auto" w:fill="FFFFFF"/>
              </w:rPr>
            </w:pPr>
            <w:r w:rsidRPr="00F0006A">
              <w:rPr>
                <w:shd w:val="clear" w:color="auto" w:fill="FFFFFF"/>
              </w:rPr>
              <w:t>Тања Мутавџић</w:t>
            </w:r>
          </w:p>
        </w:tc>
        <w:tc>
          <w:tcPr>
            <w:tcW w:w="1562" w:type="dxa"/>
          </w:tcPr>
          <w:p w:rsidR="00B17FBF" w:rsidRPr="00F0006A" w:rsidRDefault="00B17FBF" w:rsidP="00B17FBF">
            <w:pPr>
              <w:pStyle w:val="a5"/>
              <w:ind w:left="0"/>
              <w:jc w:val="center"/>
            </w:pPr>
            <w:r w:rsidRPr="00F0006A">
              <w:t xml:space="preserve">1 </w:t>
            </w:r>
          </w:p>
        </w:tc>
      </w:tr>
      <w:tr w:rsidR="00B17FBF" w:rsidRPr="00F0006A" w:rsidTr="00B17FBF">
        <w:tc>
          <w:tcPr>
            <w:tcW w:w="849" w:type="dxa"/>
          </w:tcPr>
          <w:p w:rsidR="00B17FBF" w:rsidRPr="00F0006A" w:rsidRDefault="00B17FBF" w:rsidP="00B17FBF">
            <w:pPr>
              <w:pStyle w:val="a5"/>
              <w:ind w:left="0"/>
            </w:pPr>
          </w:p>
        </w:tc>
        <w:tc>
          <w:tcPr>
            <w:tcW w:w="3422" w:type="dxa"/>
          </w:tcPr>
          <w:p w:rsidR="00B17FBF" w:rsidRPr="00F0006A" w:rsidRDefault="00B17FBF" w:rsidP="00B17FBF">
            <w:r w:rsidRPr="00F0006A">
              <w:rPr>
                <w:b/>
              </w:rPr>
              <w:t xml:space="preserve">Програм од националног значаја - </w:t>
            </w:r>
            <w:r w:rsidRPr="00F0006A">
              <w:t>Припрема и извођење наставних јединица које су се емитовале на Јавном медијском сервису РТС</w:t>
            </w:r>
          </w:p>
        </w:tc>
        <w:tc>
          <w:tcPr>
            <w:tcW w:w="2617" w:type="dxa"/>
          </w:tcPr>
          <w:p w:rsidR="00B17FBF" w:rsidRPr="00F0006A" w:rsidRDefault="00B17FBF" w:rsidP="00B17FBF">
            <w:r w:rsidRPr="00F0006A">
              <w:t>2 часа, новембар 2020.г.</w:t>
            </w:r>
          </w:p>
        </w:tc>
        <w:tc>
          <w:tcPr>
            <w:tcW w:w="2638" w:type="dxa"/>
          </w:tcPr>
          <w:p w:rsidR="00B17FBF" w:rsidRPr="00F0006A" w:rsidRDefault="00B17FBF" w:rsidP="00B17FBF">
            <w:pPr>
              <w:pStyle w:val="a5"/>
              <w:ind w:left="0"/>
            </w:pPr>
            <w:r w:rsidRPr="00F0006A">
              <w:rPr>
                <w:shd w:val="clear" w:color="auto" w:fill="FFFFFF"/>
              </w:rPr>
              <w:t>Марија Танасић Станишић</w:t>
            </w:r>
          </w:p>
        </w:tc>
        <w:tc>
          <w:tcPr>
            <w:tcW w:w="2520" w:type="dxa"/>
          </w:tcPr>
          <w:p w:rsidR="00B17FBF" w:rsidRPr="00F0006A" w:rsidRDefault="00B17FBF" w:rsidP="00B17FBF">
            <w:pPr>
              <w:pStyle w:val="a5"/>
              <w:ind w:left="0"/>
              <w:rPr>
                <w:shd w:val="clear" w:color="auto" w:fill="FFFFFF"/>
              </w:rPr>
            </w:pPr>
            <w:r w:rsidRPr="00F0006A">
              <w:rPr>
                <w:shd w:val="clear" w:color="auto" w:fill="FFFFFF"/>
              </w:rPr>
              <w:t>Марија Танасић Станишић</w:t>
            </w:r>
          </w:p>
        </w:tc>
        <w:tc>
          <w:tcPr>
            <w:tcW w:w="1562" w:type="dxa"/>
          </w:tcPr>
          <w:p w:rsidR="00B17FBF" w:rsidRPr="00F0006A" w:rsidRDefault="00B17FBF" w:rsidP="00B17FBF">
            <w:pPr>
              <w:pStyle w:val="a5"/>
              <w:ind w:left="0"/>
              <w:jc w:val="center"/>
            </w:pPr>
            <w:r w:rsidRPr="00F0006A">
              <w:t>12 (унутар установе)</w:t>
            </w:r>
          </w:p>
        </w:tc>
      </w:tr>
    </w:tbl>
    <w:p w:rsidR="00B17FBF" w:rsidRDefault="00B17FBF" w:rsidP="00B17FBF">
      <w:pPr>
        <w:pStyle w:val="a5"/>
        <w:numPr>
          <w:ilvl w:val="0"/>
          <w:numId w:val="20"/>
        </w:numPr>
        <w:spacing w:after="0"/>
        <w:rPr>
          <w:rFonts w:ascii="Times New Roman" w:hAnsi="Times New Roman" w:cs="Times New Roman"/>
          <w:sz w:val="20"/>
          <w:szCs w:val="20"/>
        </w:rPr>
        <w:sectPr w:rsidR="00B17FBF" w:rsidSect="00B17FBF">
          <w:pgSz w:w="15840" w:h="12240" w:orient="landscape"/>
          <w:pgMar w:top="1080" w:right="1440" w:bottom="907" w:left="1440" w:header="720" w:footer="720" w:gutter="0"/>
          <w:pgBorders w:display="notFirstPage" w:offsetFrom="page">
            <w:top w:val="crossStitch" w:sz="9" w:space="24" w:color="auto"/>
            <w:left w:val="crossStitch" w:sz="9" w:space="24" w:color="auto"/>
            <w:bottom w:val="crossStitch" w:sz="9" w:space="24" w:color="auto"/>
            <w:right w:val="crossStitch" w:sz="9" w:space="24" w:color="auto"/>
          </w:pgBorders>
          <w:cols w:space="720"/>
          <w:titlePg/>
          <w:docGrid w:linePitch="360"/>
        </w:sectPr>
      </w:pPr>
    </w:p>
    <w:p w:rsidR="00B17FBF" w:rsidRPr="004E639D" w:rsidRDefault="00B17FBF" w:rsidP="00B17FBF">
      <w:pPr>
        <w:pStyle w:val="a5"/>
        <w:numPr>
          <w:ilvl w:val="0"/>
          <w:numId w:val="20"/>
        </w:numPr>
        <w:spacing w:after="0"/>
        <w:jc w:val="both"/>
        <w:rPr>
          <w:rFonts w:ascii="Times New Roman" w:hAnsi="Times New Roman" w:cs="Times New Roman"/>
          <w:sz w:val="20"/>
          <w:szCs w:val="20"/>
        </w:rPr>
      </w:pPr>
      <w:r w:rsidRPr="004E639D">
        <w:rPr>
          <w:rFonts w:ascii="Times New Roman" w:hAnsi="Times New Roman" w:cs="Times New Roman"/>
          <w:sz w:val="20"/>
          <w:szCs w:val="20"/>
        </w:rPr>
        <w:lastRenderedPageBreak/>
        <w:t xml:space="preserve">У оквиру праћења и вредновања рада школе нисмо планирали посету часова  у разредној и часова у предметној настави у првом полугодишту због епидемиолошке ситуације. Пратио сам вођење педагошке документације наставника и стручних сарадника, поступке оцењивања ученика и записнике стручних органа школе. Извршио сам увид у описно оцењивање ученика првог разреда, педагошке свеске (формативно оцењивање) наставника, као и поступке сумативног оцењивања у електронским Дневницима образовно- васпитног рада. </w:t>
      </w:r>
      <w:r w:rsidRPr="004E639D">
        <w:rPr>
          <w:rFonts w:ascii="Times New Roman" w:hAnsi="Times New Roman" w:cs="Times New Roman"/>
          <w:sz w:val="20"/>
          <w:szCs w:val="20"/>
          <w:lang w:val="sr-Cyrl-CS"/>
        </w:rPr>
        <w:t>Наставници и стручни сарадник имају урађен портфолио и редовно ажурирају.</w:t>
      </w:r>
      <w:r w:rsidRPr="004E639D">
        <w:rPr>
          <w:rFonts w:ascii="Times New Roman" w:hAnsi="Times New Roman" w:cs="Times New Roman"/>
          <w:sz w:val="20"/>
          <w:szCs w:val="20"/>
        </w:rPr>
        <w:t xml:space="preserve"> </w:t>
      </w:r>
    </w:p>
    <w:p w:rsidR="00B17FBF" w:rsidRPr="004628BB" w:rsidRDefault="00B17FBF" w:rsidP="00B17FBF">
      <w:pPr>
        <w:jc w:val="both"/>
        <w:rPr>
          <w:rFonts w:ascii="Times New Roman" w:hAnsi="Times New Roman" w:cs="Times New Roman"/>
          <w:sz w:val="20"/>
          <w:szCs w:val="20"/>
        </w:rPr>
      </w:pPr>
      <w:r w:rsidRPr="004628BB">
        <w:rPr>
          <w:rFonts w:ascii="Times New Roman" w:hAnsi="Times New Roman" w:cs="Times New Roman"/>
          <w:sz w:val="20"/>
          <w:szCs w:val="20"/>
        </w:rPr>
        <w:t>-Поред обавезне самоеваулације рада наставника п</w:t>
      </w:r>
      <w:r w:rsidRPr="004628BB">
        <w:rPr>
          <w:rFonts w:ascii="Times New Roman" w:hAnsi="Times New Roman" w:cs="Times New Roman"/>
          <w:sz w:val="20"/>
          <w:szCs w:val="20"/>
          <w:lang w:val="sr-Cyrl-CS"/>
        </w:rPr>
        <w:t xml:space="preserve">ратио сам и активно учествовао у остваривању процеса самовредновања,  где  је </w:t>
      </w:r>
      <w:r w:rsidRPr="004628BB">
        <w:rPr>
          <w:rFonts w:ascii="Times New Roman" w:hAnsi="Times New Roman" w:cs="Times New Roman"/>
          <w:sz w:val="20"/>
          <w:szCs w:val="20"/>
        </w:rPr>
        <w:t>т</w:t>
      </w:r>
      <w:r w:rsidRPr="004628BB">
        <w:rPr>
          <w:rFonts w:ascii="Times New Roman" w:hAnsi="Times New Roman" w:cs="Times New Roman"/>
          <w:sz w:val="20"/>
          <w:szCs w:val="20"/>
          <w:lang w:val="sr-Cyrl-CS"/>
        </w:rPr>
        <w:t>оком школске 2020/</w:t>
      </w:r>
      <w:r w:rsidRPr="004628BB">
        <w:rPr>
          <w:rFonts w:ascii="Times New Roman" w:hAnsi="Times New Roman" w:cs="Times New Roman"/>
          <w:sz w:val="20"/>
          <w:szCs w:val="20"/>
        </w:rPr>
        <w:t>21</w:t>
      </w:r>
      <w:r w:rsidRPr="004628BB">
        <w:rPr>
          <w:rFonts w:ascii="Times New Roman" w:hAnsi="Times New Roman" w:cs="Times New Roman"/>
          <w:sz w:val="20"/>
          <w:szCs w:val="20"/>
          <w:lang w:val="sr-Cyrl-CS"/>
        </w:rPr>
        <w:t>.г</w:t>
      </w:r>
      <w:r w:rsidRPr="004628BB">
        <w:rPr>
          <w:rFonts w:ascii="Times New Roman" w:hAnsi="Times New Roman" w:cs="Times New Roman"/>
          <w:sz w:val="20"/>
          <w:szCs w:val="20"/>
        </w:rPr>
        <w:t>.</w:t>
      </w:r>
      <w:r w:rsidRPr="004628BB">
        <w:rPr>
          <w:rFonts w:ascii="Times New Roman" w:hAnsi="Times New Roman" w:cs="Times New Roman"/>
          <w:sz w:val="20"/>
          <w:szCs w:val="20"/>
          <w:lang w:val="sr-Cyrl-CS"/>
        </w:rPr>
        <w:t xml:space="preserve"> Тим за самовредновање и вредновање рада школе, вреднова</w:t>
      </w:r>
      <w:r w:rsidRPr="004628BB">
        <w:rPr>
          <w:rFonts w:ascii="Times New Roman" w:hAnsi="Times New Roman" w:cs="Times New Roman"/>
          <w:sz w:val="20"/>
          <w:szCs w:val="20"/>
        </w:rPr>
        <w:t xml:space="preserve">o je рад </w:t>
      </w:r>
      <w:r w:rsidRPr="004628BB">
        <w:rPr>
          <w:rFonts w:ascii="Times New Roman" w:hAnsi="Times New Roman" w:cs="Times New Roman"/>
          <w:sz w:val="20"/>
          <w:szCs w:val="20"/>
          <w:lang w:val="sr-Cyrl-CS"/>
        </w:rPr>
        <w:t>школе у оквиру Области</w:t>
      </w:r>
      <w:r w:rsidRPr="004628BB">
        <w:rPr>
          <w:rFonts w:ascii="Times New Roman" w:hAnsi="Times New Roman" w:cs="Times New Roman"/>
          <w:sz w:val="20"/>
          <w:szCs w:val="20"/>
        </w:rPr>
        <w:t xml:space="preserve"> квалитета:</w:t>
      </w:r>
      <w:r w:rsidRPr="004628BB">
        <w:rPr>
          <w:rFonts w:ascii="Times New Roman" w:hAnsi="Times New Roman" w:cs="Times New Roman"/>
          <w:i/>
          <w:sz w:val="20"/>
          <w:szCs w:val="20"/>
        </w:rPr>
        <w:t xml:space="preserve"> Настава и учење.</w:t>
      </w:r>
      <w:r w:rsidRPr="004628BB">
        <w:rPr>
          <w:rFonts w:ascii="Times New Roman" w:hAnsi="Times New Roman" w:cs="Times New Roman"/>
          <w:sz w:val="20"/>
          <w:szCs w:val="20"/>
          <w:lang w:val="sr-Cyrl-CS"/>
        </w:rPr>
        <w:t xml:space="preserve"> Неке планиране активности нису реализоване због проглашења ванредног стања услед вируса Ковид 19.</w:t>
      </w:r>
    </w:p>
    <w:p w:rsidR="00B17FBF" w:rsidRPr="00961450" w:rsidRDefault="00B17FBF" w:rsidP="00B17FBF">
      <w:pPr>
        <w:tabs>
          <w:tab w:val="left" w:pos="2220"/>
        </w:tabs>
        <w:jc w:val="both"/>
        <w:rPr>
          <w:rFonts w:ascii="Times New Roman" w:hAnsi="Times New Roman" w:cs="Times New Roman"/>
          <w:sz w:val="20"/>
          <w:szCs w:val="20"/>
        </w:rPr>
      </w:pPr>
      <w:r w:rsidRPr="00961450">
        <w:rPr>
          <w:rFonts w:ascii="Times New Roman" w:hAnsi="Times New Roman" w:cs="Times New Roman"/>
          <w:sz w:val="20"/>
          <w:szCs w:val="20"/>
          <w:lang w:val="sr-Cyrl-CS"/>
        </w:rPr>
        <w:t xml:space="preserve"> </w:t>
      </w:r>
    </w:p>
    <w:p w:rsidR="00B17FBF" w:rsidRDefault="00B17FBF" w:rsidP="00B17FBF">
      <w:pPr>
        <w:pStyle w:val="3"/>
        <w:rPr>
          <w:rFonts w:eastAsia="Times New Roman"/>
        </w:rPr>
      </w:pPr>
      <w:bookmarkStart w:id="9" w:name="_Toc62037188"/>
      <w:r w:rsidRPr="00F273FA">
        <w:rPr>
          <w:rFonts w:eastAsia="Times New Roman"/>
        </w:rPr>
        <w:t>Обезбеђење инклузивног приступа у образовно-васпитном процесу</w:t>
      </w:r>
      <w:bookmarkEnd w:id="9"/>
    </w:p>
    <w:p w:rsidR="00B17FBF" w:rsidRPr="00F0006A" w:rsidRDefault="00B17FBF" w:rsidP="00B17FBF">
      <w:pPr>
        <w:shd w:val="clear" w:color="auto" w:fill="FFFFFF" w:themeFill="background1"/>
        <w:spacing w:after="0"/>
        <w:rPr>
          <w:rFonts w:ascii="Times New Roman" w:eastAsia="Times New Roman" w:hAnsi="Times New Roman" w:cs="Times New Roman"/>
          <w:sz w:val="20"/>
          <w:szCs w:val="20"/>
        </w:rPr>
      </w:pPr>
      <w:r w:rsidRPr="00F273FA">
        <w:rPr>
          <w:rFonts w:ascii="Arial" w:eastAsia="Times New Roman" w:hAnsi="Arial" w:cs="Arial"/>
        </w:rPr>
        <w:br/>
      </w:r>
      <w:r w:rsidRPr="00F0006A">
        <w:rPr>
          <w:rFonts w:ascii="Times New Roman" w:eastAsia="Times New Roman" w:hAnsi="Times New Roman" w:cs="Times New Roman"/>
          <w:sz w:val="20"/>
          <w:szCs w:val="20"/>
        </w:rPr>
        <w:t>- Радио сам на стварању  климе и услове за прихватање и уважавање специфичности и различитости ученика и промовисање толеранције;</w:t>
      </w:r>
      <w:r w:rsidRPr="00F0006A">
        <w:rPr>
          <w:rFonts w:ascii="Times New Roman" w:eastAsia="Times New Roman" w:hAnsi="Times New Roman" w:cs="Times New Roman"/>
          <w:sz w:val="20"/>
          <w:szCs w:val="20"/>
        </w:rPr>
        <w:br/>
        <w:t xml:space="preserve">- Сходно  потребама различитих ученика нарочито  оних са сметњама у развоју, инвалидитетом и ученика из осетљивих друштвених група трудио сам се да им омогућимо  најбоље услове за учење и развој сваког ученика. </w:t>
      </w:r>
    </w:p>
    <w:p w:rsidR="00B17FBF" w:rsidRPr="00F0006A" w:rsidRDefault="00B17FBF" w:rsidP="00B17FBF">
      <w:pPr>
        <w:shd w:val="clear" w:color="auto" w:fill="FFFFFF" w:themeFill="background1"/>
        <w:spacing w:after="0"/>
        <w:rPr>
          <w:rFonts w:ascii="Times New Roman" w:hAnsi="Times New Roman" w:cs="Times New Roman"/>
          <w:sz w:val="20"/>
          <w:szCs w:val="20"/>
        </w:rPr>
      </w:pPr>
      <w:r w:rsidRPr="00F0006A">
        <w:rPr>
          <w:rFonts w:ascii="Times New Roman" w:eastAsia="Times New Roman" w:hAnsi="Times New Roman" w:cs="Times New Roman"/>
          <w:sz w:val="20"/>
          <w:szCs w:val="20"/>
        </w:rPr>
        <w:t xml:space="preserve">-Сарађивао сам са Центром за социјални рад у Богатићу  и Центром за социјални рад у Шапцу по питањима ученика из осетљивих друштвених група. </w:t>
      </w:r>
      <w:r w:rsidRPr="00F0006A">
        <w:rPr>
          <w:rFonts w:ascii="Times New Roman" w:hAnsi="Times New Roman" w:cs="Times New Roman"/>
          <w:sz w:val="20"/>
          <w:szCs w:val="20"/>
        </w:rPr>
        <w:t xml:space="preserve">Интензивна је била и сарадња са Интересорном комисијом у Богатићу. </w:t>
      </w:r>
    </w:p>
    <w:p w:rsidR="00B17FBF" w:rsidRPr="00F0006A" w:rsidRDefault="00B17FBF" w:rsidP="00B17FBF">
      <w:pPr>
        <w:shd w:val="clear" w:color="auto" w:fill="FFFFFF" w:themeFill="background1"/>
        <w:spacing w:after="0"/>
        <w:rPr>
          <w:rFonts w:ascii="Times New Roman" w:hAnsi="Times New Roman" w:cs="Times New Roman"/>
          <w:sz w:val="20"/>
          <w:szCs w:val="20"/>
        </w:rPr>
      </w:pPr>
    </w:p>
    <w:p w:rsidR="00B17FBF" w:rsidRPr="00F0006A" w:rsidRDefault="00B17FBF" w:rsidP="00B17FBF">
      <w:pPr>
        <w:shd w:val="clear" w:color="auto" w:fill="FFFFFF" w:themeFill="background1"/>
        <w:spacing w:after="0"/>
        <w:jc w:val="both"/>
        <w:rPr>
          <w:rFonts w:ascii="Times New Roman" w:hAnsi="Times New Roman" w:cs="Times New Roman"/>
          <w:sz w:val="20"/>
          <w:szCs w:val="20"/>
        </w:rPr>
      </w:pPr>
      <w:r w:rsidRPr="00F0006A">
        <w:rPr>
          <w:rFonts w:ascii="Times New Roman" w:hAnsi="Times New Roman" w:cs="Times New Roman"/>
          <w:sz w:val="20"/>
          <w:szCs w:val="20"/>
        </w:rPr>
        <w:t>Реализација инклузивног образовања</w:t>
      </w:r>
    </w:p>
    <w:p w:rsidR="00B17FBF" w:rsidRPr="000F380D" w:rsidRDefault="00B17FBF" w:rsidP="00B17FBF">
      <w:pPr>
        <w:jc w:val="center"/>
        <w:rPr>
          <w:rFonts w:ascii="Times New Roman" w:eastAsia="Calibri" w:hAnsi="Times New Roman" w:cs="Times New Roman"/>
          <w:b/>
          <w:sz w:val="20"/>
          <w:szCs w:val="20"/>
          <w:lang w:val="sr-Cyrl-CS"/>
        </w:rPr>
        <w:sectPr w:rsidR="00B17FBF" w:rsidRPr="000F380D" w:rsidSect="00B17FBF">
          <w:footerReference w:type="default" r:id="rId6"/>
          <w:pgSz w:w="12240" w:h="15840"/>
          <w:pgMar w:top="1417" w:right="1417" w:bottom="1417" w:left="1417" w:header="708" w:footer="708" w:gutter="0"/>
          <w:pgBorders w:offsetFrom="page">
            <w:top w:val="postageStamp" w:sz="10" w:space="24" w:color="auto"/>
            <w:left w:val="postageStamp" w:sz="10" w:space="24" w:color="auto"/>
            <w:bottom w:val="postageStamp" w:sz="10" w:space="24" w:color="auto"/>
            <w:right w:val="postageStamp" w:sz="10" w:space="24" w:color="auto"/>
          </w:pgBorders>
          <w:cols w:space="708"/>
          <w:docGrid w:linePitch="360"/>
        </w:sectPr>
      </w:pPr>
    </w:p>
    <w:p w:rsidR="00B17FBF" w:rsidRPr="00F0006A" w:rsidRDefault="00B17FBF" w:rsidP="00B17FBF">
      <w:pPr>
        <w:rPr>
          <w:rFonts w:ascii="Times New Roman" w:hAnsi="Times New Roman" w:cs="Times New Roman"/>
          <w:sz w:val="20"/>
          <w:szCs w:val="20"/>
        </w:rPr>
      </w:pPr>
      <w:r w:rsidRPr="00F0006A">
        <w:rPr>
          <w:rFonts w:ascii="Times New Roman" w:hAnsi="Times New Roman" w:cs="Times New Roman"/>
          <w:sz w:val="20"/>
          <w:szCs w:val="20"/>
        </w:rPr>
        <w:lastRenderedPageBreak/>
        <w:t>Током првог полугодишта,заједно са  Стручним тимом за инклузивно образовање  је реализовано следеће:</w:t>
      </w:r>
    </w:p>
    <w:tbl>
      <w:tblPr>
        <w:tblW w:w="143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5"/>
        <w:gridCol w:w="4545"/>
        <w:gridCol w:w="2430"/>
        <w:gridCol w:w="2790"/>
      </w:tblGrid>
      <w:tr w:rsidR="00B17FBF" w:rsidRPr="00F0006A" w:rsidTr="00B17FBF">
        <w:tc>
          <w:tcPr>
            <w:tcW w:w="4545" w:type="dxa"/>
          </w:tcPr>
          <w:p w:rsidR="00B17FBF" w:rsidRPr="00F0006A" w:rsidRDefault="00B17FBF" w:rsidP="00B17FBF">
            <w:pPr>
              <w:jc w:val="center"/>
              <w:rPr>
                <w:rFonts w:ascii="Times New Roman" w:hAnsi="Times New Roman" w:cs="Times New Roman"/>
                <w:b/>
                <w:sz w:val="20"/>
                <w:szCs w:val="20"/>
                <w:lang w:val="sr-Cyrl-CS"/>
              </w:rPr>
            </w:pPr>
            <w:r w:rsidRPr="00F0006A">
              <w:rPr>
                <w:rFonts w:ascii="Times New Roman" w:hAnsi="Times New Roman" w:cs="Times New Roman"/>
                <w:b/>
                <w:sz w:val="20"/>
                <w:szCs w:val="20"/>
                <w:lang w:val="sr-Cyrl-CS"/>
              </w:rPr>
              <w:t>Активности</w:t>
            </w:r>
          </w:p>
        </w:tc>
        <w:tc>
          <w:tcPr>
            <w:tcW w:w="4545" w:type="dxa"/>
          </w:tcPr>
          <w:p w:rsidR="00B17FBF" w:rsidRPr="00F0006A" w:rsidRDefault="00B17FBF" w:rsidP="00B17FBF">
            <w:pPr>
              <w:jc w:val="center"/>
              <w:rPr>
                <w:rFonts w:ascii="Times New Roman" w:hAnsi="Times New Roman" w:cs="Times New Roman"/>
                <w:b/>
                <w:sz w:val="20"/>
                <w:szCs w:val="20"/>
                <w:lang w:val="sr-Cyrl-CS"/>
              </w:rPr>
            </w:pPr>
            <w:r w:rsidRPr="00F0006A">
              <w:rPr>
                <w:rFonts w:ascii="Times New Roman" w:hAnsi="Times New Roman" w:cs="Times New Roman"/>
                <w:b/>
                <w:sz w:val="20"/>
                <w:szCs w:val="20"/>
                <w:lang w:val="sr-Cyrl-CS"/>
              </w:rPr>
              <w:t>Начин реализације</w:t>
            </w:r>
          </w:p>
        </w:tc>
        <w:tc>
          <w:tcPr>
            <w:tcW w:w="2430" w:type="dxa"/>
          </w:tcPr>
          <w:p w:rsidR="00B17FBF" w:rsidRPr="00F0006A" w:rsidRDefault="00B17FBF" w:rsidP="00B17FBF">
            <w:pPr>
              <w:jc w:val="center"/>
              <w:rPr>
                <w:rFonts w:ascii="Times New Roman" w:hAnsi="Times New Roman" w:cs="Times New Roman"/>
                <w:b/>
                <w:sz w:val="20"/>
                <w:szCs w:val="20"/>
                <w:lang w:val="sr-Cyrl-CS"/>
              </w:rPr>
            </w:pPr>
            <w:r w:rsidRPr="00F0006A">
              <w:rPr>
                <w:rFonts w:ascii="Times New Roman" w:hAnsi="Times New Roman" w:cs="Times New Roman"/>
                <w:b/>
                <w:sz w:val="20"/>
                <w:szCs w:val="20"/>
                <w:lang w:val="sr-Cyrl-CS"/>
              </w:rPr>
              <w:t>Време реализације</w:t>
            </w:r>
          </w:p>
        </w:tc>
        <w:tc>
          <w:tcPr>
            <w:tcW w:w="2790" w:type="dxa"/>
          </w:tcPr>
          <w:p w:rsidR="00B17FBF" w:rsidRPr="00F0006A" w:rsidRDefault="00B17FBF" w:rsidP="00B17FBF">
            <w:pPr>
              <w:jc w:val="center"/>
              <w:rPr>
                <w:rFonts w:ascii="Times New Roman" w:hAnsi="Times New Roman" w:cs="Times New Roman"/>
                <w:b/>
                <w:sz w:val="20"/>
                <w:szCs w:val="20"/>
                <w:lang w:val="sr-Cyrl-CS"/>
              </w:rPr>
            </w:pPr>
            <w:r w:rsidRPr="00F0006A">
              <w:rPr>
                <w:rFonts w:ascii="Times New Roman" w:hAnsi="Times New Roman" w:cs="Times New Roman"/>
                <w:b/>
                <w:sz w:val="20"/>
                <w:szCs w:val="20"/>
                <w:lang w:val="sr-Cyrl-CS"/>
              </w:rPr>
              <w:t>Носиоци активности</w:t>
            </w:r>
          </w:p>
        </w:tc>
      </w:tr>
      <w:tr w:rsidR="00B17FBF" w:rsidRPr="00F0006A" w:rsidTr="00B17FBF">
        <w:tc>
          <w:tcPr>
            <w:tcW w:w="4545"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Идентификација и процена ученика којима је потребна додатна подршка и инклузивни приступ у настави и осталим активностима.</w:t>
            </w:r>
          </w:p>
        </w:tc>
        <w:tc>
          <w:tcPr>
            <w:tcW w:w="4545"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Коришћење постојеће базе података; сагледавање потреба за подршком новим ученицима; коришћење података из предшколске установе.</w:t>
            </w:r>
          </w:p>
        </w:tc>
        <w:tc>
          <w:tcPr>
            <w:tcW w:w="2430" w:type="dxa"/>
          </w:tcPr>
          <w:p w:rsidR="00B17FBF" w:rsidRPr="00F0006A" w:rsidRDefault="00B17FBF" w:rsidP="00B17FBF">
            <w:pPr>
              <w:jc w:val="center"/>
              <w:rPr>
                <w:rFonts w:ascii="Times New Roman" w:hAnsi="Times New Roman" w:cs="Times New Roman"/>
                <w:sz w:val="20"/>
                <w:szCs w:val="20"/>
                <w:lang w:val="sr-Cyrl-CS"/>
              </w:rPr>
            </w:pPr>
            <w:r w:rsidRPr="00F0006A">
              <w:rPr>
                <w:rFonts w:ascii="Times New Roman" w:hAnsi="Times New Roman" w:cs="Times New Roman"/>
                <w:sz w:val="20"/>
                <w:szCs w:val="20"/>
                <w:lang w:val="sr-Cyrl-CS"/>
              </w:rPr>
              <w:t>Септембар, новембар, децембар</w:t>
            </w:r>
          </w:p>
        </w:tc>
        <w:tc>
          <w:tcPr>
            <w:tcW w:w="2790"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Директор, чланови Тима, одељењске старешине</w:t>
            </w:r>
          </w:p>
        </w:tc>
      </w:tr>
      <w:tr w:rsidR="00B17FBF" w:rsidRPr="00F0006A" w:rsidTr="00B17FBF">
        <w:tc>
          <w:tcPr>
            <w:tcW w:w="4545"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Писање педагошких профила.</w:t>
            </w:r>
          </w:p>
        </w:tc>
        <w:tc>
          <w:tcPr>
            <w:tcW w:w="4545"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Обједињавање прикупљених података за све предмете и области и идентификовање приоритетних области за подршку; израда педагошких профила.</w:t>
            </w:r>
          </w:p>
        </w:tc>
        <w:tc>
          <w:tcPr>
            <w:tcW w:w="2430" w:type="dxa"/>
          </w:tcPr>
          <w:p w:rsidR="00B17FBF" w:rsidRPr="00F0006A" w:rsidRDefault="00B17FBF" w:rsidP="00B17FBF">
            <w:pPr>
              <w:jc w:val="center"/>
              <w:rPr>
                <w:rFonts w:ascii="Times New Roman" w:hAnsi="Times New Roman" w:cs="Times New Roman"/>
                <w:sz w:val="20"/>
                <w:szCs w:val="20"/>
                <w:lang w:val="sr-Cyrl-CS"/>
              </w:rPr>
            </w:pPr>
            <w:r w:rsidRPr="00F0006A">
              <w:rPr>
                <w:rFonts w:ascii="Times New Roman" w:hAnsi="Times New Roman" w:cs="Times New Roman"/>
                <w:sz w:val="20"/>
                <w:szCs w:val="20"/>
                <w:lang w:val="sr-Cyrl-CS"/>
              </w:rPr>
              <w:t>Почетак и током првог полугодишта</w:t>
            </w:r>
          </w:p>
        </w:tc>
        <w:tc>
          <w:tcPr>
            <w:tcW w:w="2790"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 xml:space="preserve">Одељењске старешине,  чланови Тима </w:t>
            </w:r>
          </w:p>
        </w:tc>
      </w:tr>
      <w:tr w:rsidR="00B17FBF" w:rsidRPr="00F0006A" w:rsidTr="00B17FBF">
        <w:tc>
          <w:tcPr>
            <w:tcW w:w="4545"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Подношење предлога за утврђивање права на ИОП.</w:t>
            </w:r>
          </w:p>
        </w:tc>
        <w:tc>
          <w:tcPr>
            <w:tcW w:w="4545"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Анализа постојећег стања; одређивање приоритета; подела задужења; договор са родитељима.</w:t>
            </w:r>
          </w:p>
        </w:tc>
        <w:tc>
          <w:tcPr>
            <w:tcW w:w="2430" w:type="dxa"/>
          </w:tcPr>
          <w:p w:rsidR="00B17FBF" w:rsidRPr="00F0006A" w:rsidRDefault="00B17FBF" w:rsidP="00B17FBF">
            <w:pPr>
              <w:jc w:val="center"/>
              <w:rPr>
                <w:rFonts w:ascii="Times New Roman" w:hAnsi="Times New Roman" w:cs="Times New Roman"/>
                <w:sz w:val="20"/>
                <w:szCs w:val="20"/>
                <w:lang w:val="sr-Cyrl-CS"/>
              </w:rPr>
            </w:pPr>
            <w:r w:rsidRPr="00F0006A">
              <w:rPr>
                <w:rFonts w:ascii="Times New Roman" w:hAnsi="Times New Roman" w:cs="Times New Roman"/>
                <w:sz w:val="20"/>
                <w:szCs w:val="20"/>
                <w:lang w:val="sr-Cyrl-CS"/>
              </w:rPr>
              <w:t>Септембар, новембар, децембар</w:t>
            </w:r>
          </w:p>
        </w:tc>
        <w:tc>
          <w:tcPr>
            <w:tcW w:w="2790"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 xml:space="preserve">Директор, чланови Тима </w:t>
            </w:r>
          </w:p>
        </w:tc>
      </w:tr>
      <w:tr w:rsidR="00B17FBF" w:rsidRPr="00F0006A" w:rsidTr="00B17FBF">
        <w:tc>
          <w:tcPr>
            <w:tcW w:w="4545"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Формирање тимова за додатну подршку.</w:t>
            </w:r>
          </w:p>
        </w:tc>
        <w:tc>
          <w:tcPr>
            <w:tcW w:w="4545"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Одабир чланова на основу утврђених приоритета.</w:t>
            </w:r>
          </w:p>
        </w:tc>
        <w:tc>
          <w:tcPr>
            <w:tcW w:w="2430" w:type="dxa"/>
          </w:tcPr>
          <w:p w:rsidR="00B17FBF" w:rsidRPr="00F0006A" w:rsidRDefault="00B17FBF" w:rsidP="00B17FBF">
            <w:pPr>
              <w:jc w:val="center"/>
              <w:rPr>
                <w:rFonts w:ascii="Times New Roman" w:hAnsi="Times New Roman" w:cs="Times New Roman"/>
                <w:sz w:val="20"/>
                <w:szCs w:val="20"/>
                <w:lang w:val="sr-Cyrl-CS"/>
              </w:rPr>
            </w:pPr>
            <w:r w:rsidRPr="00F0006A">
              <w:rPr>
                <w:rFonts w:ascii="Times New Roman" w:hAnsi="Times New Roman" w:cs="Times New Roman"/>
                <w:sz w:val="20"/>
                <w:szCs w:val="20"/>
                <w:lang w:val="sr-Cyrl-CS"/>
              </w:rPr>
              <w:t>Септембар, новембар, децембар</w:t>
            </w:r>
          </w:p>
        </w:tc>
        <w:tc>
          <w:tcPr>
            <w:tcW w:w="2790"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Директор, чланови Тима, одељењске старешине</w:t>
            </w:r>
          </w:p>
        </w:tc>
      </w:tr>
      <w:tr w:rsidR="00B17FBF" w:rsidRPr="00F0006A" w:rsidTr="00B17FBF">
        <w:tc>
          <w:tcPr>
            <w:tcW w:w="4545"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Израда ИОП-а.</w:t>
            </w:r>
          </w:p>
        </w:tc>
        <w:tc>
          <w:tcPr>
            <w:tcW w:w="4545"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Одређивање приоритета подршке; конкретизација активности.</w:t>
            </w:r>
          </w:p>
        </w:tc>
        <w:tc>
          <w:tcPr>
            <w:tcW w:w="2430" w:type="dxa"/>
          </w:tcPr>
          <w:p w:rsidR="00B17FBF" w:rsidRPr="00F0006A" w:rsidRDefault="00B17FBF" w:rsidP="00B17FBF">
            <w:pPr>
              <w:jc w:val="center"/>
              <w:rPr>
                <w:rFonts w:ascii="Times New Roman" w:hAnsi="Times New Roman" w:cs="Times New Roman"/>
                <w:sz w:val="20"/>
                <w:szCs w:val="20"/>
                <w:lang w:val="sr-Cyrl-CS"/>
              </w:rPr>
            </w:pPr>
            <w:r w:rsidRPr="00F0006A">
              <w:rPr>
                <w:rFonts w:ascii="Times New Roman" w:hAnsi="Times New Roman" w:cs="Times New Roman"/>
                <w:sz w:val="20"/>
                <w:szCs w:val="20"/>
                <w:lang w:val="sr-Cyrl-CS"/>
              </w:rPr>
              <w:t>Септембар, новембар, децембар</w:t>
            </w:r>
          </w:p>
        </w:tc>
        <w:tc>
          <w:tcPr>
            <w:tcW w:w="2790"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Директор, Тим за ИО, Тим за додатну подршку, ПК</w:t>
            </w:r>
          </w:p>
        </w:tc>
      </w:tr>
      <w:tr w:rsidR="00B17FBF" w:rsidRPr="00F0006A" w:rsidTr="00B17FBF">
        <w:tc>
          <w:tcPr>
            <w:tcW w:w="4545"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Реализација ИОП-а и праћење напредовања ученика.</w:t>
            </w:r>
          </w:p>
        </w:tc>
        <w:tc>
          <w:tcPr>
            <w:tcW w:w="4545"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Прикупљање података о ученицима; израда чек листа за праћење; процена и евидентирање постигнућа.</w:t>
            </w:r>
          </w:p>
        </w:tc>
        <w:tc>
          <w:tcPr>
            <w:tcW w:w="2430" w:type="dxa"/>
          </w:tcPr>
          <w:p w:rsidR="00B17FBF" w:rsidRPr="00F0006A" w:rsidRDefault="00B17FBF" w:rsidP="00B17FBF">
            <w:pPr>
              <w:jc w:val="center"/>
              <w:rPr>
                <w:rFonts w:ascii="Times New Roman" w:hAnsi="Times New Roman" w:cs="Times New Roman"/>
                <w:sz w:val="20"/>
                <w:szCs w:val="20"/>
                <w:lang w:val="sr-Cyrl-CS"/>
              </w:rPr>
            </w:pPr>
            <w:r w:rsidRPr="00F0006A">
              <w:rPr>
                <w:rFonts w:ascii="Times New Roman" w:hAnsi="Times New Roman" w:cs="Times New Roman"/>
                <w:sz w:val="20"/>
                <w:szCs w:val="20"/>
                <w:lang w:val="sr-Cyrl-CS"/>
              </w:rPr>
              <w:t>На крају првог класификационог периода и на крају првог полугодишта</w:t>
            </w:r>
          </w:p>
        </w:tc>
        <w:tc>
          <w:tcPr>
            <w:tcW w:w="2790"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Директор, чланови Тима за ИО и Тима за додатну подршку, ПК</w:t>
            </w:r>
          </w:p>
        </w:tc>
      </w:tr>
      <w:tr w:rsidR="00B17FBF" w:rsidRPr="00F0006A" w:rsidTr="00B17FBF">
        <w:tc>
          <w:tcPr>
            <w:tcW w:w="4545" w:type="dxa"/>
          </w:tcPr>
          <w:p w:rsidR="00B17FBF" w:rsidRPr="00F0006A" w:rsidRDefault="00B17FBF" w:rsidP="00B17FBF">
            <w:pPr>
              <w:rPr>
                <w:rFonts w:ascii="Times New Roman" w:hAnsi="Times New Roman" w:cs="Times New Roman"/>
                <w:sz w:val="20"/>
                <w:szCs w:val="20"/>
              </w:rPr>
            </w:pPr>
            <w:r w:rsidRPr="00F0006A">
              <w:rPr>
                <w:rFonts w:ascii="Times New Roman" w:hAnsi="Times New Roman" w:cs="Times New Roman"/>
                <w:sz w:val="20"/>
                <w:szCs w:val="20"/>
              </w:rPr>
              <w:t>Израда плана транзиције.</w:t>
            </w:r>
          </w:p>
        </w:tc>
        <w:tc>
          <w:tcPr>
            <w:tcW w:w="4545"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Одређивање приоритета подршке; конкретизација активности.</w:t>
            </w:r>
          </w:p>
        </w:tc>
        <w:tc>
          <w:tcPr>
            <w:tcW w:w="2430" w:type="dxa"/>
          </w:tcPr>
          <w:p w:rsidR="00B17FBF" w:rsidRPr="00F0006A" w:rsidRDefault="00B17FBF" w:rsidP="00B17FBF">
            <w:pPr>
              <w:jc w:val="center"/>
              <w:rPr>
                <w:rFonts w:ascii="Times New Roman" w:hAnsi="Times New Roman" w:cs="Times New Roman"/>
                <w:sz w:val="20"/>
                <w:szCs w:val="20"/>
                <w:lang w:val="sr-Cyrl-CS"/>
              </w:rPr>
            </w:pPr>
            <w:r w:rsidRPr="00F0006A">
              <w:rPr>
                <w:rFonts w:ascii="Times New Roman" w:hAnsi="Times New Roman" w:cs="Times New Roman"/>
                <w:sz w:val="20"/>
                <w:szCs w:val="20"/>
                <w:lang w:val="sr-Cyrl-CS"/>
              </w:rPr>
              <w:t>Август</w:t>
            </w:r>
          </w:p>
        </w:tc>
        <w:tc>
          <w:tcPr>
            <w:tcW w:w="2790"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Чланови Тима</w:t>
            </w:r>
          </w:p>
        </w:tc>
      </w:tr>
      <w:tr w:rsidR="00B17FBF" w:rsidRPr="00F0006A" w:rsidTr="00B17FBF">
        <w:tc>
          <w:tcPr>
            <w:tcW w:w="4545"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Ревизија ИОП-а и подношење захтева Интерресорној комисији.</w:t>
            </w:r>
          </w:p>
        </w:tc>
        <w:tc>
          <w:tcPr>
            <w:tcW w:w="4545" w:type="dxa"/>
          </w:tcPr>
          <w:p w:rsidR="00B17FBF" w:rsidRPr="00F0006A" w:rsidRDefault="00B17FBF" w:rsidP="00B17FBF">
            <w:pPr>
              <w:rPr>
                <w:rFonts w:ascii="Times New Roman" w:hAnsi="Times New Roman" w:cs="Times New Roman"/>
                <w:sz w:val="20"/>
                <w:szCs w:val="20"/>
                <w:lang w:val="sr-Cyrl-CS"/>
              </w:rPr>
            </w:pPr>
          </w:p>
        </w:tc>
        <w:tc>
          <w:tcPr>
            <w:tcW w:w="2430" w:type="dxa"/>
          </w:tcPr>
          <w:p w:rsidR="00B17FBF" w:rsidRPr="00F0006A" w:rsidRDefault="00B17FBF" w:rsidP="00B17FBF">
            <w:pPr>
              <w:jc w:val="center"/>
              <w:rPr>
                <w:rFonts w:ascii="Times New Roman" w:hAnsi="Times New Roman" w:cs="Times New Roman"/>
                <w:sz w:val="20"/>
                <w:szCs w:val="20"/>
                <w:lang w:val="sr-Cyrl-CS"/>
              </w:rPr>
            </w:pPr>
            <w:r w:rsidRPr="00F0006A">
              <w:rPr>
                <w:rFonts w:ascii="Times New Roman" w:hAnsi="Times New Roman" w:cs="Times New Roman"/>
                <w:sz w:val="20"/>
                <w:szCs w:val="20"/>
                <w:lang w:val="sr-Cyrl-CS"/>
              </w:rPr>
              <w:t>Током школске године</w:t>
            </w:r>
          </w:p>
        </w:tc>
        <w:tc>
          <w:tcPr>
            <w:tcW w:w="2790"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Директор, чланови Тима за ИО и Тима за додатну подршку, ПК</w:t>
            </w:r>
          </w:p>
        </w:tc>
      </w:tr>
      <w:tr w:rsidR="00B17FBF" w:rsidRPr="00F0006A" w:rsidTr="00B17FBF">
        <w:trPr>
          <w:trHeight w:val="948"/>
        </w:trPr>
        <w:tc>
          <w:tcPr>
            <w:tcW w:w="4545"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lastRenderedPageBreak/>
              <w:t>Вредновање ИОП-а.</w:t>
            </w:r>
          </w:p>
        </w:tc>
        <w:tc>
          <w:tcPr>
            <w:tcW w:w="4545"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Процена нивоа остварености планираних циљева; вођење евиденције; извештавање; израда педагошких профила.</w:t>
            </w:r>
          </w:p>
        </w:tc>
        <w:tc>
          <w:tcPr>
            <w:tcW w:w="2430" w:type="dxa"/>
          </w:tcPr>
          <w:p w:rsidR="00B17FBF" w:rsidRPr="00F0006A" w:rsidRDefault="00B17FBF" w:rsidP="00B17FBF">
            <w:pPr>
              <w:jc w:val="center"/>
              <w:rPr>
                <w:rFonts w:ascii="Times New Roman" w:hAnsi="Times New Roman" w:cs="Times New Roman"/>
                <w:sz w:val="20"/>
                <w:szCs w:val="20"/>
                <w:lang w:val="sr-Cyrl-CS"/>
              </w:rPr>
            </w:pPr>
            <w:r w:rsidRPr="00F0006A">
              <w:rPr>
                <w:rFonts w:ascii="Times New Roman" w:hAnsi="Times New Roman" w:cs="Times New Roman"/>
                <w:sz w:val="20"/>
                <w:szCs w:val="20"/>
                <w:lang w:val="sr-Cyrl-CS"/>
              </w:rPr>
              <w:t>Новембар, децембар</w:t>
            </w:r>
          </w:p>
        </w:tc>
        <w:tc>
          <w:tcPr>
            <w:tcW w:w="2790"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Директор,  чланови Тима за ИО и Тима за додатну подршку, ПК</w:t>
            </w:r>
          </w:p>
        </w:tc>
      </w:tr>
      <w:tr w:rsidR="00B17FBF" w:rsidRPr="00F0006A" w:rsidTr="00B17FBF">
        <w:tc>
          <w:tcPr>
            <w:tcW w:w="4545"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Сарадња са Интерресорном комисијом.</w:t>
            </w:r>
          </w:p>
        </w:tc>
        <w:tc>
          <w:tcPr>
            <w:tcW w:w="4545"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Консултације</w:t>
            </w:r>
          </w:p>
        </w:tc>
        <w:tc>
          <w:tcPr>
            <w:tcW w:w="2430" w:type="dxa"/>
          </w:tcPr>
          <w:p w:rsidR="00B17FBF" w:rsidRPr="00F0006A" w:rsidRDefault="00B17FBF" w:rsidP="00B17FBF">
            <w:pPr>
              <w:jc w:val="center"/>
              <w:rPr>
                <w:rFonts w:ascii="Times New Roman" w:hAnsi="Times New Roman" w:cs="Times New Roman"/>
                <w:sz w:val="20"/>
                <w:szCs w:val="20"/>
                <w:lang w:val="sr-Cyrl-CS"/>
              </w:rPr>
            </w:pPr>
            <w:r w:rsidRPr="00F0006A">
              <w:rPr>
                <w:rFonts w:ascii="Times New Roman" w:hAnsi="Times New Roman" w:cs="Times New Roman"/>
                <w:sz w:val="20"/>
                <w:szCs w:val="20"/>
                <w:lang w:val="sr-Cyrl-CS"/>
              </w:rPr>
              <w:t>Није било потребе током првог полугодишта</w:t>
            </w:r>
          </w:p>
        </w:tc>
        <w:tc>
          <w:tcPr>
            <w:tcW w:w="2790"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 xml:space="preserve">Директор,  чланови Тима </w:t>
            </w:r>
          </w:p>
        </w:tc>
      </w:tr>
      <w:tr w:rsidR="00B17FBF" w:rsidRPr="00F0006A" w:rsidTr="00B17FBF">
        <w:tc>
          <w:tcPr>
            <w:tcW w:w="4545"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Сарадња са МПНТР-а, Школском управом.</w:t>
            </w:r>
          </w:p>
        </w:tc>
        <w:tc>
          <w:tcPr>
            <w:tcW w:w="4545"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Консултације</w:t>
            </w:r>
          </w:p>
        </w:tc>
        <w:tc>
          <w:tcPr>
            <w:tcW w:w="2430" w:type="dxa"/>
          </w:tcPr>
          <w:p w:rsidR="00B17FBF" w:rsidRPr="00F0006A" w:rsidRDefault="00B17FBF" w:rsidP="00B17FBF">
            <w:pPr>
              <w:jc w:val="center"/>
              <w:rPr>
                <w:rFonts w:ascii="Times New Roman" w:hAnsi="Times New Roman" w:cs="Times New Roman"/>
                <w:sz w:val="20"/>
                <w:szCs w:val="20"/>
                <w:lang w:val="sr-Cyrl-CS"/>
              </w:rPr>
            </w:pPr>
            <w:r w:rsidRPr="00F0006A">
              <w:rPr>
                <w:rFonts w:ascii="Times New Roman" w:hAnsi="Times New Roman" w:cs="Times New Roman"/>
                <w:sz w:val="20"/>
                <w:szCs w:val="20"/>
                <w:lang w:val="sr-Cyrl-CS"/>
              </w:rPr>
              <w:t>Септембар и током првог полугодишта</w:t>
            </w:r>
          </w:p>
        </w:tc>
        <w:tc>
          <w:tcPr>
            <w:tcW w:w="2790"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Директор,  чланови Тима</w:t>
            </w:r>
          </w:p>
        </w:tc>
      </w:tr>
      <w:tr w:rsidR="00B17FBF" w:rsidRPr="00F0006A" w:rsidTr="00B17FBF">
        <w:trPr>
          <w:trHeight w:val="436"/>
        </w:trPr>
        <w:tc>
          <w:tcPr>
            <w:tcW w:w="4545"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Израда извештаја о раду тима.</w:t>
            </w:r>
          </w:p>
        </w:tc>
        <w:tc>
          <w:tcPr>
            <w:tcW w:w="4545"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Анализа планираних и остварених активности.</w:t>
            </w:r>
          </w:p>
        </w:tc>
        <w:tc>
          <w:tcPr>
            <w:tcW w:w="2430" w:type="dxa"/>
          </w:tcPr>
          <w:p w:rsidR="00B17FBF" w:rsidRPr="00F0006A" w:rsidRDefault="00B17FBF" w:rsidP="00B17FBF">
            <w:pPr>
              <w:jc w:val="center"/>
              <w:rPr>
                <w:rFonts w:ascii="Times New Roman" w:hAnsi="Times New Roman" w:cs="Times New Roman"/>
                <w:sz w:val="20"/>
                <w:szCs w:val="20"/>
                <w:lang w:val="sr-Cyrl-CS"/>
              </w:rPr>
            </w:pPr>
            <w:r w:rsidRPr="00F0006A">
              <w:rPr>
                <w:rFonts w:ascii="Times New Roman" w:hAnsi="Times New Roman" w:cs="Times New Roman"/>
                <w:sz w:val="20"/>
                <w:szCs w:val="20"/>
                <w:lang w:val="sr-Cyrl-CS"/>
              </w:rPr>
              <w:t xml:space="preserve">Децембар  </w:t>
            </w:r>
          </w:p>
        </w:tc>
        <w:tc>
          <w:tcPr>
            <w:tcW w:w="2790" w:type="dxa"/>
          </w:tcPr>
          <w:p w:rsidR="00B17FBF" w:rsidRPr="00F0006A" w:rsidRDefault="00B17FBF" w:rsidP="00B17FBF">
            <w:pPr>
              <w:rPr>
                <w:rFonts w:ascii="Times New Roman" w:hAnsi="Times New Roman" w:cs="Times New Roman"/>
                <w:sz w:val="20"/>
                <w:szCs w:val="20"/>
                <w:lang w:val="sr-Cyrl-CS"/>
              </w:rPr>
            </w:pPr>
            <w:r w:rsidRPr="00F0006A">
              <w:rPr>
                <w:rFonts w:ascii="Times New Roman" w:hAnsi="Times New Roman" w:cs="Times New Roman"/>
                <w:sz w:val="20"/>
                <w:szCs w:val="20"/>
                <w:lang w:val="sr-Cyrl-CS"/>
              </w:rPr>
              <w:t xml:space="preserve">Координатор Тима </w:t>
            </w:r>
          </w:p>
        </w:tc>
      </w:tr>
    </w:tbl>
    <w:p w:rsidR="00B17FBF" w:rsidRPr="00F0006A" w:rsidRDefault="00B17FBF" w:rsidP="00B17FBF">
      <w:pPr>
        <w:spacing w:before="100" w:beforeAutospacing="1"/>
        <w:rPr>
          <w:rFonts w:ascii="Times New Roman" w:hAnsi="Times New Roman" w:cs="Times New Roman"/>
          <w:sz w:val="20"/>
          <w:szCs w:val="20"/>
        </w:rPr>
      </w:pPr>
    </w:p>
    <w:p w:rsidR="00B17FBF" w:rsidRPr="00F0006A" w:rsidRDefault="00B17FBF" w:rsidP="00B17FBF">
      <w:pPr>
        <w:spacing w:before="100" w:beforeAutospacing="1"/>
        <w:rPr>
          <w:rFonts w:ascii="Times New Roman" w:hAnsi="Times New Roman" w:cs="Times New Roman"/>
          <w:sz w:val="20"/>
          <w:szCs w:val="20"/>
          <w:lang w:val="sr-Cyrl-CS"/>
        </w:rPr>
      </w:pPr>
      <w:r w:rsidRPr="00F0006A">
        <w:rPr>
          <w:rFonts w:ascii="Times New Roman" w:hAnsi="Times New Roman" w:cs="Times New Roman"/>
          <w:sz w:val="20"/>
          <w:szCs w:val="20"/>
        </w:rPr>
        <w:t xml:space="preserve">Током првог полугодишта школске </w:t>
      </w:r>
      <w:r w:rsidRPr="00F0006A">
        <w:rPr>
          <w:rFonts w:ascii="Times New Roman" w:hAnsi="Times New Roman" w:cs="Times New Roman"/>
          <w:sz w:val="20"/>
          <w:szCs w:val="20"/>
          <w:lang w:val="sr-Cyrl-CS"/>
        </w:rPr>
        <w:t>2020/</w:t>
      </w:r>
      <w:r w:rsidRPr="00F0006A">
        <w:rPr>
          <w:rFonts w:ascii="Times New Roman" w:hAnsi="Times New Roman" w:cs="Times New Roman"/>
          <w:sz w:val="20"/>
          <w:szCs w:val="20"/>
        </w:rPr>
        <w:t>21</w:t>
      </w:r>
      <w:r w:rsidRPr="00F0006A">
        <w:rPr>
          <w:rFonts w:ascii="Times New Roman" w:hAnsi="Times New Roman" w:cs="Times New Roman"/>
          <w:sz w:val="20"/>
          <w:szCs w:val="20"/>
          <w:lang w:val="sr-Cyrl-CS"/>
        </w:rPr>
        <w:t xml:space="preserve">.г. </w:t>
      </w:r>
      <w:r w:rsidRPr="00F0006A">
        <w:rPr>
          <w:rFonts w:ascii="Times New Roman" w:hAnsi="Times New Roman" w:cs="Times New Roman"/>
          <w:sz w:val="20"/>
          <w:szCs w:val="20"/>
        </w:rPr>
        <w:t>п</w:t>
      </w:r>
      <w:r w:rsidRPr="00F0006A">
        <w:rPr>
          <w:rFonts w:ascii="Times New Roman" w:hAnsi="Times New Roman" w:cs="Times New Roman"/>
          <w:sz w:val="20"/>
          <w:szCs w:val="20"/>
          <w:lang w:val="sr-Cyrl-CS"/>
        </w:rPr>
        <w:t xml:space="preserve">о ИОП-1 </w:t>
      </w:r>
      <w:r w:rsidRPr="00F0006A">
        <w:rPr>
          <w:rFonts w:ascii="Times New Roman" w:hAnsi="Times New Roman" w:cs="Times New Roman"/>
          <w:sz w:val="20"/>
          <w:szCs w:val="20"/>
        </w:rPr>
        <w:t xml:space="preserve">је </w:t>
      </w:r>
      <w:r w:rsidRPr="00F0006A">
        <w:rPr>
          <w:rFonts w:ascii="Times New Roman" w:hAnsi="Times New Roman" w:cs="Times New Roman"/>
          <w:sz w:val="20"/>
          <w:szCs w:val="20"/>
          <w:lang w:val="sr-Cyrl-CS"/>
        </w:rPr>
        <w:t>радило четири ученика (један ученик другог разреда, један ученик трећег разреда - онлајн, једна ученица и један  ученик осмог разреда). Ученик трећег разреда је остварио све очекиване исходе, напредује, тако да од другог полугодишта неће радити по ИОП-у.</w:t>
      </w:r>
    </w:p>
    <w:p w:rsidR="00B17FBF" w:rsidRPr="00F0006A" w:rsidRDefault="00B17FBF" w:rsidP="00B17FBF">
      <w:pPr>
        <w:spacing w:before="100" w:beforeAutospacing="1"/>
        <w:rPr>
          <w:rFonts w:ascii="Times New Roman" w:hAnsi="Times New Roman" w:cs="Times New Roman"/>
          <w:sz w:val="20"/>
          <w:szCs w:val="20"/>
          <w:lang w:val="sr-Cyrl-CS"/>
        </w:rPr>
      </w:pPr>
      <w:r w:rsidRPr="00F0006A">
        <w:rPr>
          <w:rFonts w:ascii="Times New Roman" w:hAnsi="Times New Roman" w:cs="Times New Roman"/>
          <w:sz w:val="20"/>
          <w:szCs w:val="20"/>
          <w:lang w:val="sr-Cyrl-CS"/>
        </w:rPr>
        <w:t xml:space="preserve">По ИОП-2 радило је шест ученика (два ученика другог разреда, једна ученица трећег разреда - онлајн, једна ученица петог разреда, једна ученица шестог разреда, једна ученица осмог разреда - онлајн). </w:t>
      </w:r>
    </w:p>
    <w:p w:rsidR="00B17FBF" w:rsidRPr="00F0006A" w:rsidRDefault="00B17FBF" w:rsidP="00B17FBF">
      <w:pPr>
        <w:spacing w:before="100" w:beforeAutospacing="1"/>
        <w:rPr>
          <w:rFonts w:ascii="Times New Roman" w:hAnsi="Times New Roman" w:cs="Times New Roman"/>
          <w:sz w:val="20"/>
          <w:szCs w:val="20"/>
          <w:lang w:val="sr-Cyrl-CS"/>
        </w:rPr>
      </w:pPr>
      <w:r w:rsidRPr="00F0006A">
        <w:rPr>
          <w:rFonts w:ascii="Times New Roman" w:hAnsi="Times New Roman" w:cs="Times New Roman"/>
          <w:sz w:val="20"/>
          <w:szCs w:val="20"/>
          <w:lang w:val="sr-Cyrl-CS"/>
        </w:rPr>
        <w:t>По ИОП-3 (математика) радила је једна ученица шестог разреда.</w:t>
      </w:r>
    </w:p>
    <w:p w:rsidR="00B17FBF" w:rsidRPr="00F0006A" w:rsidRDefault="00B17FBF" w:rsidP="00B17FBF">
      <w:pPr>
        <w:spacing w:before="100" w:beforeAutospacing="1" w:after="100" w:afterAutospacing="1"/>
        <w:outlineLvl w:val="5"/>
        <w:rPr>
          <w:rFonts w:ascii="Times New Roman" w:hAnsi="Times New Roman" w:cs="Times New Roman"/>
          <w:sz w:val="20"/>
          <w:szCs w:val="20"/>
        </w:rPr>
      </w:pPr>
      <w:r w:rsidRPr="00F0006A">
        <w:rPr>
          <w:rFonts w:ascii="Times New Roman" w:hAnsi="Times New Roman" w:cs="Times New Roman"/>
          <w:sz w:val="20"/>
          <w:szCs w:val="20"/>
        </w:rPr>
        <w:t xml:space="preserve">У октобру,  2020.г., поднет је Захтев Општини Богатић за одобравање и финансирање личног пратиоца за М. Р., ученика другог разреда, као и Захтев Центру за социјални рад – Богатић за ангажовање личног пратиоца за истог ученика. </w:t>
      </w:r>
    </w:p>
    <w:p w:rsidR="00B17FBF" w:rsidRPr="00F0006A" w:rsidRDefault="00B17FBF" w:rsidP="00B17FBF">
      <w:pPr>
        <w:spacing w:before="100" w:beforeAutospacing="1" w:after="100" w:afterAutospacing="1"/>
        <w:rPr>
          <w:rFonts w:ascii="Times New Roman" w:hAnsi="Times New Roman" w:cs="Times New Roman"/>
          <w:b/>
          <w:sz w:val="20"/>
          <w:szCs w:val="20"/>
        </w:rPr>
      </w:pPr>
    </w:p>
    <w:p w:rsidR="00B17FBF" w:rsidRPr="00616C45" w:rsidRDefault="00B17FBF" w:rsidP="00B17FBF">
      <w:pPr>
        <w:spacing w:before="100" w:beforeAutospacing="1"/>
        <w:rPr>
          <w:rFonts w:ascii="Times New Roman" w:hAnsi="Times New Roman" w:cs="Times New Roman"/>
        </w:rPr>
        <w:sectPr w:rsidR="00B17FBF" w:rsidRPr="00616C45" w:rsidSect="00B17FBF">
          <w:pgSz w:w="15840" w:h="12240" w:orient="landscape"/>
          <w:pgMar w:top="1411" w:right="1411" w:bottom="1411" w:left="1411" w:header="706" w:footer="706" w:gutter="0"/>
          <w:pgBorders w:offsetFrom="page">
            <w:top w:val="postageStamp" w:sz="10" w:space="24" w:color="auto"/>
            <w:left w:val="postageStamp" w:sz="10" w:space="24" w:color="auto"/>
            <w:bottom w:val="postageStamp" w:sz="10" w:space="24" w:color="auto"/>
            <w:right w:val="postageStamp" w:sz="10" w:space="24" w:color="auto"/>
          </w:pgBorders>
          <w:cols w:space="708"/>
          <w:docGrid w:linePitch="360"/>
        </w:sectPr>
      </w:pPr>
    </w:p>
    <w:p w:rsidR="00B17FBF" w:rsidRPr="004819AA" w:rsidRDefault="00B17FBF" w:rsidP="00B17FBF">
      <w:pPr>
        <w:pStyle w:val="3"/>
        <w:rPr>
          <w:rFonts w:eastAsia="Times New Roman"/>
        </w:rPr>
      </w:pPr>
      <w:bookmarkStart w:id="10" w:name="_Toc62037189"/>
      <w:r w:rsidRPr="005242F5">
        <w:rPr>
          <w:rFonts w:eastAsia="Times New Roman"/>
        </w:rPr>
        <w:lastRenderedPageBreak/>
        <w:t>Праћење и подстицање постигнућа ученика</w:t>
      </w:r>
      <w:bookmarkEnd w:id="10"/>
    </w:p>
    <w:p w:rsidR="00B17FBF" w:rsidRDefault="00B17FBF" w:rsidP="00B17FBF">
      <w:pPr>
        <w:spacing w:before="100" w:beforeAutospacing="1" w:after="100" w:afterAutospacing="1" w:line="240" w:lineRule="auto"/>
        <w:ind w:firstLine="720"/>
        <w:jc w:val="both"/>
        <w:rPr>
          <w:rFonts w:ascii="Times New Roman" w:hAnsi="Times New Roman" w:cs="Times New Roman"/>
          <w:sz w:val="20"/>
          <w:szCs w:val="20"/>
          <w:lang w:val="sr-Cyrl-CS"/>
        </w:rPr>
      </w:pPr>
      <w:r w:rsidRPr="007E0B0C">
        <w:rPr>
          <w:rFonts w:ascii="Times New Roman" w:eastAsia="Times New Roman" w:hAnsi="Times New Roman" w:cs="Times New Roman"/>
          <w:sz w:val="20"/>
          <w:szCs w:val="20"/>
        </w:rPr>
        <w:t xml:space="preserve">Пратио сам  успешност </w:t>
      </w:r>
      <w:r w:rsidRPr="007E0B0C">
        <w:rPr>
          <w:rFonts w:ascii="Times New Roman" w:hAnsi="Times New Roman" w:cs="Times New Roman"/>
          <w:sz w:val="20"/>
          <w:szCs w:val="20"/>
          <w:lang w:val="sr-Cyrl-CS"/>
        </w:rPr>
        <w:t xml:space="preserve"> и напредовање  ученика анализирајући резултате на тестовима, и увидом у успех ученика на крају сваког класификационог периода. Стручни органи и тела се баве анализом успеха и владања ученика. На почетку школске године израђени су иницијални тестови у складу са стандардима постигнућа и урађена њихова анализа у циљу прилагођавања тестова и побољшања постигнућа ученика. Подстицао  сам  наставнике на вредновање и самовредновање која су у функцији даљег напредовања ученика. Резултати ученика у учењу или такмичењима су се посебно похваљивали истицањем њихових фотографија са текстом похвале  на видном месту ходника школе као и писаним похвалама на крају другог полугодишта, а све  у циљу стимулисања и подстицања ученика на даљи рад и напредовање. Фотографије ученика генерације су истакнуте на ходнику школе а на сајту</w:t>
      </w:r>
      <w:r>
        <w:rPr>
          <w:rFonts w:ascii="Times New Roman" w:hAnsi="Times New Roman" w:cs="Times New Roman"/>
          <w:sz w:val="20"/>
          <w:szCs w:val="20"/>
          <w:lang w:val="sr-Cyrl-CS"/>
        </w:rPr>
        <w:t>.</w:t>
      </w:r>
      <w:r w:rsidRPr="007E0B0C">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П</w:t>
      </w:r>
      <w:r w:rsidRPr="007E0B0C">
        <w:rPr>
          <w:rFonts w:ascii="Times New Roman" w:hAnsi="Times New Roman" w:cs="Times New Roman"/>
          <w:sz w:val="20"/>
          <w:szCs w:val="20"/>
          <w:lang w:val="sr-Cyrl-CS"/>
        </w:rPr>
        <w:t xml:space="preserve">оред фотографија су објављени и њихови успеси на такмичењима. </w:t>
      </w:r>
    </w:p>
    <w:p w:rsidR="00B17FBF" w:rsidRPr="004628BB" w:rsidRDefault="00B17FBF" w:rsidP="00B17FBF">
      <w:pPr>
        <w:spacing w:before="100" w:beforeAutospacing="1" w:after="100" w:afterAutospacing="1" w:line="240" w:lineRule="auto"/>
        <w:ind w:firstLine="720"/>
        <w:jc w:val="both"/>
        <w:rPr>
          <w:rFonts w:ascii="Times New Roman" w:hAnsi="Times New Roman" w:cs="Times New Roman"/>
          <w:sz w:val="20"/>
          <w:szCs w:val="20"/>
        </w:rPr>
      </w:pPr>
      <w:r w:rsidRPr="004628BB">
        <w:rPr>
          <w:rFonts w:ascii="Times New Roman" w:hAnsi="Times New Roman" w:cs="Times New Roman"/>
          <w:sz w:val="20"/>
          <w:szCs w:val="20"/>
        </w:rPr>
        <w:t>Током трајања наставе на даљину, наставници су одељењске старешине обавештавали о ученицима који не испуњавају своје обавезе у настави на даљину. Веома мали проценат ученика није учествовао у раду, нити оставривао котакт са одељењским старешинама и предметним наставницима. Податке о учницима који нису оставривали контакт током наставе на даљину прикупљали су одељењске старешине и прослеђивале</w:t>
      </w:r>
      <w:r>
        <w:rPr>
          <w:rFonts w:ascii="Times New Roman" w:hAnsi="Times New Roman" w:cs="Times New Roman"/>
          <w:sz w:val="20"/>
          <w:szCs w:val="20"/>
        </w:rPr>
        <w:t xml:space="preserve"> управи школе</w:t>
      </w:r>
      <w:r w:rsidRPr="004628BB">
        <w:rPr>
          <w:rFonts w:ascii="Times New Roman" w:hAnsi="Times New Roman" w:cs="Times New Roman"/>
          <w:sz w:val="20"/>
          <w:szCs w:val="20"/>
        </w:rPr>
        <w:t xml:space="preserve"> </w:t>
      </w:r>
      <w:r>
        <w:rPr>
          <w:rFonts w:ascii="Times New Roman" w:hAnsi="Times New Roman" w:cs="Times New Roman"/>
          <w:sz w:val="20"/>
          <w:szCs w:val="20"/>
        </w:rPr>
        <w:t>ради даљег поступања</w:t>
      </w:r>
      <w:r w:rsidRPr="004628BB">
        <w:rPr>
          <w:rFonts w:ascii="Times New Roman" w:hAnsi="Times New Roman" w:cs="Times New Roman"/>
          <w:sz w:val="20"/>
          <w:szCs w:val="20"/>
        </w:rPr>
        <w:t>.</w:t>
      </w:r>
    </w:p>
    <w:p w:rsidR="00B17FBF" w:rsidRDefault="00B17FBF" w:rsidP="00B17FBF">
      <w:pPr>
        <w:pStyle w:val="Default"/>
        <w:jc w:val="center"/>
        <w:rPr>
          <w:rFonts w:ascii="Times New Roman" w:hAnsi="Times New Roman" w:cs="Times New Roman"/>
          <w:b/>
          <w:color w:val="FF0000"/>
          <w:sz w:val="20"/>
          <w:szCs w:val="20"/>
          <w:lang w:val="ru-RU"/>
        </w:rPr>
      </w:pPr>
    </w:p>
    <w:p w:rsidR="00B17FBF" w:rsidRPr="004647AF" w:rsidRDefault="00B17FBF" w:rsidP="00B17FBF">
      <w:pPr>
        <w:rPr>
          <w:rFonts w:ascii="Times New Roman" w:hAnsi="Times New Roman" w:cs="Times New Roman"/>
          <w:lang w:val="ru-RU"/>
        </w:rPr>
      </w:pPr>
      <w:r w:rsidRPr="004647AF">
        <w:rPr>
          <w:rFonts w:ascii="Times New Roman" w:hAnsi="Times New Roman" w:cs="Times New Roman"/>
          <w:lang w:val="ru-RU"/>
        </w:rPr>
        <w:t xml:space="preserve">РЕЗУЛТАТИ </w:t>
      </w:r>
      <w:r>
        <w:rPr>
          <w:rFonts w:ascii="Times New Roman" w:hAnsi="Times New Roman" w:cs="Times New Roman"/>
        </w:rPr>
        <w:t xml:space="preserve"> </w:t>
      </w:r>
      <w:r w:rsidRPr="004647AF">
        <w:rPr>
          <w:rFonts w:ascii="Times New Roman" w:hAnsi="Times New Roman" w:cs="Times New Roman"/>
          <w:lang w:val="ru-RU"/>
        </w:rPr>
        <w:t>ОБРАЗОВНО-ВАСПИТНОГ РАДА</w:t>
      </w:r>
    </w:p>
    <w:p w:rsidR="00B17FBF" w:rsidRPr="004647AF" w:rsidRDefault="00B17FBF" w:rsidP="00B17FBF">
      <w:pPr>
        <w:rPr>
          <w:rFonts w:ascii="Times New Roman" w:hAnsi="Times New Roman" w:cs="Times New Roman"/>
          <w:lang w:val="ru-RU"/>
        </w:rPr>
      </w:pPr>
    </w:p>
    <w:p w:rsidR="00B17FBF" w:rsidRPr="00E47BE8" w:rsidRDefault="00B17FBF" w:rsidP="00B17FBF">
      <w:pPr>
        <w:jc w:val="center"/>
        <w:rPr>
          <w:rFonts w:ascii="Times New Roman" w:hAnsi="Times New Roman" w:cs="Times New Roman"/>
          <w:b/>
          <w:sz w:val="20"/>
          <w:szCs w:val="20"/>
        </w:rPr>
      </w:pPr>
      <w:r w:rsidRPr="00E47BE8">
        <w:rPr>
          <w:rFonts w:ascii="Times New Roman" w:hAnsi="Times New Roman" w:cs="Times New Roman"/>
          <w:b/>
          <w:sz w:val="20"/>
          <w:szCs w:val="20"/>
        </w:rPr>
        <w:t>Извештај о реализацији планова наставe и образовно-васпитног рада за ученике од I доVIII разреда на крају првог полугодишта</w:t>
      </w:r>
    </w:p>
    <w:p w:rsidR="00B17FBF" w:rsidRPr="00E47BE8" w:rsidRDefault="00B17FBF" w:rsidP="00B17FBF">
      <w:pPr>
        <w:pStyle w:val="Default"/>
        <w:rPr>
          <w:rFonts w:ascii="Times New Roman" w:hAnsi="Times New Roman" w:cs="Times New Roman"/>
          <w:bCs/>
          <w:color w:val="auto"/>
          <w:sz w:val="20"/>
          <w:szCs w:val="20"/>
        </w:rPr>
      </w:pPr>
    </w:p>
    <w:p w:rsidR="00B17FBF" w:rsidRPr="00E47BE8" w:rsidRDefault="00B17FBF" w:rsidP="00B17FBF">
      <w:pPr>
        <w:pStyle w:val="Default"/>
        <w:jc w:val="both"/>
        <w:rPr>
          <w:rFonts w:ascii="Times New Roman" w:hAnsi="Times New Roman" w:cs="Times New Roman"/>
          <w:bCs/>
          <w:color w:val="auto"/>
          <w:sz w:val="20"/>
          <w:szCs w:val="20"/>
        </w:rPr>
      </w:pPr>
      <w:r w:rsidRPr="00E47BE8">
        <w:rPr>
          <w:rFonts w:ascii="Times New Roman" w:hAnsi="Times New Roman" w:cs="Times New Roman"/>
          <w:bCs/>
          <w:color w:val="auto"/>
          <w:sz w:val="20"/>
          <w:szCs w:val="20"/>
          <w:lang w:val="sr-Cyrl-CS"/>
        </w:rPr>
        <w:t xml:space="preserve">Настава и остали облици образовно-васпитног рада, током првог полугодишта, реализовани су у складу са </w:t>
      </w:r>
      <w:r w:rsidRPr="00E47BE8">
        <w:rPr>
          <w:rFonts w:ascii="Times New Roman" w:hAnsi="Times New Roman" w:cs="Times New Roman"/>
          <w:bCs/>
          <w:color w:val="auto"/>
          <w:sz w:val="20"/>
          <w:szCs w:val="20"/>
        </w:rPr>
        <w:t xml:space="preserve">измењеним </w:t>
      </w:r>
      <w:r w:rsidRPr="00E47BE8">
        <w:rPr>
          <w:rFonts w:ascii="Times New Roman" w:hAnsi="Times New Roman" w:cs="Times New Roman"/>
          <w:bCs/>
          <w:color w:val="auto"/>
          <w:sz w:val="20"/>
          <w:szCs w:val="20"/>
          <w:lang w:val="sr-Cyrl-CS"/>
        </w:rPr>
        <w:t>Календаром образовно-васпитног рада за школску 2020/</w:t>
      </w:r>
      <w:r w:rsidRPr="00E47BE8">
        <w:rPr>
          <w:rFonts w:ascii="Times New Roman" w:hAnsi="Times New Roman" w:cs="Times New Roman"/>
          <w:bCs/>
          <w:color w:val="auto"/>
          <w:sz w:val="20"/>
          <w:szCs w:val="20"/>
        </w:rPr>
        <w:t>21</w:t>
      </w:r>
      <w:r w:rsidRPr="00E47BE8">
        <w:rPr>
          <w:rFonts w:ascii="Times New Roman" w:hAnsi="Times New Roman" w:cs="Times New Roman"/>
          <w:bCs/>
          <w:color w:val="auto"/>
          <w:sz w:val="20"/>
          <w:szCs w:val="20"/>
          <w:lang w:val="sr-Cyrl-CS"/>
        </w:rPr>
        <w:t>.г.</w:t>
      </w:r>
      <w:r w:rsidRPr="00E47BE8">
        <w:rPr>
          <w:rFonts w:ascii="Times New Roman" w:hAnsi="Times New Roman" w:cs="Times New Roman"/>
          <w:bCs/>
          <w:color w:val="auto"/>
          <w:sz w:val="20"/>
          <w:szCs w:val="20"/>
        </w:rPr>
        <w:t xml:space="preserve"> </w:t>
      </w:r>
      <w:r w:rsidRPr="00E47BE8">
        <w:rPr>
          <w:rFonts w:ascii="Times New Roman" w:hAnsi="Times New Roman" w:cs="Times New Roman"/>
          <w:color w:val="auto"/>
          <w:sz w:val="20"/>
          <w:szCs w:val="20"/>
        </w:rPr>
        <w:t>у оквиру 16 петодневних наставних седмица, односно 76 наставних дан</w:t>
      </w:r>
      <w:bookmarkStart w:id="11" w:name="clan_4"/>
      <w:bookmarkStart w:id="12" w:name="clan_5"/>
      <w:bookmarkStart w:id="13" w:name="clan_7"/>
      <w:bookmarkEnd w:id="11"/>
      <w:bookmarkEnd w:id="12"/>
      <w:bookmarkEnd w:id="13"/>
      <w:r w:rsidRPr="00E47BE8">
        <w:rPr>
          <w:rFonts w:ascii="Times New Roman" w:hAnsi="Times New Roman" w:cs="Times New Roman"/>
          <w:color w:val="auto"/>
          <w:sz w:val="20"/>
          <w:szCs w:val="20"/>
        </w:rPr>
        <w:t>а.</w:t>
      </w:r>
    </w:p>
    <w:p w:rsidR="00B17FBF" w:rsidRPr="00E47BE8" w:rsidRDefault="00B17FBF" w:rsidP="00B17FBF">
      <w:pPr>
        <w:pStyle w:val="Default"/>
        <w:jc w:val="both"/>
        <w:rPr>
          <w:rFonts w:ascii="Times New Roman" w:hAnsi="Times New Roman" w:cs="Times New Roman"/>
          <w:color w:val="auto"/>
          <w:sz w:val="20"/>
          <w:szCs w:val="20"/>
        </w:rPr>
      </w:pPr>
      <w:r w:rsidRPr="00E47BE8">
        <w:rPr>
          <w:rFonts w:ascii="Times New Roman" w:hAnsi="Times New Roman" w:cs="Times New Roman"/>
          <w:color w:val="auto"/>
          <w:sz w:val="20"/>
          <w:szCs w:val="20"/>
        </w:rPr>
        <w:t xml:space="preserve">За ученике млађих разреда, настава се реализовала свакодневно непосредно током целог првог полугодишта. За ученике старијих разреда, настава се реализовала непосредно смењивањем група (група А и група Б) током седмице. Непосредан образовно-васпитни рад са ученицима реализован је на начин да су, током једне седмице, ученици групе А наставу пратили непосредно у школи понедељком, средом и петком, а ученици групе Б, уторком и четвртком. Током следеће седмице, ученици групе Б наставу су пратили непосредно у школи понедељком, средом и петком, а ученици групе А уторком и четвртком. Даним када нису долазили у школи, ученици су пратили часове преко Јавног сервиса Србије (РТС). Овакав начин рада, за ученике старијих разреда, реализован је све до петка, 27. новембра, а од понедељка, 30. новембра 2020.г., реализована је настава на даљину путем изабране платформе </w:t>
      </w:r>
      <w:r w:rsidRPr="00E47BE8">
        <w:rPr>
          <w:rFonts w:ascii="Times New Roman" w:hAnsi="Times New Roman" w:cs="Times New Roman"/>
          <w:i/>
          <w:color w:val="auto"/>
          <w:sz w:val="20"/>
          <w:szCs w:val="20"/>
        </w:rPr>
        <w:t>гугл учионица</w:t>
      </w:r>
      <w:r w:rsidRPr="00E47BE8">
        <w:rPr>
          <w:rFonts w:ascii="Times New Roman" w:hAnsi="Times New Roman" w:cs="Times New Roman"/>
          <w:color w:val="auto"/>
          <w:sz w:val="20"/>
          <w:szCs w:val="20"/>
        </w:rPr>
        <w:t xml:space="preserve">.                                                                  </w:t>
      </w:r>
    </w:p>
    <w:p w:rsidR="00B17FBF" w:rsidRPr="00E47BE8" w:rsidRDefault="00B17FBF" w:rsidP="00B17FBF">
      <w:pPr>
        <w:pStyle w:val="Default"/>
        <w:rPr>
          <w:rFonts w:ascii="Times New Roman" w:hAnsi="Times New Roman" w:cs="Times New Roman"/>
          <w:b/>
          <w:bCs/>
          <w:color w:val="auto"/>
          <w:sz w:val="20"/>
          <w:szCs w:val="20"/>
          <w:lang w:val="ru-RU"/>
        </w:rPr>
      </w:pPr>
      <w:r w:rsidRPr="00E47BE8">
        <w:rPr>
          <w:rFonts w:ascii="Times New Roman" w:hAnsi="Times New Roman" w:cs="Times New Roman"/>
          <w:b/>
          <w:bCs/>
          <w:color w:val="auto"/>
          <w:sz w:val="20"/>
          <w:szCs w:val="20"/>
          <w:lang w:val="ru-RU"/>
        </w:rPr>
        <w:t>Реализација планова настав</w:t>
      </w:r>
      <w:r w:rsidRPr="00E47BE8">
        <w:rPr>
          <w:rFonts w:ascii="Times New Roman" w:hAnsi="Times New Roman" w:cs="Times New Roman"/>
          <w:b/>
          <w:bCs/>
          <w:color w:val="auto"/>
          <w:sz w:val="20"/>
          <w:szCs w:val="20"/>
        </w:rPr>
        <w:t>e</w:t>
      </w:r>
      <w:r w:rsidRPr="00E47BE8">
        <w:rPr>
          <w:rFonts w:ascii="Times New Roman" w:hAnsi="Times New Roman" w:cs="Times New Roman"/>
          <w:b/>
          <w:bCs/>
          <w:color w:val="auto"/>
          <w:sz w:val="20"/>
          <w:szCs w:val="20"/>
          <w:lang w:val="ru-RU"/>
        </w:rPr>
        <w:t xml:space="preserve"> и образовно-васпитног рада</w:t>
      </w:r>
    </w:p>
    <w:p w:rsidR="00B17FBF" w:rsidRPr="00E47BE8" w:rsidRDefault="00B17FBF" w:rsidP="00B17FBF">
      <w:pPr>
        <w:pStyle w:val="Default"/>
        <w:rPr>
          <w:rFonts w:ascii="Times New Roman" w:hAnsi="Times New Roman" w:cs="Times New Roman"/>
          <w:bCs/>
          <w:color w:val="auto"/>
          <w:sz w:val="20"/>
          <w:szCs w:val="20"/>
          <w:lang w:val="sr-Cyrl-CS"/>
        </w:rPr>
      </w:pPr>
      <w:r w:rsidRPr="00E47BE8">
        <w:rPr>
          <w:rFonts w:ascii="Times New Roman" w:hAnsi="Times New Roman" w:cs="Times New Roman"/>
          <w:bCs/>
          <w:color w:val="auto"/>
          <w:sz w:val="20"/>
          <w:szCs w:val="20"/>
          <w:lang w:val="ru-RU"/>
        </w:rPr>
        <w:t xml:space="preserve">Планиран (измењен) фонд часова </w:t>
      </w:r>
      <w:r w:rsidRPr="00E47BE8">
        <w:rPr>
          <w:rFonts w:ascii="Times New Roman" w:hAnsi="Times New Roman" w:cs="Times New Roman"/>
          <w:bCs/>
          <w:color w:val="auto"/>
          <w:sz w:val="20"/>
          <w:szCs w:val="20"/>
          <w:lang w:val="sr-Cyrl-CS"/>
        </w:rPr>
        <w:t>је реализован у оквиру</w:t>
      </w:r>
      <w:r w:rsidRPr="00E47BE8">
        <w:rPr>
          <w:rFonts w:ascii="Times New Roman" w:hAnsi="Times New Roman" w:cs="Times New Roman"/>
          <w:bCs/>
          <w:color w:val="auto"/>
          <w:sz w:val="20"/>
          <w:szCs w:val="20"/>
          <w:lang w:val="ru-RU"/>
        </w:rPr>
        <w:t xml:space="preserve"> првог</w:t>
      </w:r>
      <w:r w:rsidRPr="00E47BE8">
        <w:rPr>
          <w:rFonts w:ascii="Times New Roman" w:hAnsi="Times New Roman" w:cs="Times New Roman"/>
          <w:bCs/>
          <w:color w:val="auto"/>
          <w:sz w:val="20"/>
          <w:szCs w:val="20"/>
        </w:rPr>
        <w:t xml:space="preserve"> </w:t>
      </w:r>
      <w:r w:rsidRPr="00E47BE8">
        <w:rPr>
          <w:rFonts w:ascii="Times New Roman" w:hAnsi="Times New Roman" w:cs="Times New Roman"/>
          <w:bCs/>
          <w:color w:val="auto"/>
          <w:sz w:val="20"/>
          <w:szCs w:val="20"/>
          <w:lang w:val="sr-Cyrl-CS"/>
        </w:rPr>
        <w:t>полугодишта од уторка, 0</w:t>
      </w:r>
      <w:r w:rsidRPr="00E47BE8">
        <w:rPr>
          <w:rFonts w:ascii="Times New Roman" w:hAnsi="Times New Roman" w:cs="Times New Roman"/>
          <w:bCs/>
          <w:color w:val="auto"/>
          <w:sz w:val="20"/>
          <w:szCs w:val="20"/>
        </w:rPr>
        <w:t>2</w:t>
      </w:r>
      <w:r w:rsidRPr="00E47BE8">
        <w:rPr>
          <w:rFonts w:ascii="Times New Roman" w:hAnsi="Times New Roman" w:cs="Times New Roman"/>
          <w:bCs/>
          <w:color w:val="auto"/>
          <w:sz w:val="20"/>
          <w:szCs w:val="20"/>
          <w:lang w:val="sr-Cyrl-CS"/>
        </w:rPr>
        <w:t>.септембра 2020.</w:t>
      </w:r>
      <w:r w:rsidRPr="00E47BE8">
        <w:rPr>
          <w:rFonts w:ascii="Times New Roman" w:hAnsi="Times New Roman" w:cs="Times New Roman"/>
          <w:bCs/>
          <w:color w:val="auto"/>
          <w:sz w:val="20"/>
          <w:szCs w:val="20"/>
        </w:rPr>
        <w:t xml:space="preserve">г. </w:t>
      </w:r>
      <w:r w:rsidRPr="00E47BE8">
        <w:rPr>
          <w:rFonts w:ascii="Times New Roman" w:hAnsi="Times New Roman" w:cs="Times New Roman"/>
          <w:bCs/>
          <w:color w:val="auto"/>
          <w:sz w:val="20"/>
          <w:szCs w:val="20"/>
          <w:lang w:val="sr-Cyrl-CS"/>
        </w:rPr>
        <w:t xml:space="preserve">до </w:t>
      </w:r>
      <w:r w:rsidRPr="00E47BE8">
        <w:rPr>
          <w:rFonts w:ascii="Times New Roman" w:hAnsi="Times New Roman" w:cs="Times New Roman"/>
          <w:color w:val="auto"/>
          <w:sz w:val="20"/>
          <w:szCs w:val="20"/>
        </w:rPr>
        <w:t>пeтка, 18. децембра 2020.године.</w:t>
      </w:r>
    </w:p>
    <w:p w:rsidR="00B17FBF" w:rsidRPr="00E47BE8" w:rsidRDefault="00B17FBF" w:rsidP="00B17FBF">
      <w:pPr>
        <w:rPr>
          <w:rFonts w:ascii="Times New Roman" w:hAnsi="Times New Roman" w:cs="Times New Roman"/>
          <w:sz w:val="20"/>
          <w:szCs w:val="20"/>
          <w:lang w:val="sr-Cyrl-CS"/>
        </w:rPr>
      </w:pPr>
      <w:r w:rsidRPr="00E47BE8">
        <w:rPr>
          <w:rFonts w:ascii="Times New Roman" w:hAnsi="Times New Roman" w:cs="Times New Roman"/>
          <w:bCs/>
          <w:iCs/>
          <w:sz w:val="20"/>
          <w:szCs w:val="20"/>
        </w:rPr>
        <w:t xml:space="preserve">Током првог полугодишта дошло је до измене термина у школском календару образовно-васпитног рада тако што се </w:t>
      </w:r>
      <w:r w:rsidRPr="00E47BE8">
        <w:rPr>
          <w:rFonts w:ascii="Times New Roman" w:hAnsi="Times New Roman" w:cs="Times New Roman"/>
          <w:sz w:val="20"/>
          <w:szCs w:val="20"/>
        </w:rPr>
        <w:t>у</w:t>
      </w:r>
      <w:r w:rsidRPr="00E47BE8">
        <w:rPr>
          <w:rFonts w:ascii="Times New Roman" w:hAnsi="Times New Roman" w:cs="Times New Roman"/>
          <w:sz w:val="20"/>
          <w:szCs w:val="20"/>
          <w:lang w:val="sr-Cyrl-CS"/>
        </w:rPr>
        <w:t xml:space="preserve"> уторак, 10. новембра 2020.г., настава реализова</w:t>
      </w:r>
      <w:r w:rsidRPr="00E47BE8">
        <w:rPr>
          <w:rFonts w:ascii="Times New Roman" w:hAnsi="Times New Roman" w:cs="Times New Roman"/>
          <w:sz w:val="20"/>
          <w:szCs w:val="20"/>
        </w:rPr>
        <w:t>ла</w:t>
      </w:r>
      <w:r w:rsidRPr="00E47BE8">
        <w:rPr>
          <w:rFonts w:ascii="Times New Roman" w:hAnsi="Times New Roman" w:cs="Times New Roman"/>
          <w:sz w:val="20"/>
          <w:szCs w:val="20"/>
          <w:lang w:val="sr-Cyrl-CS"/>
        </w:rPr>
        <w:t xml:space="preserve"> по распореду од петка</w:t>
      </w:r>
      <w:r w:rsidRPr="00E47BE8">
        <w:rPr>
          <w:rFonts w:ascii="Times New Roman" w:eastAsia="Calibri" w:hAnsi="Times New Roman" w:cs="Times New Roman"/>
          <w:sz w:val="20"/>
          <w:szCs w:val="20"/>
          <w:lang w:val="sr-Cyrl-CS"/>
        </w:rPr>
        <w:t>.</w:t>
      </w:r>
    </w:p>
    <w:p w:rsidR="00B17FBF" w:rsidRPr="00E47BE8" w:rsidRDefault="00B17FBF" w:rsidP="00B17FBF">
      <w:pPr>
        <w:pStyle w:val="Default"/>
        <w:rPr>
          <w:rFonts w:ascii="Times New Roman" w:hAnsi="Times New Roman" w:cs="Times New Roman"/>
          <w:color w:val="auto"/>
          <w:sz w:val="20"/>
          <w:szCs w:val="20"/>
        </w:rPr>
      </w:pPr>
      <w:r w:rsidRPr="00E47BE8">
        <w:rPr>
          <w:rFonts w:ascii="Times New Roman" w:hAnsi="Times New Roman" w:cs="Times New Roman"/>
          <w:color w:val="auto"/>
          <w:sz w:val="20"/>
          <w:szCs w:val="20"/>
          <w:lang w:val="ru-RU"/>
        </w:rPr>
        <w:t>Ученици су имали јесењи и зимски распуст. Јесењи распуст је почео у среду, 11. новембра 2020. године, а завршио се у петак, 13. новембра 2020. године.</w:t>
      </w:r>
      <w:r w:rsidRPr="00E47BE8">
        <w:rPr>
          <w:rFonts w:ascii="Times New Roman" w:hAnsi="Times New Roman" w:cs="Times New Roman"/>
          <w:color w:val="auto"/>
          <w:sz w:val="20"/>
          <w:szCs w:val="20"/>
        </w:rPr>
        <w:t xml:space="preserve"> Зимски распуст је почео у понедељак, 21. децембра 2020. године, а планиран је да се заврши у петак, 15. јануара 2021. године.</w:t>
      </w:r>
    </w:p>
    <w:p w:rsidR="00B17FBF" w:rsidRPr="00E47BE8" w:rsidRDefault="00B17FBF" w:rsidP="00B17FBF">
      <w:pPr>
        <w:pStyle w:val="Default"/>
        <w:rPr>
          <w:rFonts w:ascii="Times New Roman" w:hAnsi="Times New Roman" w:cs="Times New Roman"/>
          <w:color w:val="auto"/>
          <w:sz w:val="20"/>
          <w:szCs w:val="20"/>
        </w:rPr>
      </w:pPr>
      <w:r w:rsidRPr="00E47BE8">
        <w:rPr>
          <w:rFonts w:ascii="Times New Roman" w:hAnsi="Times New Roman" w:cs="Times New Roman"/>
          <w:color w:val="auto"/>
          <w:sz w:val="20"/>
          <w:szCs w:val="20"/>
        </w:rPr>
        <w:lastRenderedPageBreak/>
        <w:t xml:space="preserve">                     </w:t>
      </w:r>
      <w:r w:rsidRPr="00E47BE8">
        <w:rPr>
          <w:rFonts w:ascii="Times New Roman" w:hAnsi="Times New Roman" w:cs="Times New Roman"/>
          <w:b/>
          <w:color w:val="auto"/>
          <w:sz w:val="20"/>
          <w:szCs w:val="20"/>
          <w:lang w:val="sr-Cyrl-CS"/>
        </w:rPr>
        <w:t>Редовна  настава у првом и другом циклусу</w:t>
      </w:r>
      <w:bookmarkStart w:id="14" w:name="_Toc51073134"/>
    </w:p>
    <w:p w:rsidR="00B17FBF" w:rsidRPr="00E47BE8" w:rsidRDefault="00B17FBF" w:rsidP="00B17FBF">
      <w:pPr>
        <w:pStyle w:val="a5"/>
        <w:numPr>
          <w:ilvl w:val="0"/>
          <w:numId w:val="25"/>
        </w:numPr>
        <w:rPr>
          <w:rFonts w:ascii="Times New Roman" w:hAnsi="Times New Roman" w:cs="Times New Roman"/>
          <w:b/>
          <w:sz w:val="20"/>
          <w:szCs w:val="20"/>
        </w:rPr>
      </w:pPr>
      <w:r w:rsidRPr="00E47BE8">
        <w:rPr>
          <w:rFonts w:ascii="Times New Roman" w:hAnsi="Times New Roman" w:cs="Times New Roman"/>
          <w:b/>
          <w:sz w:val="20"/>
          <w:szCs w:val="20"/>
        </w:rPr>
        <w:t>Изборни програми (наставни предмети) у првом и другом циклусу</w:t>
      </w:r>
      <w:bookmarkEnd w:id="14"/>
      <w:r w:rsidRPr="00E47BE8">
        <w:rPr>
          <w:rFonts w:ascii="Times New Roman" w:hAnsi="Times New Roman" w:cs="Times New Roman"/>
          <w:b/>
          <w:sz w:val="20"/>
          <w:szCs w:val="20"/>
        </w:rPr>
        <w:t xml:space="preserve"> </w:t>
      </w:r>
    </w:p>
    <w:p w:rsidR="00B17FBF" w:rsidRPr="00E47BE8" w:rsidRDefault="00B17FBF" w:rsidP="00B17FBF">
      <w:pPr>
        <w:pStyle w:val="a5"/>
        <w:numPr>
          <w:ilvl w:val="0"/>
          <w:numId w:val="26"/>
        </w:numPr>
        <w:rPr>
          <w:rFonts w:ascii="Times New Roman" w:hAnsi="Times New Roman" w:cs="Times New Roman"/>
          <w:sz w:val="20"/>
          <w:szCs w:val="20"/>
          <w:lang w:val="sr-Cyrl-CS"/>
        </w:rPr>
      </w:pPr>
      <w:r w:rsidRPr="00E47BE8">
        <w:rPr>
          <w:rFonts w:ascii="Times New Roman" w:hAnsi="Times New Roman" w:cs="Times New Roman"/>
          <w:b/>
          <w:sz w:val="20"/>
          <w:szCs w:val="20"/>
          <w:lang w:val="sr-Cyrl-CS"/>
        </w:rPr>
        <w:t>Обавезни изборни програми/наставни предмети</w:t>
      </w:r>
      <w:r w:rsidRPr="00E47BE8">
        <w:rPr>
          <w:rFonts w:ascii="Times New Roman" w:hAnsi="Times New Roman" w:cs="Times New Roman"/>
          <w:sz w:val="20"/>
          <w:szCs w:val="20"/>
          <w:lang w:val="sr-Cyrl-CS"/>
        </w:rPr>
        <w:t xml:space="preserve"> - </w:t>
      </w:r>
      <w:r w:rsidRPr="00E47BE8">
        <w:rPr>
          <w:rFonts w:ascii="Times New Roman" w:hAnsi="Times New Roman" w:cs="Times New Roman"/>
          <w:i/>
          <w:sz w:val="20"/>
          <w:szCs w:val="20"/>
        </w:rPr>
        <w:t>П</w:t>
      </w:r>
      <w:r w:rsidRPr="00E47BE8">
        <w:rPr>
          <w:rFonts w:ascii="Times New Roman" w:hAnsi="Times New Roman" w:cs="Times New Roman"/>
          <w:i/>
          <w:sz w:val="20"/>
          <w:szCs w:val="20"/>
          <w:lang w:val="sr-Cyrl-CS"/>
        </w:rPr>
        <w:t>равославни катихизис</w:t>
      </w:r>
      <w:r w:rsidRPr="00E47BE8">
        <w:rPr>
          <w:rFonts w:ascii="Times New Roman" w:hAnsi="Times New Roman" w:cs="Times New Roman"/>
          <w:sz w:val="20"/>
          <w:szCs w:val="20"/>
          <w:lang w:val="sr-Cyrl-CS"/>
        </w:rPr>
        <w:t xml:space="preserve"> </w:t>
      </w:r>
      <w:r w:rsidRPr="00E47BE8">
        <w:rPr>
          <w:rFonts w:ascii="Times New Roman" w:hAnsi="Times New Roman" w:cs="Times New Roman"/>
          <w:sz w:val="20"/>
          <w:szCs w:val="20"/>
        </w:rPr>
        <w:t>(</w:t>
      </w:r>
      <w:r w:rsidRPr="00E47BE8">
        <w:rPr>
          <w:rFonts w:ascii="Times New Roman" w:hAnsi="Times New Roman" w:cs="Times New Roman"/>
          <w:sz w:val="20"/>
          <w:szCs w:val="20"/>
          <w:lang w:val="sr-Cyrl-CS"/>
        </w:rPr>
        <w:t>за ученике од првог до шестог разреда и два одељења осмог разреда</w:t>
      </w:r>
      <w:r w:rsidRPr="00E47BE8">
        <w:rPr>
          <w:rFonts w:ascii="Times New Roman" w:hAnsi="Times New Roman" w:cs="Times New Roman"/>
          <w:sz w:val="20"/>
          <w:szCs w:val="20"/>
        </w:rPr>
        <w:t xml:space="preserve">); </w:t>
      </w:r>
      <w:r w:rsidRPr="00E47BE8">
        <w:rPr>
          <w:rFonts w:ascii="Times New Roman" w:hAnsi="Times New Roman" w:cs="Times New Roman"/>
          <w:i/>
          <w:sz w:val="20"/>
          <w:szCs w:val="20"/>
        </w:rPr>
        <w:t>Грађанско васпитање</w:t>
      </w:r>
      <w:r w:rsidRPr="00E47BE8">
        <w:rPr>
          <w:rFonts w:ascii="Times New Roman" w:hAnsi="Times New Roman" w:cs="Times New Roman"/>
          <w:sz w:val="20"/>
          <w:szCs w:val="20"/>
        </w:rPr>
        <w:t xml:space="preserve"> (за ученике седмог разреда); </w:t>
      </w:r>
      <w:r w:rsidRPr="00E47BE8">
        <w:rPr>
          <w:rFonts w:ascii="Times New Roman" w:hAnsi="Times New Roman" w:cs="Times New Roman"/>
          <w:i/>
          <w:sz w:val="20"/>
          <w:szCs w:val="20"/>
        </w:rPr>
        <w:t>Руски језик</w:t>
      </w:r>
      <w:r w:rsidRPr="00E47BE8">
        <w:rPr>
          <w:rFonts w:ascii="Times New Roman" w:hAnsi="Times New Roman" w:cs="Times New Roman"/>
          <w:sz w:val="20"/>
          <w:szCs w:val="20"/>
        </w:rPr>
        <w:t xml:space="preserve"> (за ученике од петог до осмог разреда)</w:t>
      </w:r>
    </w:p>
    <w:p w:rsidR="00B17FBF" w:rsidRPr="00E47BE8" w:rsidRDefault="00B17FBF" w:rsidP="00B17FBF">
      <w:pPr>
        <w:pStyle w:val="a5"/>
        <w:numPr>
          <w:ilvl w:val="0"/>
          <w:numId w:val="26"/>
        </w:numPr>
        <w:rPr>
          <w:rFonts w:ascii="Times New Roman" w:hAnsi="Times New Roman" w:cs="Times New Roman"/>
          <w:sz w:val="20"/>
          <w:szCs w:val="20"/>
          <w:lang w:val="sr-Cyrl-CS"/>
        </w:rPr>
      </w:pPr>
      <w:r w:rsidRPr="00E47BE8">
        <w:rPr>
          <w:rFonts w:ascii="Times New Roman" w:hAnsi="Times New Roman" w:cs="Times New Roman"/>
          <w:b/>
          <w:sz w:val="20"/>
          <w:szCs w:val="20"/>
          <w:lang w:val="sr-Cyrl-CS"/>
        </w:rPr>
        <w:t xml:space="preserve">Изборни програми/наставни предмети </w:t>
      </w:r>
      <w:r w:rsidRPr="00E47BE8">
        <w:rPr>
          <w:rFonts w:ascii="Times New Roman" w:hAnsi="Times New Roman" w:cs="Times New Roman"/>
          <w:sz w:val="20"/>
          <w:szCs w:val="20"/>
          <w:lang w:val="sr-Cyrl-CS"/>
        </w:rPr>
        <w:t xml:space="preserve">– </w:t>
      </w:r>
      <w:r w:rsidRPr="00E47BE8">
        <w:rPr>
          <w:rFonts w:ascii="Times New Roman" w:hAnsi="Times New Roman" w:cs="Times New Roman"/>
          <w:i/>
          <w:sz w:val="20"/>
          <w:szCs w:val="20"/>
        </w:rPr>
        <w:t>Народна  традицијa</w:t>
      </w:r>
      <w:r w:rsidRPr="00E47BE8">
        <w:rPr>
          <w:rFonts w:ascii="Times New Roman" w:hAnsi="Times New Roman" w:cs="Times New Roman"/>
          <w:sz w:val="20"/>
          <w:szCs w:val="20"/>
        </w:rPr>
        <w:t xml:space="preserve"> (за ученике четвртог разреда);</w:t>
      </w:r>
      <w:r w:rsidRPr="00E47BE8">
        <w:rPr>
          <w:rFonts w:ascii="Times New Roman" w:hAnsi="Times New Roman" w:cs="Times New Roman"/>
          <w:sz w:val="20"/>
          <w:szCs w:val="20"/>
          <w:lang w:val="sr-Cyrl-CS"/>
        </w:rPr>
        <w:t xml:space="preserve"> </w:t>
      </w:r>
    </w:p>
    <w:p w:rsidR="00B17FBF" w:rsidRPr="00E47BE8" w:rsidRDefault="00B17FBF" w:rsidP="00B17FBF">
      <w:pPr>
        <w:pStyle w:val="a5"/>
        <w:numPr>
          <w:ilvl w:val="0"/>
          <w:numId w:val="27"/>
        </w:numPr>
        <w:rPr>
          <w:rFonts w:ascii="Times New Roman" w:hAnsi="Times New Roman" w:cs="Times New Roman"/>
          <w:sz w:val="20"/>
          <w:szCs w:val="20"/>
          <w:lang w:val="sr-Cyrl-CS"/>
        </w:rPr>
      </w:pPr>
      <w:r w:rsidRPr="00E47BE8">
        <w:rPr>
          <w:rFonts w:ascii="Times New Roman" w:hAnsi="Times New Roman" w:cs="Times New Roman"/>
          <w:b/>
          <w:sz w:val="20"/>
          <w:szCs w:val="20"/>
          <w:lang w:val="sr-Cyrl-CS"/>
        </w:rPr>
        <w:t xml:space="preserve">Слободне наставне активности </w:t>
      </w:r>
      <w:r w:rsidRPr="00E47BE8">
        <w:rPr>
          <w:rFonts w:ascii="Times New Roman" w:hAnsi="Times New Roman" w:cs="Times New Roman"/>
          <w:sz w:val="20"/>
          <w:szCs w:val="20"/>
          <w:lang w:val="sr-Cyrl-CS"/>
        </w:rPr>
        <w:t>-</w:t>
      </w:r>
      <w:r w:rsidRPr="00E47BE8">
        <w:rPr>
          <w:rFonts w:ascii="Times New Roman" w:hAnsi="Times New Roman" w:cs="Times New Roman"/>
          <w:i/>
          <w:sz w:val="20"/>
          <w:szCs w:val="20"/>
          <w:lang w:val="sr-Cyrl-CS"/>
        </w:rPr>
        <w:t>Чувари природе</w:t>
      </w:r>
      <w:r w:rsidRPr="00E47BE8">
        <w:rPr>
          <w:rFonts w:ascii="Times New Roman" w:hAnsi="Times New Roman" w:cs="Times New Roman"/>
          <w:sz w:val="20"/>
          <w:szCs w:val="20"/>
          <w:lang w:val="sr-Cyrl-CS"/>
        </w:rPr>
        <w:t xml:space="preserve"> (за ученике петог и шестог разреда), </w:t>
      </w:r>
      <w:r w:rsidRPr="00E47BE8">
        <w:rPr>
          <w:rFonts w:ascii="Times New Roman" w:hAnsi="Times New Roman" w:cs="Times New Roman"/>
          <w:i/>
          <w:sz w:val="20"/>
          <w:szCs w:val="20"/>
          <w:lang w:val="sr-Cyrl-CS"/>
        </w:rPr>
        <w:t>Цртање, сликање и вајање</w:t>
      </w:r>
      <w:r w:rsidRPr="00E47BE8">
        <w:rPr>
          <w:rFonts w:ascii="Times New Roman" w:hAnsi="Times New Roman" w:cs="Times New Roman"/>
          <w:sz w:val="20"/>
          <w:szCs w:val="20"/>
          <w:lang w:val="sr-Cyrl-CS"/>
        </w:rPr>
        <w:t xml:space="preserve"> (за ученике петог, седмог и осмог разреда) и </w:t>
      </w:r>
      <w:r w:rsidRPr="00E47BE8">
        <w:rPr>
          <w:rFonts w:ascii="Times New Roman" w:hAnsi="Times New Roman" w:cs="Times New Roman"/>
          <w:i/>
          <w:sz w:val="20"/>
          <w:szCs w:val="20"/>
          <w:lang w:val="sr-Cyrl-CS"/>
        </w:rPr>
        <w:t xml:space="preserve">Домаћинство </w:t>
      </w:r>
      <w:r w:rsidRPr="00E47BE8">
        <w:rPr>
          <w:rFonts w:ascii="Times New Roman" w:hAnsi="Times New Roman" w:cs="Times New Roman"/>
          <w:sz w:val="20"/>
          <w:szCs w:val="20"/>
          <w:lang w:val="sr-Cyrl-CS"/>
        </w:rPr>
        <w:t>(за ученике осмог разреда).</w:t>
      </w:r>
    </w:p>
    <w:p w:rsidR="00B17FBF" w:rsidRPr="00E47BE8" w:rsidRDefault="00B17FBF" w:rsidP="00B17FBF">
      <w:pPr>
        <w:pStyle w:val="a5"/>
        <w:numPr>
          <w:ilvl w:val="0"/>
          <w:numId w:val="27"/>
        </w:numPr>
        <w:rPr>
          <w:rFonts w:ascii="Times New Roman" w:hAnsi="Times New Roman" w:cs="Times New Roman"/>
          <w:sz w:val="20"/>
          <w:szCs w:val="20"/>
          <w:lang w:val="sr-Cyrl-CS"/>
        </w:rPr>
      </w:pPr>
      <w:r w:rsidRPr="00E47BE8">
        <w:rPr>
          <w:rFonts w:ascii="Times New Roman" w:hAnsi="Times New Roman" w:cs="Times New Roman"/>
          <w:b/>
          <w:sz w:val="20"/>
          <w:szCs w:val="20"/>
          <w:lang w:val="sr-Cyrl-CS"/>
        </w:rPr>
        <w:t>Пројектна настава</w:t>
      </w:r>
      <w:r w:rsidRPr="00E47BE8">
        <w:rPr>
          <w:rFonts w:ascii="Times New Roman" w:hAnsi="Times New Roman" w:cs="Times New Roman"/>
          <w:sz w:val="20"/>
          <w:szCs w:val="20"/>
          <w:lang w:val="sr-Cyrl-CS"/>
        </w:rPr>
        <w:t xml:space="preserve"> (за ученике другог, трећег разреда,</w:t>
      </w:r>
      <w:r w:rsidRPr="00E47BE8">
        <w:rPr>
          <w:rFonts w:ascii="Times New Roman" w:hAnsi="Times New Roman" w:cs="Times New Roman"/>
          <w:sz w:val="20"/>
          <w:szCs w:val="20"/>
        </w:rPr>
        <w:t xml:space="preserve"> а за ученике петог, шестог и седмог разреда - интегрисано кроз наставне предмете).</w:t>
      </w:r>
    </w:p>
    <w:p w:rsidR="00B17FBF" w:rsidRPr="00E47BE8" w:rsidRDefault="00B17FBF" w:rsidP="00B17FBF">
      <w:pPr>
        <w:pStyle w:val="a5"/>
        <w:numPr>
          <w:ilvl w:val="0"/>
          <w:numId w:val="27"/>
        </w:numPr>
        <w:rPr>
          <w:rFonts w:ascii="Times New Roman" w:hAnsi="Times New Roman" w:cs="Times New Roman"/>
          <w:sz w:val="20"/>
          <w:szCs w:val="20"/>
          <w:lang w:val="sr-Cyrl-CS"/>
        </w:rPr>
      </w:pPr>
      <w:r w:rsidRPr="00E47BE8">
        <w:rPr>
          <w:rFonts w:ascii="Times New Roman" w:hAnsi="Times New Roman" w:cs="Times New Roman"/>
          <w:b/>
          <w:sz w:val="20"/>
          <w:szCs w:val="20"/>
          <w:lang w:val="sr-Cyrl-CS"/>
        </w:rPr>
        <w:t>Допунска настава</w:t>
      </w:r>
      <w:r w:rsidRPr="00E47BE8">
        <w:rPr>
          <w:rFonts w:ascii="Times New Roman" w:hAnsi="Times New Roman" w:cs="Times New Roman"/>
          <w:sz w:val="20"/>
          <w:szCs w:val="20"/>
          <w:lang w:val="sr-Cyrl-CS"/>
        </w:rPr>
        <w:t xml:space="preserve"> из наставних предмета: српски језик, математик</w:t>
      </w:r>
      <w:bookmarkStart w:id="15" w:name="_Toc19013894"/>
      <w:r w:rsidRPr="00E47BE8">
        <w:rPr>
          <w:rFonts w:ascii="Times New Roman" w:hAnsi="Times New Roman" w:cs="Times New Roman"/>
          <w:sz w:val="20"/>
          <w:szCs w:val="20"/>
          <w:lang w:val="sr-Cyrl-CS"/>
        </w:rPr>
        <w:t>а, енглески језик,</w:t>
      </w:r>
      <w:r w:rsidRPr="00E47BE8">
        <w:rPr>
          <w:rFonts w:ascii="Times New Roman" w:hAnsi="Times New Roman" w:cs="Times New Roman"/>
          <w:sz w:val="20"/>
          <w:szCs w:val="20"/>
        </w:rPr>
        <w:t xml:space="preserve"> руски језик, </w:t>
      </w:r>
      <w:r w:rsidRPr="00E47BE8">
        <w:rPr>
          <w:rFonts w:ascii="Times New Roman" w:hAnsi="Times New Roman" w:cs="Times New Roman"/>
          <w:sz w:val="20"/>
          <w:szCs w:val="20"/>
          <w:lang w:val="sr-Cyrl-CS"/>
        </w:rPr>
        <w:t>физика.</w:t>
      </w:r>
    </w:p>
    <w:p w:rsidR="00B17FBF" w:rsidRPr="00E47BE8" w:rsidRDefault="00B17FBF" w:rsidP="00B17FBF">
      <w:pPr>
        <w:pStyle w:val="a5"/>
        <w:numPr>
          <w:ilvl w:val="0"/>
          <w:numId w:val="27"/>
        </w:numPr>
        <w:rPr>
          <w:rFonts w:ascii="Times New Roman" w:hAnsi="Times New Roman" w:cs="Times New Roman"/>
          <w:sz w:val="20"/>
          <w:szCs w:val="20"/>
          <w:lang w:val="sr-Cyrl-CS"/>
        </w:rPr>
      </w:pPr>
      <w:r w:rsidRPr="00E47BE8">
        <w:rPr>
          <w:rFonts w:ascii="Times New Roman" w:hAnsi="Times New Roman" w:cs="Times New Roman"/>
          <w:b/>
          <w:sz w:val="20"/>
          <w:szCs w:val="20"/>
        </w:rPr>
        <w:t>Додатни рад</w:t>
      </w:r>
      <w:bookmarkEnd w:id="15"/>
      <w:r w:rsidRPr="00E47BE8">
        <w:rPr>
          <w:rFonts w:ascii="Times New Roman" w:hAnsi="Times New Roman" w:cs="Times New Roman"/>
          <w:sz w:val="20"/>
          <w:szCs w:val="20"/>
          <w:lang w:val="sr-Cyrl-CS"/>
        </w:rPr>
        <w:t xml:space="preserve"> из наставних предмета: српски језик, математика</w:t>
      </w:r>
      <w:r w:rsidRPr="00E47BE8">
        <w:rPr>
          <w:rFonts w:ascii="Times New Roman" w:hAnsi="Times New Roman" w:cs="Times New Roman"/>
          <w:sz w:val="20"/>
          <w:szCs w:val="20"/>
        </w:rPr>
        <w:t>, енглески језик, руски језик</w:t>
      </w:r>
      <w:r w:rsidRPr="00E47BE8">
        <w:rPr>
          <w:rFonts w:ascii="Times New Roman" w:hAnsi="Times New Roman" w:cs="Times New Roman"/>
          <w:sz w:val="20"/>
          <w:szCs w:val="20"/>
          <w:lang w:val="sr-Cyrl-CS"/>
        </w:rPr>
        <w:t>, биологија, физика, историја</w:t>
      </w:r>
      <w:r w:rsidRPr="00E47BE8">
        <w:rPr>
          <w:rFonts w:ascii="Times New Roman" w:hAnsi="Times New Roman" w:cs="Times New Roman"/>
          <w:sz w:val="20"/>
          <w:szCs w:val="20"/>
        </w:rPr>
        <w:t>, географија, техника и технологија и информатика и рачунарство.</w:t>
      </w:r>
    </w:p>
    <w:p w:rsidR="00B17FBF" w:rsidRPr="00E47BE8" w:rsidRDefault="00B17FBF" w:rsidP="00B17FBF">
      <w:pPr>
        <w:pStyle w:val="a5"/>
        <w:numPr>
          <w:ilvl w:val="0"/>
          <w:numId w:val="27"/>
        </w:numPr>
        <w:rPr>
          <w:rFonts w:ascii="Times New Roman" w:hAnsi="Times New Roman" w:cs="Times New Roman"/>
          <w:b/>
          <w:sz w:val="20"/>
          <w:szCs w:val="20"/>
          <w:lang w:val="sr-Cyrl-CS"/>
        </w:rPr>
      </w:pPr>
      <w:r w:rsidRPr="00E47BE8">
        <w:rPr>
          <w:rFonts w:ascii="Times New Roman" w:hAnsi="Times New Roman" w:cs="Times New Roman"/>
          <w:b/>
          <w:bCs/>
          <w:sz w:val="20"/>
          <w:szCs w:val="20"/>
          <w:lang w:val="sr-Cyrl-CS"/>
        </w:rPr>
        <w:t>Остали облици образовно-васпитног рада</w:t>
      </w:r>
      <w:bookmarkStart w:id="16" w:name="_Toc19013897"/>
      <w:r w:rsidRPr="00E47BE8">
        <w:rPr>
          <w:rFonts w:ascii="Times New Roman" w:hAnsi="Times New Roman" w:cs="Times New Roman"/>
          <w:b/>
          <w:bCs/>
          <w:sz w:val="20"/>
          <w:szCs w:val="20"/>
        </w:rPr>
        <w:t>:</w:t>
      </w:r>
      <w:r w:rsidRPr="00E47BE8">
        <w:rPr>
          <w:rFonts w:ascii="Times New Roman" w:hAnsi="Times New Roman" w:cs="Times New Roman"/>
          <w:sz w:val="20"/>
          <w:szCs w:val="20"/>
        </w:rPr>
        <w:t xml:space="preserve"> </w:t>
      </w:r>
    </w:p>
    <w:p w:rsidR="00B17FBF" w:rsidRPr="00E47BE8" w:rsidRDefault="00B17FBF" w:rsidP="00B17FBF">
      <w:pPr>
        <w:pStyle w:val="a5"/>
        <w:numPr>
          <w:ilvl w:val="0"/>
          <w:numId w:val="36"/>
        </w:numPr>
        <w:rPr>
          <w:rFonts w:ascii="Times New Roman" w:hAnsi="Times New Roman" w:cs="Times New Roman"/>
          <w:b/>
          <w:sz w:val="20"/>
          <w:szCs w:val="20"/>
          <w:lang w:val="sr-Cyrl-CS"/>
        </w:rPr>
      </w:pPr>
      <w:r w:rsidRPr="00E47BE8">
        <w:rPr>
          <w:rFonts w:ascii="Times New Roman" w:hAnsi="Times New Roman" w:cs="Times New Roman"/>
          <w:sz w:val="20"/>
          <w:szCs w:val="20"/>
        </w:rPr>
        <w:t>Часови одељењског старешине/одељењске заједнице</w:t>
      </w:r>
      <w:bookmarkEnd w:id="16"/>
      <w:r w:rsidRPr="00E47BE8">
        <w:rPr>
          <w:rFonts w:ascii="Times New Roman" w:hAnsi="Times New Roman" w:cs="Times New Roman"/>
          <w:sz w:val="20"/>
          <w:szCs w:val="20"/>
        </w:rPr>
        <w:t>;</w:t>
      </w:r>
      <w:bookmarkStart w:id="17" w:name="_Toc19013898"/>
      <w:r w:rsidRPr="00E47BE8">
        <w:rPr>
          <w:rFonts w:ascii="Times New Roman" w:hAnsi="Times New Roman" w:cs="Times New Roman"/>
          <w:sz w:val="20"/>
          <w:szCs w:val="20"/>
        </w:rPr>
        <w:t xml:space="preserve"> </w:t>
      </w:r>
    </w:p>
    <w:p w:rsidR="00B17FBF" w:rsidRPr="00E47BE8" w:rsidRDefault="00B17FBF" w:rsidP="00B17FBF">
      <w:pPr>
        <w:pStyle w:val="a5"/>
        <w:numPr>
          <w:ilvl w:val="0"/>
          <w:numId w:val="36"/>
        </w:numPr>
        <w:rPr>
          <w:rFonts w:ascii="Times New Roman" w:hAnsi="Times New Roman" w:cs="Times New Roman"/>
          <w:b/>
          <w:sz w:val="20"/>
          <w:szCs w:val="20"/>
          <w:lang w:val="sr-Cyrl-CS"/>
        </w:rPr>
      </w:pPr>
      <w:r w:rsidRPr="00E47BE8">
        <w:rPr>
          <w:rFonts w:ascii="Times New Roman" w:hAnsi="Times New Roman" w:cs="Times New Roman"/>
          <w:bCs/>
          <w:i/>
          <w:sz w:val="20"/>
          <w:szCs w:val="20"/>
          <w:lang w:val="sr-Cyrl-CS"/>
        </w:rPr>
        <w:t>Први циклу</w:t>
      </w:r>
      <w:r w:rsidRPr="00E47BE8">
        <w:rPr>
          <w:rFonts w:ascii="Times New Roman" w:hAnsi="Times New Roman" w:cs="Times New Roman"/>
          <w:bCs/>
          <w:i/>
          <w:sz w:val="20"/>
          <w:szCs w:val="20"/>
        </w:rPr>
        <w:t>с</w:t>
      </w:r>
      <w:r w:rsidRPr="00E47BE8">
        <w:rPr>
          <w:rFonts w:ascii="Times New Roman" w:hAnsi="Times New Roman" w:cs="Times New Roman"/>
          <w:bCs/>
          <w:sz w:val="20"/>
          <w:szCs w:val="20"/>
        </w:rPr>
        <w:t xml:space="preserve"> - </w:t>
      </w:r>
      <w:r w:rsidRPr="00E47BE8">
        <w:rPr>
          <w:rFonts w:ascii="Times New Roman" w:hAnsi="Times New Roman" w:cs="Times New Roman"/>
          <w:sz w:val="20"/>
          <w:szCs w:val="20"/>
        </w:rPr>
        <w:t>Ваннаставне активности (у области науке, технике, културе, уметности, медија и спорта)</w:t>
      </w:r>
      <w:bookmarkEnd w:id="17"/>
      <w:r w:rsidRPr="00E47BE8">
        <w:rPr>
          <w:rFonts w:ascii="Times New Roman" w:hAnsi="Times New Roman" w:cs="Times New Roman"/>
          <w:sz w:val="20"/>
          <w:szCs w:val="20"/>
        </w:rPr>
        <w:t xml:space="preserve">; </w:t>
      </w:r>
      <w:bookmarkStart w:id="18" w:name="_Toc19013899"/>
      <w:r w:rsidRPr="00E47BE8">
        <w:rPr>
          <w:rFonts w:ascii="Times New Roman" w:hAnsi="Times New Roman" w:cs="Times New Roman"/>
          <w:sz w:val="20"/>
          <w:szCs w:val="20"/>
        </w:rPr>
        <w:t xml:space="preserve"> </w:t>
      </w:r>
      <w:r w:rsidRPr="00E47BE8">
        <w:rPr>
          <w:rFonts w:ascii="Times New Roman" w:hAnsi="Times New Roman" w:cs="Times New Roman"/>
          <w:bCs/>
          <w:i/>
          <w:sz w:val="20"/>
          <w:szCs w:val="20"/>
          <w:lang w:val="sr-Cyrl-CS"/>
        </w:rPr>
        <w:t>Други циклус</w:t>
      </w:r>
      <w:r w:rsidRPr="00E47BE8">
        <w:rPr>
          <w:rFonts w:ascii="Times New Roman" w:hAnsi="Times New Roman" w:cs="Times New Roman"/>
          <w:bCs/>
          <w:sz w:val="20"/>
          <w:szCs w:val="20"/>
          <w:lang w:val="sr-Cyrl-CS"/>
        </w:rPr>
        <w:t xml:space="preserve"> </w:t>
      </w:r>
      <w:r w:rsidRPr="00E47BE8">
        <w:rPr>
          <w:rFonts w:ascii="Times New Roman" w:hAnsi="Times New Roman" w:cs="Times New Roman"/>
          <w:bCs/>
          <w:sz w:val="20"/>
          <w:szCs w:val="20"/>
        </w:rPr>
        <w:t xml:space="preserve"> - </w:t>
      </w:r>
      <w:r w:rsidRPr="00E47BE8">
        <w:rPr>
          <w:rFonts w:ascii="Times New Roman" w:hAnsi="Times New Roman" w:cs="Times New Roman"/>
          <w:sz w:val="20"/>
          <w:szCs w:val="20"/>
        </w:rPr>
        <w:t>Ваннаставне активности/Секције</w:t>
      </w:r>
      <w:bookmarkEnd w:id="18"/>
      <w:r w:rsidRPr="00E47BE8">
        <w:rPr>
          <w:rFonts w:ascii="Times New Roman" w:hAnsi="Times New Roman" w:cs="Times New Roman"/>
          <w:sz w:val="20"/>
          <w:szCs w:val="20"/>
        </w:rPr>
        <w:t xml:space="preserve"> (спортска секција).</w:t>
      </w:r>
    </w:p>
    <w:p w:rsidR="00B17FBF" w:rsidRPr="00E47BE8" w:rsidRDefault="00B17FBF" w:rsidP="00B17FBF">
      <w:pPr>
        <w:pStyle w:val="2"/>
        <w:keepLines w:val="0"/>
        <w:numPr>
          <w:ilvl w:val="0"/>
          <w:numId w:val="37"/>
        </w:numPr>
        <w:spacing w:before="0"/>
        <w:rPr>
          <w:rFonts w:ascii="Times New Roman" w:hAnsi="Times New Roman" w:cs="Times New Roman"/>
          <w:b w:val="0"/>
          <w:color w:val="auto"/>
          <w:sz w:val="20"/>
          <w:szCs w:val="20"/>
        </w:rPr>
      </w:pPr>
      <w:bookmarkStart w:id="19" w:name="_Toc62037190"/>
      <w:r w:rsidRPr="00E47BE8">
        <w:rPr>
          <w:rFonts w:ascii="Times New Roman" w:hAnsi="Times New Roman" w:cs="Times New Roman"/>
          <w:color w:val="auto"/>
          <w:sz w:val="20"/>
          <w:szCs w:val="20"/>
        </w:rPr>
        <w:t xml:space="preserve">Настава на даљину - </w:t>
      </w:r>
      <w:r w:rsidRPr="00E47BE8">
        <w:rPr>
          <w:rFonts w:ascii="Times New Roman" w:hAnsi="Times New Roman" w:cs="Times New Roman"/>
          <w:b w:val="0"/>
          <w:color w:val="auto"/>
          <w:sz w:val="20"/>
          <w:szCs w:val="20"/>
        </w:rPr>
        <w:t>платформа гугл учионица.</w:t>
      </w:r>
      <w:bookmarkEnd w:id="19"/>
    </w:p>
    <w:p w:rsidR="00B17FBF" w:rsidRPr="00E47BE8" w:rsidRDefault="00B17FBF" w:rsidP="00B17FBF">
      <w:pPr>
        <w:rPr>
          <w:rFonts w:ascii="Times New Roman" w:hAnsi="Times New Roman" w:cs="Times New Roman"/>
          <w:sz w:val="20"/>
          <w:szCs w:val="20"/>
        </w:rPr>
      </w:pPr>
      <w:r w:rsidRPr="00E47BE8">
        <w:rPr>
          <w:rFonts w:ascii="Times New Roman" w:hAnsi="Times New Roman" w:cs="Times New Roman"/>
          <w:b/>
          <w:sz w:val="20"/>
          <w:szCs w:val="20"/>
          <w:lang w:val="sr-Cyrl-CS"/>
        </w:rPr>
        <w:t>*Напомена:</w:t>
      </w:r>
      <w:r w:rsidRPr="00E47BE8">
        <w:rPr>
          <w:rFonts w:ascii="Times New Roman" w:hAnsi="Times New Roman" w:cs="Times New Roman"/>
          <w:sz w:val="20"/>
          <w:szCs w:val="20"/>
          <w:lang w:val="sr-Cyrl-CS"/>
        </w:rPr>
        <w:t xml:space="preserve"> Током првог полугодишта, нису реализовани часови предметне наставе за ученике четвртог разреда због </w:t>
      </w:r>
      <w:r w:rsidRPr="00E47BE8">
        <w:rPr>
          <w:rFonts w:ascii="Times New Roman" w:hAnsi="Times New Roman" w:cs="Times New Roman"/>
          <w:sz w:val="20"/>
          <w:szCs w:val="20"/>
        </w:rPr>
        <w:t>епидемиолошке ситуације.</w:t>
      </w:r>
    </w:p>
    <w:p w:rsidR="00B17FBF" w:rsidRPr="00E47BE8" w:rsidRDefault="00B17FBF" w:rsidP="00B17FBF">
      <w:pPr>
        <w:jc w:val="center"/>
        <w:rPr>
          <w:rFonts w:ascii="Times New Roman" w:hAnsi="Times New Roman" w:cs="Times New Roman"/>
          <w:b/>
          <w:sz w:val="20"/>
          <w:szCs w:val="20"/>
          <w:lang w:val="sr-Cyrl-CS"/>
        </w:rPr>
      </w:pPr>
      <w:r w:rsidRPr="00E47BE8">
        <w:rPr>
          <w:rFonts w:ascii="Times New Roman" w:hAnsi="Times New Roman" w:cs="Times New Roman"/>
          <w:b/>
          <w:sz w:val="20"/>
          <w:szCs w:val="20"/>
          <w:lang w:val="sr-Cyrl-CS"/>
        </w:rPr>
        <w:t>РЕЗУЛТАТИ ОБРАЗОВНО-ВАСПИТНОГ РАДА</w:t>
      </w:r>
    </w:p>
    <w:p w:rsidR="00B17FBF" w:rsidRPr="00E47BE8" w:rsidRDefault="00B17FBF" w:rsidP="00B17FBF">
      <w:pPr>
        <w:pStyle w:val="Default"/>
        <w:jc w:val="center"/>
        <w:rPr>
          <w:rFonts w:ascii="Times New Roman" w:hAnsi="Times New Roman" w:cs="Times New Roman"/>
          <w:b/>
          <w:bCs/>
          <w:color w:val="auto"/>
          <w:sz w:val="20"/>
          <w:szCs w:val="20"/>
          <w:lang w:val="ru-RU"/>
        </w:rPr>
      </w:pPr>
      <w:r w:rsidRPr="00E47BE8">
        <w:rPr>
          <w:rFonts w:ascii="Times New Roman" w:hAnsi="Times New Roman" w:cs="Times New Roman"/>
          <w:b/>
          <w:bCs/>
          <w:color w:val="auto"/>
          <w:sz w:val="20"/>
          <w:szCs w:val="20"/>
          <w:lang w:val="ru-RU"/>
        </w:rPr>
        <w:t xml:space="preserve">Извештај о успеху ученика од </w:t>
      </w:r>
      <w:r w:rsidRPr="00E47BE8">
        <w:rPr>
          <w:rFonts w:ascii="Times New Roman" w:hAnsi="Times New Roman" w:cs="Times New Roman"/>
          <w:b/>
          <w:bCs/>
          <w:color w:val="auto"/>
          <w:sz w:val="20"/>
          <w:szCs w:val="20"/>
        </w:rPr>
        <w:t>I до VIII разреда</w:t>
      </w:r>
      <w:r w:rsidRPr="00E47BE8">
        <w:rPr>
          <w:rFonts w:ascii="Times New Roman" w:hAnsi="Times New Roman" w:cs="Times New Roman"/>
          <w:b/>
          <w:bCs/>
          <w:color w:val="auto"/>
          <w:sz w:val="20"/>
          <w:szCs w:val="20"/>
          <w:lang w:val="ru-RU"/>
        </w:rPr>
        <w:t xml:space="preserve"> на крају првог полугодишта</w:t>
      </w:r>
    </w:p>
    <w:p w:rsidR="00B17FBF" w:rsidRPr="00E47BE8" w:rsidRDefault="00B17FBF" w:rsidP="00B17FBF">
      <w:pPr>
        <w:pStyle w:val="Default"/>
        <w:jc w:val="center"/>
        <w:rPr>
          <w:rFonts w:ascii="Times New Roman" w:hAnsi="Times New Roman" w:cs="Times New Roman"/>
          <w:bCs/>
          <w:i/>
          <w:color w:val="auto"/>
          <w:sz w:val="20"/>
          <w:szCs w:val="20"/>
        </w:rPr>
      </w:pPr>
      <w:r w:rsidRPr="00E47BE8">
        <w:rPr>
          <w:rFonts w:ascii="Times New Roman" w:hAnsi="Times New Roman" w:cs="Times New Roman"/>
          <w:b/>
          <w:bCs/>
          <w:color w:val="auto"/>
          <w:sz w:val="20"/>
          <w:szCs w:val="20"/>
          <w:lang w:val="ru-RU"/>
        </w:rPr>
        <w:t xml:space="preserve">- </w:t>
      </w:r>
      <w:r w:rsidRPr="00E47BE8">
        <w:rPr>
          <w:rFonts w:ascii="Times New Roman" w:hAnsi="Times New Roman" w:cs="Times New Roman"/>
          <w:b/>
          <w:bCs/>
          <w:i/>
          <w:color w:val="auto"/>
          <w:sz w:val="20"/>
          <w:szCs w:val="20"/>
          <w:lang w:val="ru-RU"/>
        </w:rPr>
        <w:t>табеларни и графички приказ</w:t>
      </w:r>
      <w:r w:rsidRPr="00E47BE8">
        <w:rPr>
          <w:rFonts w:ascii="Times New Roman" w:hAnsi="Times New Roman" w:cs="Times New Roman"/>
          <w:b/>
          <w:bCs/>
          <w:i/>
          <w:color w:val="auto"/>
          <w:sz w:val="20"/>
          <w:szCs w:val="20"/>
        </w:rPr>
        <w:t xml:space="preserve"> </w:t>
      </w:r>
      <w:r w:rsidRPr="00E47BE8">
        <w:rPr>
          <w:rFonts w:ascii="Times New Roman" w:hAnsi="Times New Roman" w:cs="Times New Roman"/>
          <w:bCs/>
          <w:i/>
          <w:color w:val="auto"/>
          <w:sz w:val="20"/>
          <w:szCs w:val="20"/>
        </w:rPr>
        <w:t>-</w:t>
      </w:r>
    </w:p>
    <w:tbl>
      <w:tblPr>
        <w:tblStyle w:val="a8"/>
        <w:tblpPr w:leftFromText="180" w:rightFromText="180" w:vertAnchor="text" w:tblpY="1"/>
        <w:tblOverlap w:val="never"/>
        <w:tblW w:w="7128" w:type="dxa"/>
        <w:tblLayout w:type="fixed"/>
        <w:tblLook w:val="04A0"/>
      </w:tblPr>
      <w:tblGrid>
        <w:gridCol w:w="1908"/>
        <w:gridCol w:w="1740"/>
        <w:gridCol w:w="1740"/>
        <w:gridCol w:w="1740"/>
      </w:tblGrid>
      <w:tr w:rsidR="00B17FBF" w:rsidRPr="00E47BE8" w:rsidTr="00B17FBF">
        <w:trPr>
          <w:trHeight w:val="167"/>
        </w:trPr>
        <w:tc>
          <w:tcPr>
            <w:tcW w:w="7128" w:type="dxa"/>
            <w:gridSpan w:val="4"/>
          </w:tcPr>
          <w:p w:rsidR="00B17FBF" w:rsidRPr="00E47BE8" w:rsidRDefault="00B17FBF" w:rsidP="00B17FBF">
            <w:pPr>
              <w:pStyle w:val="Default"/>
              <w:jc w:val="center"/>
              <w:rPr>
                <w:b/>
                <w:color w:val="auto"/>
                <w:sz w:val="20"/>
                <w:szCs w:val="20"/>
              </w:rPr>
            </w:pPr>
            <w:r w:rsidRPr="00E47BE8">
              <w:rPr>
                <w:b/>
                <w:color w:val="auto"/>
                <w:sz w:val="20"/>
                <w:szCs w:val="20"/>
              </w:rPr>
              <w:t>Прво полугодиште</w:t>
            </w:r>
          </w:p>
        </w:tc>
      </w:tr>
      <w:tr w:rsidR="00B17FBF" w:rsidRPr="00E47BE8" w:rsidTr="00B17FBF">
        <w:tc>
          <w:tcPr>
            <w:tcW w:w="1908" w:type="dxa"/>
            <w:vMerge w:val="restart"/>
          </w:tcPr>
          <w:p w:rsidR="00B17FBF" w:rsidRPr="00E47BE8" w:rsidRDefault="00B17FBF" w:rsidP="00B17FBF">
            <w:pPr>
              <w:pStyle w:val="Default"/>
              <w:jc w:val="center"/>
              <w:rPr>
                <w:b/>
                <w:color w:val="auto"/>
                <w:sz w:val="20"/>
                <w:szCs w:val="20"/>
                <w:lang w:val="ru-RU"/>
              </w:rPr>
            </w:pPr>
            <w:r w:rsidRPr="00E47BE8">
              <w:rPr>
                <w:b/>
                <w:color w:val="auto"/>
                <w:sz w:val="20"/>
                <w:szCs w:val="20"/>
                <w:lang w:val="ru-RU"/>
              </w:rPr>
              <w:t>Успех</w:t>
            </w:r>
          </w:p>
        </w:tc>
        <w:tc>
          <w:tcPr>
            <w:tcW w:w="1740" w:type="dxa"/>
          </w:tcPr>
          <w:p w:rsidR="00B17FBF" w:rsidRPr="00E47BE8" w:rsidRDefault="00B17FBF" w:rsidP="00B17FBF">
            <w:pPr>
              <w:pStyle w:val="Default"/>
              <w:jc w:val="center"/>
              <w:rPr>
                <w:b/>
                <w:bCs/>
                <w:color w:val="auto"/>
                <w:kern w:val="24"/>
                <w:sz w:val="20"/>
                <w:szCs w:val="20"/>
                <w:lang w:val="sr-Cyrl-CS"/>
              </w:rPr>
            </w:pPr>
            <w:r w:rsidRPr="00E47BE8">
              <w:rPr>
                <w:b/>
                <w:bCs/>
                <w:color w:val="auto"/>
                <w:kern w:val="24"/>
                <w:sz w:val="20"/>
                <w:szCs w:val="20"/>
                <w:lang w:val="sr-Cyrl-CS"/>
              </w:rPr>
              <w:t xml:space="preserve">Млађи разреди </w:t>
            </w:r>
          </w:p>
        </w:tc>
        <w:tc>
          <w:tcPr>
            <w:tcW w:w="1740" w:type="dxa"/>
          </w:tcPr>
          <w:p w:rsidR="00B17FBF" w:rsidRPr="00E47BE8" w:rsidRDefault="00B17FBF" w:rsidP="00B17FBF">
            <w:pPr>
              <w:pStyle w:val="Default"/>
              <w:jc w:val="center"/>
              <w:rPr>
                <w:b/>
                <w:color w:val="auto"/>
                <w:sz w:val="20"/>
                <w:szCs w:val="20"/>
              </w:rPr>
            </w:pPr>
            <w:r w:rsidRPr="00E47BE8">
              <w:rPr>
                <w:b/>
                <w:color w:val="auto"/>
                <w:sz w:val="20"/>
                <w:szCs w:val="20"/>
              </w:rPr>
              <w:t>Старији разреди</w:t>
            </w:r>
          </w:p>
        </w:tc>
        <w:tc>
          <w:tcPr>
            <w:tcW w:w="1740" w:type="dxa"/>
            <w:vMerge w:val="restart"/>
          </w:tcPr>
          <w:p w:rsidR="00B17FBF" w:rsidRPr="00E47BE8" w:rsidRDefault="00B17FBF" w:rsidP="00B17FBF">
            <w:pPr>
              <w:pStyle w:val="Default"/>
              <w:jc w:val="center"/>
              <w:rPr>
                <w:b/>
                <w:bCs/>
                <w:color w:val="auto"/>
                <w:kern w:val="24"/>
                <w:sz w:val="20"/>
                <w:szCs w:val="20"/>
                <w:lang w:val="sr-Cyrl-CS"/>
              </w:rPr>
            </w:pPr>
            <w:r w:rsidRPr="00E47BE8">
              <w:rPr>
                <w:b/>
                <w:bCs/>
                <w:color w:val="auto"/>
                <w:kern w:val="24"/>
                <w:sz w:val="20"/>
                <w:szCs w:val="20"/>
                <w:lang w:val="sr-Cyrl-CS"/>
              </w:rPr>
              <w:t>Укупно</w:t>
            </w:r>
          </w:p>
        </w:tc>
      </w:tr>
      <w:tr w:rsidR="00B17FBF" w:rsidRPr="00E47BE8" w:rsidTr="00B17FBF">
        <w:trPr>
          <w:trHeight w:val="257"/>
        </w:trPr>
        <w:tc>
          <w:tcPr>
            <w:tcW w:w="1908" w:type="dxa"/>
            <w:vMerge/>
          </w:tcPr>
          <w:p w:rsidR="00B17FBF" w:rsidRPr="00E47BE8" w:rsidRDefault="00B17FBF" w:rsidP="00B17FBF">
            <w:pPr>
              <w:pStyle w:val="Default"/>
              <w:jc w:val="center"/>
              <w:rPr>
                <w:b/>
                <w:color w:val="auto"/>
                <w:sz w:val="20"/>
                <w:szCs w:val="20"/>
                <w:lang w:val="ru-RU"/>
              </w:rPr>
            </w:pPr>
          </w:p>
        </w:tc>
        <w:tc>
          <w:tcPr>
            <w:tcW w:w="1740" w:type="dxa"/>
          </w:tcPr>
          <w:p w:rsidR="00B17FBF" w:rsidRPr="00E47BE8" w:rsidRDefault="00B17FBF" w:rsidP="00B17FBF">
            <w:pPr>
              <w:pStyle w:val="Default"/>
              <w:jc w:val="center"/>
              <w:rPr>
                <w:b/>
                <w:bCs/>
                <w:color w:val="auto"/>
                <w:kern w:val="24"/>
                <w:sz w:val="20"/>
                <w:szCs w:val="20"/>
                <w:lang w:val="sr-Cyrl-CS"/>
              </w:rPr>
            </w:pPr>
            <w:r w:rsidRPr="00E47BE8">
              <w:rPr>
                <w:b/>
                <w:bCs/>
                <w:color w:val="auto"/>
                <w:kern w:val="24"/>
                <w:sz w:val="20"/>
                <w:szCs w:val="20"/>
                <w:lang w:val="sr-Cyrl-CS"/>
              </w:rPr>
              <w:t>Број ученика</w:t>
            </w:r>
          </w:p>
        </w:tc>
        <w:tc>
          <w:tcPr>
            <w:tcW w:w="1740" w:type="dxa"/>
          </w:tcPr>
          <w:p w:rsidR="00B17FBF" w:rsidRPr="00E47BE8" w:rsidRDefault="00B17FBF" w:rsidP="00B17FBF">
            <w:pPr>
              <w:pStyle w:val="Default"/>
              <w:jc w:val="center"/>
              <w:rPr>
                <w:b/>
                <w:color w:val="auto"/>
                <w:sz w:val="20"/>
                <w:szCs w:val="20"/>
              </w:rPr>
            </w:pPr>
            <w:r w:rsidRPr="00E47BE8">
              <w:rPr>
                <w:b/>
                <w:color w:val="auto"/>
                <w:sz w:val="20"/>
                <w:szCs w:val="20"/>
              </w:rPr>
              <w:t>Број ученика</w:t>
            </w:r>
          </w:p>
        </w:tc>
        <w:tc>
          <w:tcPr>
            <w:tcW w:w="1740" w:type="dxa"/>
            <w:vMerge/>
          </w:tcPr>
          <w:p w:rsidR="00B17FBF" w:rsidRPr="00E47BE8" w:rsidRDefault="00B17FBF" w:rsidP="00B17FBF">
            <w:pPr>
              <w:pStyle w:val="Default"/>
              <w:jc w:val="center"/>
              <w:rPr>
                <w:b/>
                <w:bCs/>
                <w:color w:val="auto"/>
                <w:kern w:val="24"/>
                <w:sz w:val="20"/>
                <w:szCs w:val="20"/>
                <w:lang w:val="sr-Cyrl-CS"/>
              </w:rPr>
            </w:pPr>
          </w:p>
        </w:tc>
      </w:tr>
      <w:tr w:rsidR="00B17FBF" w:rsidRPr="00E47BE8" w:rsidTr="00B17FBF">
        <w:tc>
          <w:tcPr>
            <w:tcW w:w="1908" w:type="dxa"/>
          </w:tcPr>
          <w:p w:rsidR="00B17FBF" w:rsidRPr="00E47BE8" w:rsidRDefault="00B17FBF" w:rsidP="00B17FBF">
            <w:pPr>
              <w:pStyle w:val="Default"/>
              <w:rPr>
                <w:b/>
                <w:color w:val="auto"/>
                <w:sz w:val="20"/>
                <w:szCs w:val="20"/>
                <w:lang w:val="ru-RU"/>
              </w:rPr>
            </w:pPr>
            <w:r w:rsidRPr="00E47BE8">
              <w:rPr>
                <w:b/>
                <w:color w:val="auto"/>
                <w:sz w:val="20"/>
                <w:szCs w:val="20"/>
                <w:lang w:val="ru-RU"/>
              </w:rPr>
              <w:t xml:space="preserve">Одличан </w:t>
            </w:r>
          </w:p>
        </w:tc>
        <w:tc>
          <w:tcPr>
            <w:tcW w:w="1740" w:type="dxa"/>
          </w:tcPr>
          <w:p w:rsidR="00B17FBF" w:rsidRPr="00E47BE8" w:rsidRDefault="00B17FBF" w:rsidP="00B17FBF">
            <w:pPr>
              <w:pStyle w:val="Default"/>
              <w:jc w:val="center"/>
              <w:rPr>
                <w:color w:val="auto"/>
                <w:sz w:val="20"/>
                <w:szCs w:val="20"/>
              </w:rPr>
            </w:pPr>
            <w:r w:rsidRPr="00E47BE8">
              <w:rPr>
                <w:color w:val="auto"/>
                <w:sz w:val="20"/>
                <w:szCs w:val="20"/>
              </w:rPr>
              <w:t>40</w:t>
            </w:r>
          </w:p>
        </w:tc>
        <w:tc>
          <w:tcPr>
            <w:tcW w:w="1740" w:type="dxa"/>
          </w:tcPr>
          <w:p w:rsidR="00B17FBF" w:rsidRPr="00E47BE8" w:rsidRDefault="00B17FBF" w:rsidP="00B17FBF">
            <w:pPr>
              <w:pStyle w:val="Default"/>
              <w:jc w:val="center"/>
              <w:rPr>
                <w:color w:val="auto"/>
                <w:sz w:val="20"/>
                <w:szCs w:val="20"/>
              </w:rPr>
            </w:pPr>
            <w:r w:rsidRPr="00E47BE8">
              <w:rPr>
                <w:color w:val="auto"/>
                <w:sz w:val="20"/>
                <w:szCs w:val="20"/>
              </w:rPr>
              <w:t>36</w:t>
            </w:r>
          </w:p>
        </w:tc>
        <w:tc>
          <w:tcPr>
            <w:tcW w:w="1740" w:type="dxa"/>
          </w:tcPr>
          <w:p w:rsidR="00B17FBF" w:rsidRPr="00E47BE8" w:rsidRDefault="00B17FBF" w:rsidP="00B17FBF">
            <w:pPr>
              <w:pStyle w:val="Default"/>
              <w:jc w:val="center"/>
              <w:rPr>
                <w:b/>
                <w:color w:val="auto"/>
                <w:sz w:val="20"/>
                <w:szCs w:val="20"/>
              </w:rPr>
            </w:pPr>
            <w:r w:rsidRPr="00E47BE8">
              <w:rPr>
                <w:b/>
                <w:color w:val="auto"/>
                <w:sz w:val="20"/>
                <w:szCs w:val="20"/>
              </w:rPr>
              <w:t>76</w:t>
            </w:r>
          </w:p>
        </w:tc>
      </w:tr>
      <w:tr w:rsidR="00B17FBF" w:rsidRPr="00E47BE8" w:rsidTr="00B17FBF">
        <w:tc>
          <w:tcPr>
            <w:tcW w:w="1908" w:type="dxa"/>
          </w:tcPr>
          <w:p w:rsidR="00B17FBF" w:rsidRPr="00E47BE8" w:rsidRDefault="00B17FBF" w:rsidP="00B17FBF">
            <w:pPr>
              <w:pStyle w:val="Default"/>
              <w:rPr>
                <w:b/>
                <w:color w:val="auto"/>
                <w:sz w:val="20"/>
                <w:szCs w:val="20"/>
                <w:lang w:val="ru-RU"/>
              </w:rPr>
            </w:pPr>
            <w:r w:rsidRPr="00E47BE8">
              <w:rPr>
                <w:b/>
                <w:color w:val="auto"/>
                <w:sz w:val="20"/>
                <w:szCs w:val="20"/>
                <w:lang w:val="ru-RU"/>
              </w:rPr>
              <w:t>Врло добар</w:t>
            </w:r>
          </w:p>
        </w:tc>
        <w:tc>
          <w:tcPr>
            <w:tcW w:w="1740" w:type="dxa"/>
          </w:tcPr>
          <w:p w:rsidR="00B17FBF" w:rsidRPr="00E47BE8" w:rsidRDefault="00B17FBF" w:rsidP="00B17FBF">
            <w:pPr>
              <w:pStyle w:val="Default"/>
              <w:jc w:val="center"/>
              <w:rPr>
                <w:color w:val="auto"/>
                <w:sz w:val="20"/>
                <w:szCs w:val="20"/>
              </w:rPr>
            </w:pPr>
            <w:r w:rsidRPr="00E47BE8">
              <w:rPr>
                <w:color w:val="auto"/>
                <w:sz w:val="20"/>
                <w:szCs w:val="20"/>
              </w:rPr>
              <w:t>32</w:t>
            </w:r>
          </w:p>
        </w:tc>
        <w:tc>
          <w:tcPr>
            <w:tcW w:w="1740" w:type="dxa"/>
          </w:tcPr>
          <w:p w:rsidR="00B17FBF" w:rsidRPr="00E47BE8" w:rsidRDefault="00B17FBF" w:rsidP="00B17FBF">
            <w:pPr>
              <w:pStyle w:val="Default"/>
              <w:jc w:val="center"/>
              <w:rPr>
                <w:color w:val="auto"/>
                <w:sz w:val="20"/>
                <w:szCs w:val="20"/>
              </w:rPr>
            </w:pPr>
            <w:r w:rsidRPr="00E47BE8">
              <w:rPr>
                <w:color w:val="auto"/>
                <w:sz w:val="20"/>
                <w:szCs w:val="20"/>
              </w:rPr>
              <w:t>35</w:t>
            </w:r>
          </w:p>
        </w:tc>
        <w:tc>
          <w:tcPr>
            <w:tcW w:w="1740" w:type="dxa"/>
          </w:tcPr>
          <w:p w:rsidR="00B17FBF" w:rsidRPr="00E47BE8" w:rsidRDefault="00B17FBF" w:rsidP="00B17FBF">
            <w:pPr>
              <w:pStyle w:val="Default"/>
              <w:jc w:val="center"/>
              <w:rPr>
                <w:b/>
                <w:color w:val="auto"/>
                <w:sz w:val="20"/>
                <w:szCs w:val="20"/>
              </w:rPr>
            </w:pPr>
            <w:r w:rsidRPr="00E47BE8">
              <w:rPr>
                <w:b/>
                <w:color w:val="auto"/>
                <w:sz w:val="20"/>
                <w:szCs w:val="20"/>
              </w:rPr>
              <w:t>67</w:t>
            </w:r>
          </w:p>
        </w:tc>
      </w:tr>
      <w:tr w:rsidR="00B17FBF" w:rsidRPr="00E47BE8" w:rsidTr="00B17FBF">
        <w:tc>
          <w:tcPr>
            <w:tcW w:w="1908" w:type="dxa"/>
          </w:tcPr>
          <w:p w:rsidR="00B17FBF" w:rsidRPr="00E47BE8" w:rsidRDefault="00B17FBF" w:rsidP="00B17FBF">
            <w:pPr>
              <w:pStyle w:val="Default"/>
              <w:rPr>
                <w:b/>
                <w:color w:val="auto"/>
                <w:sz w:val="20"/>
                <w:szCs w:val="20"/>
                <w:lang w:val="ru-RU"/>
              </w:rPr>
            </w:pPr>
            <w:r w:rsidRPr="00E47BE8">
              <w:rPr>
                <w:b/>
                <w:color w:val="auto"/>
                <w:sz w:val="20"/>
                <w:szCs w:val="20"/>
                <w:lang w:val="ru-RU"/>
              </w:rPr>
              <w:t xml:space="preserve">Добар </w:t>
            </w:r>
          </w:p>
        </w:tc>
        <w:tc>
          <w:tcPr>
            <w:tcW w:w="1740" w:type="dxa"/>
          </w:tcPr>
          <w:p w:rsidR="00B17FBF" w:rsidRPr="00E47BE8" w:rsidRDefault="00B17FBF" w:rsidP="00B17FBF">
            <w:pPr>
              <w:pStyle w:val="Default"/>
              <w:jc w:val="center"/>
              <w:rPr>
                <w:color w:val="auto"/>
                <w:sz w:val="20"/>
                <w:szCs w:val="20"/>
              </w:rPr>
            </w:pPr>
            <w:r w:rsidRPr="00E47BE8">
              <w:rPr>
                <w:color w:val="auto"/>
                <w:sz w:val="20"/>
                <w:szCs w:val="20"/>
              </w:rPr>
              <w:t>10</w:t>
            </w:r>
          </w:p>
        </w:tc>
        <w:tc>
          <w:tcPr>
            <w:tcW w:w="1740" w:type="dxa"/>
          </w:tcPr>
          <w:p w:rsidR="00B17FBF" w:rsidRPr="00E47BE8" w:rsidRDefault="00B17FBF" w:rsidP="00B17FBF">
            <w:pPr>
              <w:pStyle w:val="Default"/>
              <w:jc w:val="center"/>
              <w:rPr>
                <w:color w:val="auto"/>
                <w:sz w:val="20"/>
                <w:szCs w:val="20"/>
              </w:rPr>
            </w:pPr>
            <w:r w:rsidRPr="00E47BE8">
              <w:rPr>
                <w:color w:val="auto"/>
                <w:sz w:val="20"/>
                <w:szCs w:val="20"/>
              </w:rPr>
              <w:t>24</w:t>
            </w:r>
          </w:p>
        </w:tc>
        <w:tc>
          <w:tcPr>
            <w:tcW w:w="1740" w:type="dxa"/>
          </w:tcPr>
          <w:p w:rsidR="00B17FBF" w:rsidRPr="00E47BE8" w:rsidRDefault="00B17FBF" w:rsidP="00B17FBF">
            <w:pPr>
              <w:pStyle w:val="Default"/>
              <w:jc w:val="center"/>
              <w:rPr>
                <w:b/>
                <w:color w:val="auto"/>
                <w:sz w:val="20"/>
                <w:szCs w:val="20"/>
              </w:rPr>
            </w:pPr>
            <w:r w:rsidRPr="00E47BE8">
              <w:rPr>
                <w:b/>
                <w:color w:val="auto"/>
                <w:sz w:val="20"/>
                <w:szCs w:val="20"/>
              </w:rPr>
              <w:t>34</w:t>
            </w:r>
          </w:p>
        </w:tc>
      </w:tr>
      <w:tr w:rsidR="00B17FBF" w:rsidRPr="00E47BE8" w:rsidTr="00B17FBF">
        <w:tc>
          <w:tcPr>
            <w:tcW w:w="1908" w:type="dxa"/>
          </w:tcPr>
          <w:p w:rsidR="00B17FBF" w:rsidRPr="00E47BE8" w:rsidRDefault="00B17FBF" w:rsidP="00B17FBF">
            <w:pPr>
              <w:pStyle w:val="Default"/>
              <w:rPr>
                <w:b/>
                <w:color w:val="auto"/>
                <w:sz w:val="20"/>
                <w:szCs w:val="20"/>
                <w:lang w:val="ru-RU"/>
              </w:rPr>
            </w:pPr>
            <w:r w:rsidRPr="00E47BE8">
              <w:rPr>
                <w:b/>
                <w:color w:val="auto"/>
                <w:sz w:val="20"/>
                <w:szCs w:val="20"/>
                <w:lang w:val="ru-RU"/>
              </w:rPr>
              <w:t xml:space="preserve">Довољан </w:t>
            </w:r>
          </w:p>
        </w:tc>
        <w:tc>
          <w:tcPr>
            <w:tcW w:w="1740" w:type="dxa"/>
          </w:tcPr>
          <w:p w:rsidR="00B17FBF" w:rsidRPr="00E47BE8" w:rsidRDefault="00B17FBF" w:rsidP="00B17FBF">
            <w:pPr>
              <w:pStyle w:val="Default"/>
              <w:jc w:val="center"/>
              <w:rPr>
                <w:color w:val="auto"/>
                <w:sz w:val="20"/>
                <w:szCs w:val="20"/>
              </w:rPr>
            </w:pPr>
            <w:r w:rsidRPr="00E47BE8">
              <w:rPr>
                <w:color w:val="auto"/>
                <w:sz w:val="20"/>
                <w:szCs w:val="20"/>
              </w:rPr>
              <w:t>4</w:t>
            </w:r>
          </w:p>
        </w:tc>
        <w:tc>
          <w:tcPr>
            <w:tcW w:w="1740" w:type="dxa"/>
          </w:tcPr>
          <w:p w:rsidR="00B17FBF" w:rsidRPr="00E47BE8" w:rsidRDefault="00B17FBF" w:rsidP="00B17FBF">
            <w:pPr>
              <w:pStyle w:val="Default"/>
              <w:jc w:val="center"/>
              <w:rPr>
                <w:color w:val="auto"/>
                <w:sz w:val="20"/>
                <w:szCs w:val="20"/>
              </w:rPr>
            </w:pPr>
            <w:r w:rsidRPr="00E47BE8">
              <w:rPr>
                <w:color w:val="auto"/>
                <w:sz w:val="20"/>
                <w:szCs w:val="20"/>
              </w:rPr>
              <w:t>0</w:t>
            </w:r>
          </w:p>
        </w:tc>
        <w:tc>
          <w:tcPr>
            <w:tcW w:w="1740" w:type="dxa"/>
          </w:tcPr>
          <w:p w:rsidR="00B17FBF" w:rsidRPr="00E47BE8" w:rsidRDefault="00B17FBF" w:rsidP="00B17FBF">
            <w:pPr>
              <w:pStyle w:val="Default"/>
              <w:jc w:val="center"/>
              <w:rPr>
                <w:b/>
                <w:color w:val="auto"/>
                <w:sz w:val="20"/>
                <w:szCs w:val="20"/>
              </w:rPr>
            </w:pPr>
            <w:r w:rsidRPr="00E47BE8">
              <w:rPr>
                <w:b/>
                <w:color w:val="auto"/>
                <w:sz w:val="20"/>
                <w:szCs w:val="20"/>
              </w:rPr>
              <w:t>4</w:t>
            </w:r>
          </w:p>
        </w:tc>
      </w:tr>
      <w:tr w:rsidR="00B17FBF" w:rsidRPr="00E47BE8" w:rsidTr="00B17FBF">
        <w:tc>
          <w:tcPr>
            <w:tcW w:w="1908" w:type="dxa"/>
          </w:tcPr>
          <w:p w:rsidR="00B17FBF" w:rsidRPr="00E47BE8" w:rsidRDefault="00B17FBF" w:rsidP="00B17FBF">
            <w:pPr>
              <w:pStyle w:val="Default"/>
              <w:rPr>
                <w:b/>
                <w:color w:val="auto"/>
                <w:sz w:val="20"/>
                <w:szCs w:val="20"/>
                <w:lang w:val="ru-RU"/>
              </w:rPr>
            </w:pPr>
            <w:r w:rsidRPr="00E47BE8">
              <w:rPr>
                <w:b/>
                <w:color w:val="auto"/>
                <w:sz w:val="20"/>
                <w:szCs w:val="20"/>
                <w:lang w:val="ru-RU"/>
              </w:rPr>
              <w:t>Недовољан</w:t>
            </w:r>
          </w:p>
        </w:tc>
        <w:tc>
          <w:tcPr>
            <w:tcW w:w="1740" w:type="dxa"/>
          </w:tcPr>
          <w:p w:rsidR="00B17FBF" w:rsidRPr="00E47BE8" w:rsidRDefault="00B17FBF" w:rsidP="00B17FBF">
            <w:pPr>
              <w:pStyle w:val="Default"/>
              <w:jc w:val="center"/>
              <w:rPr>
                <w:color w:val="auto"/>
                <w:sz w:val="20"/>
                <w:szCs w:val="20"/>
              </w:rPr>
            </w:pPr>
            <w:r w:rsidRPr="00E47BE8">
              <w:rPr>
                <w:color w:val="auto"/>
                <w:sz w:val="20"/>
                <w:szCs w:val="20"/>
              </w:rPr>
              <w:t>0</w:t>
            </w:r>
          </w:p>
        </w:tc>
        <w:tc>
          <w:tcPr>
            <w:tcW w:w="1740" w:type="dxa"/>
          </w:tcPr>
          <w:p w:rsidR="00B17FBF" w:rsidRPr="00E47BE8" w:rsidRDefault="00B17FBF" w:rsidP="00B17FBF">
            <w:pPr>
              <w:pStyle w:val="Default"/>
              <w:jc w:val="center"/>
              <w:rPr>
                <w:color w:val="auto"/>
                <w:sz w:val="20"/>
                <w:szCs w:val="20"/>
              </w:rPr>
            </w:pPr>
            <w:r w:rsidRPr="00E47BE8">
              <w:rPr>
                <w:color w:val="auto"/>
                <w:sz w:val="20"/>
                <w:szCs w:val="20"/>
              </w:rPr>
              <w:t>3</w:t>
            </w:r>
          </w:p>
        </w:tc>
        <w:tc>
          <w:tcPr>
            <w:tcW w:w="1740" w:type="dxa"/>
          </w:tcPr>
          <w:p w:rsidR="00B17FBF" w:rsidRPr="00E47BE8" w:rsidRDefault="00B17FBF" w:rsidP="00B17FBF">
            <w:pPr>
              <w:pStyle w:val="Default"/>
              <w:jc w:val="center"/>
              <w:rPr>
                <w:b/>
                <w:color w:val="auto"/>
                <w:sz w:val="20"/>
                <w:szCs w:val="20"/>
              </w:rPr>
            </w:pPr>
            <w:r w:rsidRPr="00E47BE8">
              <w:rPr>
                <w:b/>
                <w:color w:val="auto"/>
                <w:sz w:val="20"/>
                <w:szCs w:val="20"/>
              </w:rPr>
              <w:t>3</w:t>
            </w:r>
          </w:p>
        </w:tc>
      </w:tr>
      <w:tr w:rsidR="00B17FBF" w:rsidRPr="00E47BE8" w:rsidTr="00B17FBF">
        <w:tc>
          <w:tcPr>
            <w:tcW w:w="1908" w:type="dxa"/>
          </w:tcPr>
          <w:p w:rsidR="00B17FBF" w:rsidRPr="00E47BE8" w:rsidRDefault="00B17FBF" w:rsidP="00B17FBF">
            <w:pPr>
              <w:pStyle w:val="Default"/>
              <w:rPr>
                <w:b/>
                <w:color w:val="auto"/>
                <w:sz w:val="20"/>
                <w:szCs w:val="20"/>
                <w:lang w:val="ru-RU"/>
              </w:rPr>
            </w:pPr>
            <w:r w:rsidRPr="00E47BE8">
              <w:rPr>
                <w:b/>
                <w:color w:val="auto"/>
                <w:sz w:val="20"/>
                <w:szCs w:val="20"/>
                <w:lang w:val="ru-RU"/>
              </w:rPr>
              <w:t xml:space="preserve">Неоцењен </w:t>
            </w:r>
          </w:p>
        </w:tc>
        <w:tc>
          <w:tcPr>
            <w:tcW w:w="1740" w:type="dxa"/>
          </w:tcPr>
          <w:p w:rsidR="00B17FBF" w:rsidRPr="00E47BE8" w:rsidRDefault="00B17FBF" w:rsidP="00B17FBF">
            <w:pPr>
              <w:pStyle w:val="Default"/>
              <w:jc w:val="center"/>
              <w:rPr>
                <w:color w:val="auto"/>
                <w:sz w:val="20"/>
                <w:szCs w:val="20"/>
              </w:rPr>
            </w:pPr>
            <w:r w:rsidRPr="00E47BE8">
              <w:rPr>
                <w:color w:val="auto"/>
                <w:sz w:val="20"/>
                <w:szCs w:val="20"/>
              </w:rPr>
              <w:t>1</w:t>
            </w:r>
          </w:p>
        </w:tc>
        <w:tc>
          <w:tcPr>
            <w:tcW w:w="1740" w:type="dxa"/>
          </w:tcPr>
          <w:p w:rsidR="00B17FBF" w:rsidRPr="00E47BE8" w:rsidRDefault="00B17FBF" w:rsidP="00B17FBF">
            <w:pPr>
              <w:pStyle w:val="Default"/>
              <w:jc w:val="center"/>
              <w:rPr>
                <w:color w:val="auto"/>
                <w:sz w:val="20"/>
                <w:szCs w:val="20"/>
              </w:rPr>
            </w:pPr>
            <w:r w:rsidRPr="00E47BE8">
              <w:rPr>
                <w:color w:val="auto"/>
                <w:sz w:val="20"/>
                <w:szCs w:val="20"/>
              </w:rPr>
              <w:t>5</w:t>
            </w:r>
          </w:p>
        </w:tc>
        <w:tc>
          <w:tcPr>
            <w:tcW w:w="1740" w:type="dxa"/>
          </w:tcPr>
          <w:p w:rsidR="00B17FBF" w:rsidRPr="00E47BE8" w:rsidRDefault="00B17FBF" w:rsidP="00B17FBF">
            <w:pPr>
              <w:pStyle w:val="Default"/>
              <w:jc w:val="center"/>
              <w:rPr>
                <w:b/>
                <w:color w:val="auto"/>
                <w:sz w:val="20"/>
                <w:szCs w:val="20"/>
              </w:rPr>
            </w:pPr>
            <w:r w:rsidRPr="00E47BE8">
              <w:rPr>
                <w:b/>
                <w:color w:val="auto"/>
                <w:sz w:val="20"/>
                <w:szCs w:val="20"/>
              </w:rPr>
              <w:t>6</w:t>
            </w:r>
          </w:p>
        </w:tc>
      </w:tr>
      <w:tr w:rsidR="00B17FBF" w:rsidRPr="00E47BE8" w:rsidTr="00B17FBF">
        <w:tc>
          <w:tcPr>
            <w:tcW w:w="1908" w:type="dxa"/>
          </w:tcPr>
          <w:p w:rsidR="00B17FBF" w:rsidRPr="00E47BE8" w:rsidRDefault="00B17FBF" w:rsidP="00B17FBF">
            <w:pPr>
              <w:pStyle w:val="Default"/>
              <w:rPr>
                <w:b/>
                <w:color w:val="auto"/>
                <w:sz w:val="20"/>
                <w:szCs w:val="20"/>
                <w:lang w:val="ru-RU"/>
              </w:rPr>
            </w:pPr>
            <w:r w:rsidRPr="00E47BE8">
              <w:rPr>
                <w:b/>
                <w:color w:val="auto"/>
                <w:sz w:val="20"/>
                <w:szCs w:val="20"/>
                <w:lang w:val="ru-RU"/>
              </w:rPr>
              <w:t xml:space="preserve">Описно оцењени </w:t>
            </w:r>
          </w:p>
        </w:tc>
        <w:tc>
          <w:tcPr>
            <w:tcW w:w="1740" w:type="dxa"/>
          </w:tcPr>
          <w:p w:rsidR="00B17FBF" w:rsidRPr="00E47BE8" w:rsidRDefault="00B17FBF" w:rsidP="00B17FBF">
            <w:pPr>
              <w:pStyle w:val="Default"/>
              <w:jc w:val="center"/>
              <w:rPr>
                <w:color w:val="auto"/>
                <w:sz w:val="20"/>
                <w:szCs w:val="20"/>
              </w:rPr>
            </w:pPr>
            <w:r w:rsidRPr="00E47BE8">
              <w:rPr>
                <w:color w:val="auto"/>
                <w:sz w:val="20"/>
                <w:szCs w:val="20"/>
              </w:rPr>
              <w:t>29</w:t>
            </w:r>
          </w:p>
        </w:tc>
        <w:tc>
          <w:tcPr>
            <w:tcW w:w="1740" w:type="dxa"/>
          </w:tcPr>
          <w:p w:rsidR="00B17FBF" w:rsidRPr="00E47BE8" w:rsidRDefault="00B17FBF" w:rsidP="00B17FBF">
            <w:pPr>
              <w:pStyle w:val="Default"/>
              <w:jc w:val="center"/>
              <w:rPr>
                <w:b/>
                <w:color w:val="auto"/>
                <w:sz w:val="20"/>
                <w:szCs w:val="20"/>
              </w:rPr>
            </w:pPr>
            <w:r w:rsidRPr="00E47BE8">
              <w:rPr>
                <w:b/>
                <w:color w:val="auto"/>
                <w:sz w:val="20"/>
                <w:szCs w:val="20"/>
              </w:rPr>
              <w:t>-</w:t>
            </w:r>
          </w:p>
        </w:tc>
        <w:tc>
          <w:tcPr>
            <w:tcW w:w="1740" w:type="dxa"/>
          </w:tcPr>
          <w:p w:rsidR="00B17FBF" w:rsidRPr="00E47BE8" w:rsidRDefault="00B17FBF" w:rsidP="00B17FBF">
            <w:pPr>
              <w:pStyle w:val="Default"/>
              <w:jc w:val="center"/>
              <w:rPr>
                <w:b/>
                <w:color w:val="auto"/>
                <w:sz w:val="20"/>
                <w:szCs w:val="20"/>
              </w:rPr>
            </w:pPr>
            <w:r w:rsidRPr="00E47BE8">
              <w:rPr>
                <w:b/>
                <w:color w:val="auto"/>
                <w:sz w:val="20"/>
                <w:szCs w:val="20"/>
              </w:rPr>
              <w:t>29</w:t>
            </w:r>
          </w:p>
        </w:tc>
      </w:tr>
      <w:tr w:rsidR="00B17FBF" w:rsidRPr="00E47BE8" w:rsidTr="00B17FBF">
        <w:trPr>
          <w:trHeight w:val="324"/>
        </w:trPr>
        <w:tc>
          <w:tcPr>
            <w:tcW w:w="1908" w:type="dxa"/>
          </w:tcPr>
          <w:p w:rsidR="00B17FBF" w:rsidRPr="00E47BE8" w:rsidRDefault="00B17FBF" w:rsidP="00B17FBF">
            <w:pPr>
              <w:pStyle w:val="Default"/>
              <w:rPr>
                <w:b/>
                <w:color w:val="auto"/>
                <w:sz w:val="20"/>
                <w:szCs w:val="20"/>
                <w:lang w:val="ru-RU"/>
              </w:rPr>
            </w:pPr>
            <w:r w:rsidRPr="00E47BE8">
              <w:rPr>
                <w:b/>
                <w:bCs/>
                <w:color w:val="auto"/>
                <w:kern w:val="24"/>
                <w:sz w:val="20"/>
                <w:szCs w:val="20"/>
                <w:lang w:val="sr-Cyrl-CS"/>
              </w:rPr>
              <w:t>Укупно</w:t>
            </w:r>
          </w:p>
        </w:tc>
        <w:tc>
          <w:tcPr>
            <w:tcW w:w="1740" w:type="dxa"/>
          </w:tcPr>
          <w:p w:rsidR="00B17FBF" w:rsidRPr="00E47BE8" w:rsidRDefault="00B17FBF" w:rsidP="00B17FBF">
            <w:pPr>
              <w:pStyle w:val="Default"/>
              <w:jc w:val="center"/>
              <w:rPr>
                <w:b/>
                <w:color w:val="auto"/>
                <w:sz w:val="20"/>
                <w:szCs w:val="20"/>
              </w:rPr>
            </w:pPr>
            <w:r w:rsidRPr="00E47BE8">
              <w:rPr>
                <w:b/>
                <w:color w:val="auto"/>
                <w:sz w:val="20"/>
                <w:szCs w:val="20"/>
              </w:rPr>
              <w:t>116</w:t>
            </w:r>
          </w:p>
        </w:tc>
        <w:tc>
          <w:tcPr>
            <w:tcW w:w="1740" w:type="dxa"/>
          </w:tcPr>
          <w:p w:rsidR="00B17FBF" w:rsidRPr="00E47BE8" w:rsidRDefault="00B17FBF" w:rsidP="00B17FBF">
            <w:pPr>
              <w:pStyle w:val="Default"/>
              <w:jc w:val="center"/>
              <w:rPr>
                <w:b/>
                <w:color w:val="auto"/>
                <w:sz w:val="20"/>
                <w:szCs w:val="20"/>
              </w:rPr>
            </w:pPr>
            <w:r w:rsidRPr="00E47BE8">
              <w:rPr>
                <w:b/>
                <w:color w:val="auto"/>
                <w:sz w:val="20"/>
                <w:szCs w:val="20"/>
              </w:rPr>
              <w:t>103</w:t>
            </w:r>
          </w:p>
        </w:tc>
        <w:tc>
          <w:tcPr>
            <w:tcW w:w="1740" w:type="dxa"/>
          </w:tcPr>
          <w:p w:rsidR="00B17FBF" w:rsidRPr="00E47BE8" w:rsidRDefault="00B17FBF" w:rsidP="00B17FBF">
            <w:pPr>
              <w:pStyle w:val="Default"/>
              <w:jc w:val="center"/>
              <w:rPr>
                <w:b/>
                <w:color w:val="auto"/>
                <w:sz w:val="20"/>
                <w:szCs w:val="20"/>
              </w:rPr>
            </w:pPr>
            <w:r w:rsidRPr="00E47BE8">
              <w:rPr>
                <w:b/>
                <w:color w:val="auto"/>
                <w:sz w:val="20"/>
                <w:szCs w:val="20"/>
              </w:rPr>
              <w:t>219</w:t>
            </w:r>
          </w:p>
        </w:tc>
      </w:tr>
    </w:tbl>
    <w:p w:rsidR="00B17FBF" w:rsidRPr="00E47BE8" w:rsidRDefault="00B17FBF" w:rsidP="00B17FBF">
      <w:pPr>
        <w:pStyle w:val="Default"/>
        <w:rPr>
          <w:rFonts w:ascii="Times New Roman" w:hAnsi="Times New Roman" w:cs="Times New Roman"/>
          <w:b/>
          <w:bCs/>
          <w:i/>
          <w:noProof/>
          <w:color w:val="auto"/>
          <w:sz w:val="20"/>
          <w:szCs w:val="20"/>
        </w:rPr>
      </w:pPr>
    </w:p>
    <w:p w:rsidR="00B17FBF" w:rsidRPr="00E47BE8" w:rsidRDefault="00B17FBF" w:rsidP="00B17FBF">
      <w:pPr>
        <w:pStyle w:val="Default"/>
        <w:rPr>
          <w:rFonts w:ascii="Times New Roman" w:hAnsi="Times New Roman" w:cs="Times New Roman"/>
          <w:b/>
          <w:bCs/>
          <w:i/>
          <w:noProof/>
          <w:color w:val="auto"/>
          <w:sz w:val="20"/>
          <w:szCs w:val="20"/>
        </w:rPr>
      </w:pPr>
    </w:p>
    <w:p w:rsidR="00B17FBF" w:rsidRPr="00E47BE8" w:rsidRDefault="00B17FBF" w:rsidP="00B17FBF">
      <w:pPr>
        <w:pStyle w:val="Default"/>
        <w:rPr>
          <w:rFonts w:ascii="Times New Roman" w:hAnsi="Times New Roman" w:cs="Times New Roman"/>
          <w:b/>
          <w:bCs/>
          <w:i/>
          <w:noProof/>
          <w:color w:val="auto"/>
          <w:sz w:val="20"/>
          <w:szCs w:val="20"/>
        </w:rPr>
      </w:pPr>
    </w:p>
    <w:p w:rsidR="00B17FBF" w:rsidRPr="00E47BE8" w:rsidRDefault="00B17FBF" w:rsidP="00B17FBF">
      <w:pPr>
        <w:pStyle w:val="Default"/>
        <w:rPr>
          <w:rFonts w:ascii="Times New Roman" w:hAnsi="Times New Roman" w:cs="Times New Roman"/>
          <w:b/>
          <w:bCs/>
          <w:i/>
          <w:noProof/>
          <w:color w:val="auto"/>
          <w:sz w:val="20"/>
          <w:szCs w:val="20"/>
        </w:rPr>
      </w:pPr>
    </w:p>
    <w:p w:rsidR="00B17FBF" w:rsidRPr="00E47BE8" w:rsidRDefault="00B17FBF" w:rsidP="00B17FBF">
      <w:pPr>
        <w:pStyle w:val="Default"/>
        <w:rPr>
          <w:rFonts w:ascii="Times New Roman" w:hAnsi="Times New Roman" w:cs="Times New Roman"/>
          <w:b/>
          <w:bCs/>
          <w:i/>
          <w:noProof/>
          <w:color w:val="auto"/>
          <w:sz w:val="20"/>
          <w:szCs w:val="20"/>
        </w:rPr>
      </w:pPr>
    </w:p>
    <w:p w:rsidR="00B17FBF" w:rsidRPr="00E47BE8" w:rsidRDefault="00B17FBF" w:rsidP="00B17FBF">
      <w:pPr>
        <w:pStyle w:val="Default"/>
        <w:rPr>
          <w:rFonts w:ascii="Times New Roman" w:hAnsi="Times New Roman" w:cs="Times New Roman"/>
          <w:b/>
          <w:bCs/>
          <w:i/>
          <w:noProof/>
          <w:color w:val="auto"/>
          <w:sz w:val="20"/>
          <w:szCs w:val="20"/>
        </w:rPr>
      </w:pPr>
    </w:p>
    <w:p w:rsidR="00B17FBF" w:rsidRPr="00E47BE8" w:rsidRDefault="00B17FBF" w:rsidP="00B17FBF">
      <w:pPr>
        <w:pStyle w:val="Default"/>
        <w:rPr>
          <w:rFonts w:ascii="Times New Roman" w:hAnsi="Times New Roman" w:cs="Times New Roman"/>
          <w:b/>
          <w:bCs/>
          <w:i/>
          <w:noProof/>
          <w:color w:val="auto"/>
          <w:sz w:val="20"/>
          <w:szCs w:val="20"/>
        </w:rPr>
      </w:pPr>
    </w:p>
    <w:p w:rsidR="00B17FBF" w:rsidRPr="00E47BE8" w:rsidRDefault="00B17FBF" w:rsidP="00B17FBF">
      <w:pPr>
        <w:pStyle w:val="Default"/>
        <w:rPr>
          <w:rFonts w:ascii="Times New Roman" w:hAnsi="Times New Roman" w:cs="Times New Roman"/>
          <w:b/>
          <w:color w:val="auto"/>
          <w:sz w:val="20"/>
          <w:szCs w:val="20"/>
        </w:rPr>
      </w:pPr>
    </w:p>
    <w:p w:rsidR="00B17FBF" w:rsidRPr="00E47BE8" w:rsidRDefault="00B17FBF" w:rsidP="00B17FBF">
      <w:pPr>
        <w:pStyle w:val="Default"/>
        <w:jc w:val="center"/>
        <w:rPr>
          <w:rFonts w:ascii="Times New Roman" w:hAnsi="Times New Roman" w:cs="Times New Roman"/>
          <w:b/>
          <w:color w:val="auto"/>
          <w:sz w:val="20"/>
          <w:szCs w:val="20"/>
        </w:rPr>
      </w:pPr>
      <w:r w:rsidRPr="00E47BE8">
        <w:rPr>
          <w:rFonts w:ascii="Times New Roman" w:hAnsi="Times New Roman" w:cs="Times New Roman"/>
          <w:b/>
          <w:noProof/>
          <w:color w:val="auto"/>
          <w:sz w:val="20"/>
          <w:szCs w:val="20"/>
          <w:lang w:bidi="ar-SA"/>
        </w:rPr>
        <w:lastRenderedPageBreak/>
        <w:drawing>
          <wp:inline distT="0" distB="0" distL="0" distR="0">
            <wp:extent cx="6972300" cy="16097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17FBF" w:rsidRPr="00F273FA" w:rsidRDefault="00B17FBF" w:rsidP="00B17FBF">
      <w:pPr>
        <w:pStyle w:val="1"/>
        <w:shd w:val="clear" w:color="auto" w:fill="FFFF00"/>
        <w:jc w:val="center"/>
        <w:rPr>
          <w:rFonts w:eastAsia="Times New Roman"/>
        </w:rPr>
      </w:pPr>
      <w:r w:rsidRPr="00F273FA">
        <w:rPr>
          <w:rFonts w:ascii="Arial" w:eastAsia="Times New Roman" w:hAnsi="Arial" w:cs="Arial"/>
        </w:rPr>
        <w:br/>
      </w:r>
      <w:bookmarkStart w:id="20" w:name="str_16"/>
      <w:bookmarkStart w:id="21" w:name="_Toc62037191"/>
      <w:bookmarkEnd w:id="20"/>
      <w:r w:rsidRPr="00F273FA">
        <w:rPr>
          <w:rFonts w:eastAsia="Times New Roman"/>
        </w:rPr>
        <w:t>II Област:</w:t>
      </w:r>
      <w:bookmarkEnd w:id="21"/>
    </w:p>
    <w:p w:rsidR="00B17FBF" w:rsidRPr="00F273FA" w:rsidRDefault="00B17FBF" w:rsidP="00B17FBF">
      <w:pPr>
        <w:pStyle w:val="1"/>
        <w:shd w:val="clear" w:color="auto" w:fill="FFFF00"/>
        <w:jc w:val="center"/>
        <w:rPr>
          <w:rFonts w:eastAsia="Times New Roman"/>
        </w:rPr>
      </w:pPr>
      <w:bookmarkStart w:id="22" w:name="_Toc62037192"/>
      <w:r w:rsidRPr="00F273FA">
        <w:rPr>
          <w:rFonts w:eastAsia="Times New Roman"/>
        </w:rPr>
        <w:t>ПЛАНИРАЊЕ, ОРГАНИЗОВАЊЕ И КОНТРОЛА РАДА УСТАНОВЕ</w:t>
      </w:r>
      <w:bookmarkEnd w:id="22"/>
    </w:p>
    <w:p w:rsidR="00B17FBF" w:rsidRDefault="00B17FBF" w:rsidP="00B17FBF">
      <w:pPr>
        <w:pStyle w:val="a5"/>
        <w:spacing w:after="100" w:afterAutospacing="1" w:line="240" w:lineRule="auto"/>
        <w:rPr>
          <w:rFonts w:ascii="Times New Roman" w:eastAsia="Times New Roman" w:hAnsi="Times New Roman" w:cs="Times New Roman"/>
          <w:b/>
        </w:rPr>
      </w:pPr>
    </w:p>
    <w:p w:rsidR="00B17FBF" w:rsidRPr="004819AA" w:rsidRDefault="00B17FBF" w:rsidP="00B17FBF">
      <w:pPr>
        <w:pStyle w:val="a5"/>
        <w:spacing w:after="100" w:afterAutospacing="1" w:line="240" w:lineRule="auto"/>
        <w:rPr>
          <w:rFonts w:ascii="Times New Roman" w:eastAsia="Times New Roman" w:hAnsi="Times New Roman" w:cs="Times New Roman"/>
          <w:b/>
        </w:rPr>
      </w:pPr>
    </w:p>
    <w:p w:rsidR="00B17FBF" w:rsidRPr="00DD2635" w:rsidRDefault="00B17FBF" w:rsidP="00B17FBF">
      <w:pPr>
        <w:pStyle w:val="3"/>
        <w:rPr>
          <w:rFonts w:eastAsia="Times New Roman"/>
        </w:rPr>
      </w:pPr>
      <w:bookmarkStart w:id="23" w:name="_Toc62037193"/>
      <w:r w:rsidRPr="00F273FA">
        <w:rPr>
          <w:rFonts w:eastAsia="Times New Roman"/>
        </w:rPr>
        <w:t>Планирање рада установе</w:t>
      </w:r>
      <w:bookmarkEnd w:id="23"/>
    </w:p>
    <w:p w:rsidR="00B17FBF" w:rsidRDefault="00B17FBF" w:rsidP="00B17FBF">
      <w:pPr>
        <w:pStyle w:val="a5"/>
        <w:spacing w:after="100" w:afterAutospacing="1" w:line="240" w:lineRule="auto"/>
        <w:rPr>
          <w:rFonts w:ascii="Times New Roman" w:eastAsia="Times New Roman" w:hAnsi="Times New Roman" w:cs="Times New Roman"/>
          <w:b/>
        </w:rPr>
      </w:pPr>
    </w:p>
    <w:p w:rsidR="00B17FBF" w:rsidRPr="00E47BE8" w:rsidRDefault="00B17FBF" w:rsidP="00B17FBF">
      <w:pPr>
        <w:tabs>
          <w:tab w:val="left" w:pos="3300"/>
        </w:tabs>
        <w:jc w:val="both"/>
        <w:rPr>
          <w:rFonts w:ascii="Times New Roman" w:hAnsi="Times New Roman" w:cs="Times New Roman"/>
          <w:sz w:val="20"/>
          <w:szCs w:val="20"/>
          <w:lang w:val="sr-Cyrl-CS"/>
        </w:rPr>
      </w:pPr>
      <w:r w:rsidRPr="00E47BE8">
        <w:rPr>
          <w:rFonts w:ascii="Times New Roman" w:hAnsi="Times New Roman" w:cs="Times New Roman"/>
          <w:sz w:val="20"/>
          <w:szCs w:val="20"/>
          <w:lang w:val="sr-Cyrl-CS"/>
        </w:rPr>
        <w:t xml:space="preserve">Планирање  рада  установе  остварено  је  организацијом  доношења  планова  установе, додељивањем  задатака  запосленима  у  том  процесу  и  праћењем  њихове израде. Донети су:  </w:t>
      </w:r>
    </w:p>
    <w:p w:rsidR="00B17FBF" w:rsidRPr="00E47BE8" w:rsidRDefault="00B17FBF" w:rsidP="00B17FBF">
      <w:pPr>
        <w:pStyle w:val="a5"/>
        <w:numPr>
          <w:ilvl w:val="0"/>
          <w:numId w:val="1"/>
        </w:numPr>
        <w:tabs>
          <w:tab w:val="left" w:pos="3300"/>
        </w:tabs>
        <w:jc w:val="both"/>
        <w:rPr>
          <w:rFonts w:ascii="Times New Roman" w:hAnsi="Times New Roman" w:cs="Times New Roman"/>
          <w:sz w:val="20"/>
          <w:szCs w:val="20"/>
          <w:lang w:val="sr-Cyrl-CS"/>
        </w:rPr>
      </w:pPr>
      <w:r w:rsidRPr="00E47BE8">
        <w:rPr>
          <w:rFonts w:ascii="Times New Roman" w:hAnsi="Times New Roman" w:cs="Times New Roman"/>
          <w:sz w:val="20"/>
          <w:szCs w:val="20"/>
          <w:lang w:val="sr-Cyrl-CS"/>
        </w:rPr>
        <w:t>Годишњи  план  рада  школе  за  школску  20</w:t>
      </w:r>
      <w:r w:rsidRPr="00E47BE8">
        <w:rPr>
          <w:rFonts w:ascii="Times New Roman" w:hAnsi="Times New Roman" w:cs="Times New Roman"/>
          <w:sz w:val="20"/>
          <w:szCs w:val="20"/>
        </w:rPr>
        <w:t>20</w:t>
      </w:r>
      <w:r w:rsidRPr="00E47BE8">
        <w:rPr>
          <w:rFonts w:ascii="Times New Roman" w:hAnsi="Times New Roman" w:cs="Times New Roman"/>
          <w:sz w:val="20"/>
          <w:szCs w:val="20"/>
          <w:lang w:val="sr-Cyrl-CS"/>
        </w:rPr>
        <w:t>/2</w:t>
      </w:r>
      <w:r w:rsidRPr="00E47BE8">
        <w:rPr>
          <w:rFonts w:ascii="Times New Roman" w:hAnsi="Times New Roman" w:cs="Times New Roman"/>
          <w:sz w:val="20"/>
          <w:szCs w:val="20"/>
        </w:rPr>
        <w:t>1</w:t>
      </w:r>
      <w:r w:rsidRPr="00E47BE8">
        <w:rPr>
          <w:rFonts w:ascii="Times New Roman" w:hAnsi="Times New Roman" w:cs="Times New Roman"/>
          <w:sz w:val="20"/>
          <w:szCs w:val="20"/>
          <w:lang w:val="sr-Cyrl-CS"/>
        </w:rPr>
        <w:t xml:space="preserve">. </w:t>
      </w:r>
      <w:r w:rsidRPr="00E47BE8">
        <w:rPr>
          <w:rFonts w:ascii="Times New Roman" w:hAnsi="Times New Roman" w:cs="Times New Roman"/>
          <w:sz w:val="20"/>
          <w:szCs w:val="20"/>
        </w:rPr>
        <w:t>г</w:t>
      </w:r>
      <w:r w:rsidRPr="00E47BE8">
        <w:rPr>
          <w:rFonts w:ascii="Times New Roman" w:hAnsi="Times New Roman" w:cs="Times New Roman"/>
          <w:sz w:val="20"/>
          <w:szCs w:val="20"/>
          <w:lang w:val="sr-Cyrl-CS"/>
        </w:rPr>
        <w:t>одину и његови анекси,</w:t>
      </w:r>
      <w:r w:rsidRPr="00E47BE8">
        <w:rPr>
          <w:rFonts w:ascii="Times New Roman" w:hAnsi="Times New Roman" w:cs="Times New Roman"/>
          <w:sz w:val="20"/>
          <w:szCs w:val="20"/>
          <w:lang w:val="sr-Cyrl-CS"/>
        </w:rPr>
        <w:tab/>
        <w:t xml:space="preserve"> </w:t>
      </w:r>
    </w:p>
    <w:p w:rsidR="00B17FBF" w:rsidRPr="00E47BE8" w:rsidRDefault="00B17FBF" w:rsidP="00B17FBF">
      <w:pPr>
        <w:pStyle w:val="a5"/>
        <w:numPr>
          <w:ilvl w:val="0"/>
          <w:numId w:val="1"/>
        </w:numPr>
        <w:jc w:val="both"/>
        <w:rPr>
          <w:rFonts w:ascii="Times New Roman" w:hAnsi="Times New Roman" w:cs="Times New Roman"/>
          <w:sz w:val="20"/>
          <w:szCs w:val="20"/>
          <w:lang w:val="sr-Cyrl-CS"/>
        </w:rPr>
      </w:pPr>
      <w:r w:rsidRPr="00E47BE8">
        <w:rPr>
          <w:rFonts w:ascii="Times New Roman" w:hAnsi="Times New Roman" w:cs="Times New Roman"/>
          <w:sz w:val="20"/>
          <w:szCs w:val="20"/>
          <w:lang w:val="sr-Cyrl-CS"/>
        </w:rPr>
        <w:t>План  стручног  усавршавања  за  школску  2020/21. годину,</w:t>
      </w:r>
    </w:p>
    <w:p w:rsidR="00B17FBF" w:rsidRPr="00E47BE8" w:rsidRDefault="00B17FBF" w:rsidP="00B17FBF">
      <w:pPr>
        <w:pStyle w:val="a5"/>
        <w:numPr>
          <w:ilvl w:val="0"/>
          <w:numId w:val="1"/>
        </w:numPr>
        <w:spacing w:after="0" w:line="240" w:lineRule="auto"/>
        <w:rPr>
          <w:rFonts w:ascii="Times New Roman" w:eastAsia="Times New Roman" w:hAnsi="Times New Roman" w:cs="Times New Roman"/>
          <w:sz w:val="20"/>
          <w:szCs w:val="20"/>
        </w:rPr>
      </w:pPr>
      <w:r w:rsidRPr="00E47BE8">
        <w:rPr>
          <w:rFonts w:ascii="Times New Roman" w:hAnsi="Times New Roman" w:cs="Times New Roman"/>
          <w:sz w:val="20"/>
          <w:szCs w:val="20"/>
        </w:rPr>
        <w:t>Анекс Школског програма</w:t>
      </w:r>
      <w:r w:rsidRPr="00E47BE8">
        <w:rPr>
          <w:rFonts w:ascii="Times New Roman" w:hAnsi="Times New Roman" w:cs="Times New Roman"/>
          <w:sz w:val="20"/>
          <w:szCs w:val="20"/>
          <w:lang w:val="sr-Cyrl-CS"/>
        </w:rPr>
        <w:t xml:space="preserve">, </w:t>
      </w:r>
    </w:p>
    <w:p w:rsidR="00B17FBF" w:rsidRPr="00E47BE8" w:rsidRDefault="00B17FBF" w:rsidP="00B17FBF">
      <w:pPr>
        <w:pStyle w:val="a5"/>
        <w:numPr>
          <w:ilvl w:val="0"/>
          <w:numId w:val="1"/>
        </w:numPr>
        <w:spacing w:after="0" w:line="240" w:lineRule="auto"/>
        <w:rPr>
          <w:rFonts w:ascii="Times New Roman" w:eastAsia="Times New Roman" w:hAnsi="Times New Roman" w:cs="Times New Roman"/>
          <w:sz w:val="20"/>
          <w:szCs w:val="20"/>
        </w:rPr>
      </w:pPr>
      <w:r w:rsidRPr="00E47BE8">
        <w:rPr>
          <w:rFonts w:ascii="Times New Roman" w:hAnsi="Times New Roman" w:cs="Times New Roman"/>
          <w:sz w:val="20"/>
          <w:szCs w:val="20"/>
          <w:lang w:val="sr-Cyrl-CS"/>
        </w:rPr>
        <w:t xml:space="preserve">Анекс </w:t>
      </w:r>
      <w:r w:rsidRPr="00E47BE8">
        <w:rPr>
          <w:rFonts w:ascii="Times New Roman" w:eastAsia="Times New Roman" w:hAnsi="Times New Roman" w:cs="Times New Roman"/>
          <w:sz w:val="20"/>
          <w:szCs w:val="20"/>
        </w:rPr>
        <w:t xml:space="preserve">Развојног  плана,  </w:t>
      </w:r>
    </w:p>
    <w:p w:rsidR="00B17FBF" w:rsidRPr="00E47BE8" w:rsidRDefault="00B17FBF" w:rsidP="00B17FBF">
      <w:pPr>
        <w:pStyle w:val="a5"/>
        <w:numPr>
          <w:ilvl w:val="0"/>
          <w:numId w:val="1"/>
        </w:numPr>
        <w:spacing w:after="0" w:line="240" w:lineRule="auto"/>
        <w:rPr>
          <w:rFonts w:ascii="Times New Roman" w:eastAsia="Times New Roman" w:hAnsi="Times New Roman" w:cs="Times New Roman"/>
          <w:sz w:val="20"/>
          <w:szCs w:val="20"/>
        </w:rPr>
      </w:pPr>
      <w:r w:rsidRPr="00E47BE8">
        <w:rPr>
          <w:rFonts w:ascii="Times New Roman" w:hAnsi="Times New Roman" w:cs="Times New Roman"/>
          <w:sz w:val="20"/>
          <w:szCs w:val="20"/>
        </w:rPr>
        <w:t>Оперативни планови основне школе за организацију и реализацију образовно – васпитног рада по посебном програму за рад у условима пандемије вируса Covid-19 и његове измене,</w:t>
      </w:r>
    </w:p>
    <w:p w:rsidR="00B17FBF" w:rsidRPr="00E47BE8" w:rsidRDefault="00B17FBF" w:rsidP="00B17FBF">
      <w:pPr>
        <w:pStyle w:val="a5"/>
        <w:numPr>
          <w:ilvl w:val="0"/>
          <w:numId w:val="1"/>
        </w:numPr>
        <w:spacing w:after="0" w:line="240" w:lineRule="auto"/>
        <w:rPr>
          <w:rFonts w:ascii="Times New Roman" w:eastAsia="Times New Roman" w:hAnsi="Times New Roman" w:cs="Times New Roman"/>
          <w:sz w:val="20"/>
          <w:szCs w:val="20"/>
        </w:rPr>
      </w:pPr>
      <w:r w:rsidRPr="00E47BE8">
        <w:rPr>
          <w:rFonts w:ascii="Times New Roman" w:eastAsia="Times New Roman" w:hAnsi="Times New Roman" w:cs="Times New Roman"/>
          <w:sz w:val="20"/>
          <w:szCs w:val="20"/>
        </w:rPr>
        <w:t>Донете измене и допуне Финансијског плана.</w:t>
      </w:r>
    </w:p>
    <w:p w:rsidR="00B17FBF" w:rsidRPr="00E47BE8" w:rsidRDefault="00B17FBF" w:rsidP="00B17FBF">
      <w:pPr>
        <w:pStyle w:val="a5"/>
        <w:numPr>
          <w:ilvl w:val="0"/>
          <w:numId w:val="1"/>
        </w:numPr>
        <w:spacing w:after="0" w:line="240" w:lineRule="auto"/>
        <w:rPr>
          <w:rFonts w:ascii="Times New Roman" w:eastAsia="Times New Roman" w:hAnsi="Times New Roman" w:cs="Times New Roman"/>
          <w:sz w:val="20"/>
          <w:szCs w:val="20"/>
        </w:rPr>
      </w:pPr>
      <w:r w:rsidRPr="00E47BE8">
        <w:rPr>
          <w:rFonts w:ascii="Times New Roman" w:eastAsia="Times New Roman" w:hAnsi="Times New Roman" w:cs="Times New Roman"/>
          <w:sz w:val="20"/>
          <w:szCs w:val="20"/>
        </w:rPr>
        <w:t xml:space="preserve">Донет је </w:t>
      </w:r>
      <w:r w:rsidRPr="00E47BE8">
        <w:rPr>
          <w:rFonts w:ascii="Times New Roman" w:hAnsi="Times New Roman" w:cs="Times New Roman"/>
          <w:sz w:val="20"/>
          <w:szCs w:val="20"/>
          <w:lang w:val="sr-Cyrl-CS"/>
        </w:rPr>
        <w:t xml:space="preserve">План примене превентивних мера  за спречавање ширења заразне болести </w:t>
      </w:r>
      <w:r w:rsidRPr="00E47BE8">
        <w:rPr>
          <w:rFonts w:ascii="Times New Roman" w:hAnsi="Times New Roman" w:cs="Times New Roman"/>
          <w:sz w:val="20"/>
          <w:szCs w:val="20"/>
          <w:lang w:val="sr-Latn-CS"/>
        </w:rPr>
        <w:t>COVID-19</w:t>
      </w:r>
      <w:r w:rsidRPr="00E47BE8">
        <w:rPr>
          <w:rFonts w:ascii="Times New Roman" w:hAnsi="Times New Roman" w:cs="Times New Roman"/>
          <w:sz w:val="20"/>
          <w:szCs w:val="20"/>
          <w:lang w:val="sr-Cyrl-CS"/>
        </w:rPr>
        <w:t>  а који је саставни део Акта о процени ризика.</w:t>
      </w:r>
    </w:p>
    <w:p w:rsidR="00B17FBF" w:rsidRPr="00E47BE8" w:rsidRDefault="00B17FBF" w:rsidP="00B17FBF">
      <w:pPr>
        <w:pStyle w:val="a5"/>
        <w:numPr>
          <w:ilvl w:val="0"/>
          <w:numId w:val="1"/>
        </w:numPr>
        <w:jc w:val="both"/>
        <w:rPr>
          <w:rFonts w:ascii="Times New Roman" w:hAnsi="Times New Roman" w:cs="Times New Roman"/>
          <w:sz w:val="20"/>
          <w:szCs w:val="20"/>
        </w:rPr>
      </w:pPr>
      <w:r w:rsidRPr="00E47BE8">
        <w:rPr>
          <w:rFonts w:ascii="Times New Roman" w:hAnsi="Times New Roman" w:cs="Times New Roman"/>
          <w:sz w:val="20"/>
          <w:szCs w:val="20"/>
        </w:rPr>
        <w:t xml:space="preserve">Радио сам на процесу редовног планирања рада запослених и вршио надзор израде планова рада у предвиђеним роковима. Редовно сам пратио све доступне информације потребне за планирање и преносио их запосленима. </w:t>
      </w:r>
    </w:p>
    <w:p w:rsidR="00B17FBF" w:rsidRPr="00E47BE8" w:rsidRDefault="00B17FBF" w:rsidP="00B17FBF">
      <w:pPr>
        <w:pStyle w:val="a5"/>
        <w:numPr>
          <w:ilvl w:val="0"/>
          <w:numId w:val="1"/>
        </w:numPr>
        <w:jc w:val="both"/>
        <w:rPr>
          <w:rFonts w:ascii="Times New Roman" w:hAnsi="Times New Roman" w:cs="Times New Roman"/>
          <w:sz w:val="20"/>
          <w:szCs w:val="20"/>
        </w:rPr>
      </w:pPr>
      <w:r w:rsidRPr="00E47BE8">
        <w:rPr>
          <w:rFonts w:ascii="Times New Roman" w:hAnsi="Times New Roman" w:cs="Times New Roman"/>
          <w:sz w:val="20"/>
          <w:szCs w:val="20"/>
        </w:rPr>
        <w:t>Утврдио сам поделу часова редовне наставе, допунске, дотатне, изборне и слободних активности и донео решења о структури радне недеље свих наставника и стручних сарадника.</w:t>
      </w:r>
    </w:p>
    <w:p w:rsidR="00B17FBF" w:rsidRPr="00E47BE8" w:rsidRDefault="00B17FBF" w:rsidP="00B17FBF">
      <w:pPr>
        <w:pStyle w:val="a5"/>
        <w:numPr>
          <w:ilvl w:val="0"/>
          <w:numId w:val="1"/>
        </w:numPr>
        <w:jc w:val="both"/>
        <w:rPr>
          <w:rFonts w:ascii="Times New Roman" w:hAnsi="Times New Roman" w:cs="Times New Roman"/>
          <w:sz w:val="20"/>
          <w:szCs w:val="20"/>
        </w:rPr>
      </w:pPr>
      <w:r w:rsidRPr="00E47BE8">
        <w:rPr>
          <w:rFonts w:ascii="Times New Roman" w:hAnsi="Times New Roman" w:cs="Times New Roman"/>
          <w:sz w:val="20"/>
          <w:szCs w:val="20"/>
        </w:rPr>
        <w:t xml:space="preserve">Формирао сам Стручна већа, Педагошки колегијум, стручне активе и тимове, и у сарадњи са њима учествовао у изради и реализацији Годишњег плана рада школе, Извештаја о раду школе за претходну школску годину. </w:t>
      </w:r>
    </w:p>
    <w:p w:rsidR="00B17FBF" w:rsidRPr="00E47BE8" w:rsidRDefault="00B17FBF" w:rsidP="00B17FBF">
      <w:pPr>
        <w:pStyle w:val="a5"/>
        <w:numPr>
          <w:ilvl w:val="0"/>
          <w:numId w:val="1"/>
        </w:numPr>
        <w:jc w:val="both"/>
        <w:rPr>
          <w:rFonts w:ascii="Times New Roman" w:hAnsi="Times New Roman" w:cs="Times New Roman"/>
          <w:sz w:val="20"/>
          <w:szCs w:val="20"/>
        </w:rPr>
      </w:pPr>
      <w:r w:rsidRPr="00E47BE8">
        <w:rPr>
          <w:rFonts w:ascii="Times New Roman" w:hAnsi="Times New Roman" w:cs="Times New Roman"/>
          <w:sz w:val="20"/>
          <w:szCs w:val="20"/>
        </w:rPr>
        <w:t xml:space="preserve">Урадио сам План рада директора за школску 2020/21. годину. </w:t>
      </w:r>
    </w:p>
    <w:p w:rsidR="00B17FBF" w:rsidRPr="00E47BE8" w:rsidRDefault="00B17FBF" w:rsidP="00B17FBF">
      <w:pPr>
        <w:jc w:val="both"/>
        <w:rPr>
          <w:rFonts w:ascii="Times New Roman" w:hAnsi="Times New Roman" w:cs="Times New Roman"/>
          <w:sz w:val="20"/>
          <w:szCs w:val="20"/>
          <w:lang w:val="sr-Cyrl-CS"/>
        </w:rPr>
      </w:pPr>
      <w:r w:rsidRPr="00E47BE8">
        <w:rPr>
          <w:rFonts w:ascii="Times New Roman" w:hAnsi="Times New Roman" w:cs="Times New Roman"/>
          <w:sz w:val="20"/>
          <w:szCs w:val="20"/>
          <w:lang w:val="sr-Cyrl-CS"/>
        </w:rPr>
        <w:t>Сви планови су сачињени у законом предвиђеном року и упућени  Наставничком  већу  и  Савету родитеља на разматрање а Школском одбору на доношење.</w:t>
      </w:r>
    </w:p>
    <w:p w:rsidR="00B17FBF" w:rsidRPr="00E47BE8" w:rsidRDefault="00B17FBF" w:rsidP="00B17FBF">
      <w:pPr>
        <w:jc w:val="both"/>
        <w:rPr>
          <w:rFonts w:ascii="Times New Roman" w:hAnsi="Times New Roman" w:cs="Times New Roman"/>
          <w:sz w:val="20"/>
          <w:szCs w:val="20"/>
        </w:rPr>
      </w:pPr>
      <w:r w:rsidRPr="00E47BE8">
        <w:rPr>
          <w:rFonts w:ascii="Times New Roman" w:hAnsi="Times New Roman" w:cs="Times New Roman"/>
          <w:sz w:val="20"/>
          <w:szCs w:val="20"/>
        </w:rPr>
        <w:t xml:space="preserve">Планирање рада је вршено прикупљањем података и консултацијама са просветним саветником, другим директорима, ПП службом, секретаром, председницима стручних већа, руководиоцима тимова и осталим наставницима у вези са </w:t>
      </w:r>
      <w:r w:rsidRPr="00E47BE8">
        <w:rPr>
          <w:rFonts w:ascii="Times New Roman" w:hAnsi="Times New Roman" w:cs="Times New Roman"/>
          <w:sz w:val="20"/>
          <w:szCs w:val="20"/>
        </w:rPr>
        <w:lastRenderedPageBreak/>
        <w:t xml:space="preserve">израдом Годишњег плана рада школе за текућу школску годину.У току је  израда Финансијског плана након чега следи и доношење Плана јавних набавки. </w:t>
      </w:r>
    </w:p>
    <w:p w:rsidR="00B17FBF" w:rsidRDefault="00B17FBF" w:rsidP="00B17FBF">
      <w:pPr>
        <w:pStyle w:val="3"/>
        <w:rPr>
          <w:rFonts w:eastAsia="Times New Roman"/>
        </w:rPr>
      </w:pPr>
      <w:bookmarkStart w:id="24" w:name="_Toc62037194"/>
      <w:r w:rsidRPr="00F273FA">
        <w:rPr>
          <w:rFonts w:eastAsia="Times New Roman"/>
        </w:rPr>
        <w:t>Организација установе</w:t>
      </w:r>
      <w:bookmarkEnd w:id="24"/>
    </w:p>
    <w:p w:rsidR="00B17FBF" w:rsidRPr="003C474F" w:rsidRDefault="00B17FBF" w:rsidP="00B17FBF"/>
    <w:p w:rsidR="00B17FBF" w:rsidRPr="00243724" w:rsidRDefault="00B17FBF" w:rsidP="00B17FBF">
      <w:pPr>
        <w:spacing w:after="0" w:line="240" w:lineRule="auto"/>
        <w:rPr>
          <w:rFonts w:ascii="Times New Roman" w:eastAsia="Times New Roman" w:hAnsi="Times New Roman" w:cs="Times New Roman"/>
          <w:sz w:val="20"/>
          <w:szCs w:val="20"/>
        </w:rPr>
      </w:pPr>
      <w:r w:rsidRPr="00243724">
        <w:rPr>
          <w:rFonts w:ascii="Times New Roman" w:eastAsia="Times New Roman" w:hAnsi="Times New Roman" w:cs="Times New Roman"/>
          <w:sz w:val="20"/>
          <w:szCs w:val="20"/>
        </w:rPr>
        <w:t>- Креирао сам организациону структуру установе:</w:t>
      </w:r>
    </w:p>
    <w:p w:rsidR="00B17FBF" w:rsidRPr="00243724" w:rsidRDefault="00B17FBF" w:rsidP="00B17FBF">
      <w:pPr>
        <w:spacing w:after="0" w:line="240" w:lineRule="auto"/>
        <w:rPr>
          <w:rFonts w:ascii="Times New Roman" w:eastAsia="Times New Roman" w:hAnsi="Times New Roman" w:cs="Times New Roman"/>
          <w:sz w:val="20"/>
          <w:szCs w:val="20"/>
        </w:rPr>
      </w:pPr>
      <w:r w:rsidRPr="00243724">
        <w:rPr>
          <w:rFonts w:ascii="Times New Roman" w:eastAsia="Times New Roman" w:hAnsi="Times New Roman" w:cs="Times New Roman"/>
          <w:sz w:val="20"/>
          <w:szCs w:val="20"/>
        </w:rPr>
        <w:t>-Образовао сам стручна тела и тимове који су унети у Годишњи план рада школе за 20</w:t>
      </w:r>
      <w:r>
        <w:rPr>
          <w:rFonts w:ascii="Times New Roman" w:eastAsia="Times New Roman" w:hAnsi="Times New Roman" w:cs="Times New Roman"/>
          <w:sz w:val="20"/>
          <w:szCs w:val="20"/>
        </w:rPr>
        <w:t>20</w:t>
      </w:r>
      <w:r w:rsidRPr="00243724">
        <w:rPr>
          <w:rFonts w:ascii="Times New Roman" w:eastAsia="Times New Roman" w:hAnsi="Times New Roman" w:cs="Times New Roman"/>
          <w:sz w:val="20"/>
          <w:szCs w:val="20"/>
        </w:rPr>
        <w:t>/202</w:t>
      </w:r>
      <w:r>
        <w:rPr>
          <w:rFonts w:ascii="Times New Roman" w:eastAsia="Times New Roman" w:hAnsi="Times New Roman" w:cs="Times New Roman"/>
          <w:sz w:val="20"/>
          <w:szCs w:val="20"/>
        </w:rPr>
        <w:t>1</w:t>
      </w:r>
      <w:r w:rsidRPr="00243724">
        <w:rPr>
          <w:rFonts w:ascii="Times New Roman" w:eastAsia="Times New Roman" w:hAnsi="Times New Roman" w:cs="Times New Roman"/>
          <w:sz w:val="20"/>
          <w:szCs w:val="20"/>
        </w:rPr>
        <w:t>. годину;</w:t>
      </w:r>
    </w:p>
    <w:p w:rsidR="00B17FBF" w:rsidRPr="00DC735D" w:rsidRDefault="00B17FBF" w:rsidP="00B17FBF">
      <w:pPr>
        <w:spacing w:after="0"/>
        <w:jc w:val="both"/>
        <w:rPr>
          <w:rFonts w:ascii="Times New Roman" w:eastAsia="Times New Roman" w:hAnsi="Times New Roman" w:cs="Times New Roman"/>
          <w:color w:val="000000"/>
          <w:sz w:val="20"/>
          <w:szCs w:val="20"/>
        </w:rPr>
      </w:pPr>
      <w:r w:rsidRPr="00243724">
        <w:rPr>
          <w:rFonts w:ascii="Times New Roman" w:eastAsia="Times New Roman" w:hAnsi="Times New Roman" w:cs="Times New Roman"/>
          <w:sz w:val="20"/>
          <w:szCs w:val="20"/>
        </w:rPr>
        <w:t xml:space="preserve">-Донео сам, уз сагласност Школског одбора, </w:t>
      </w:r>
      <w:r w:rsidRPr="004E54E9">
        <w:rPr>
          <w:rFonts w:ascii="Times New Roman" w:eastAsia="Times New Roman" w:hAnsi="Times New Roman" w:cs="Times New Roman"/>
          <w:color w:val="000000"/>
          <w:sz w:val="20"/>
          <w:szCs w:val="20"/>
        </w:rPr>
        <w:t xml:space="preserve">Правилник о измени Правилника о организацији и систематизацији послова у Основној школи ,,Цветин Бркић“ из Глушаца бр.134 oд 23.3.2018. и његових измена дел. бр.460 од 15.6.2018.године ,937 од 07.11.2018. године,  бр.716 од 20.8.2020.године и 1086 од </w:t>
      </w:r>
      <w:r>
        <w:rPr>
          <w:rFonts w:ascii="Times New Roman" w:eastAsia="Times New Roman" w:hAnsi="Times New Roman" w:cs="Times New Roman"/>
          <w:color w:val="000000"/>
          <w:sz w:val="20"/>
          <w:szCs w:val="20"/>
        </w:rPr>
        <w:t>19</w:t>
      </w:r>
      <w:r w:rsidRPr="004E54E9">
        <w:rPr>
          <w:rFonts w:ascii="Times New Roman" w:eastAsia="Times New Roman" w:hAnsi="Times New Roman" w:cs="Times New Roman"/>
          <w:color w:val="000000"/>
          <w:sz w:val="20"/>
          <w:szCs w:val="20"/>
        </w:rPr>
        <w:t>.8.2020.године</w:t>
      </w:r>
      <w:r>
        <w:rPr>
          <w:rFonts w:ascii="Times New Roman" w:eastAsia="Times New Roman" w:hAnsi="Times New Roman" w:cs="Times New Roman"/>
          <w:color w:val="000000"/>
          <w:sz w:val="20"/>
          <w:szCs w:val="20"/>
        </w:rPr>
        <w:t>. Последња измена бр.1154 од 31.8 2020.године.</w:t>
      </w:r>
    </w:p>
    <w:p w:rsidR="00B17FBF" w:rsidRPr="00243724" w:rsidRDefault="00B17FBF" w:rsidP="00B17FBF">
      <w:pPr>
        <w:spacing w:after="0"/>
        <w:jc w:val="both"/>
        <w:rPr>
          <w:rFonts w:ascii="Times New Roman" w:eastAsia="Times New Roman" w:hAnsi="Times New Roman" w:cs="Times New Roman"/>
          <w:sz w:val="20"/>
          <w:szCs w:val="20"/>
        </w:rPr>
      </w:pPr>
      <w:r w:rsidRPr="00243724">
        <w:rPr>
          <w:rFonts w:ascii="Times New Roman" w:eastAsia="Times New Roman" w:hAnsi="Times New Roman" w:cs="Times New Roman"/>
          <w:sz w:val="20"/>
          <w:szCs w:val="20"/>
        </w:rPr>
        <w:t>- Сви запослени  су упознати са организационом структуром школе. Годишњи план рада је био доступан у штампаном облику и истакнут је на сајту Школе;</w:t>
      </w:r>
    </w:p>
    <w:p w:rsidR="00B17FBF" w:rsidRDefault="00B17FBF" w:rsidP="00B17FBF">
      <w:pPr>
        <w:spacing w:after="0" w:line="240" w:lineRule="auto"/>
        <w:jc w:val="both"/>
        <w:rPr>
          <w:rFonts w:ascii="Times New Roman" w:eastAsia="Times New Roman" w:hAnsi="Times New Roman" w:cs="Times New Roman"/>
          <w:sz w:val="20"/>
          <w:szCs w:val="20"/>
        </w:rPr>
      </w:pPr>
      <w:r w:rsidRPr="00243724">
        <w:rPr>
          <w:rFonts w:ascii="Times New Roman" w:eastAsia="Times New Roman" w:hAnsi="Times New Roman" w:cs="Times New Roman"/>
          <w:sz w:val="20"/>
          <w:szCs w:val="20"/>
        </w:rPr>
        <w:t xml:space="preserve">- Запослени су добили   јасне захтеве у вези са њиховим радним задацима и компетенцијама и  вршена је провера  о  разумевању тих задатака; </w:t>
      </w:r>
    </w:p>
    <w:p w:rsidR="00B17FBF" w:rsidRPr="00243724" w:rsidRDefault="00B17FBF" w:rsidP="00B17FBF">
      <w:pPr>
        <w:spacing w:after="0" w:line="240" w:lineRule="auto"/>
        <w:jc w:val="both"/>
        <w:rPr>
          <w:rFonts w:ascii="Times New Roman" w:eastAsia="Times New Roman" w:hAnsi="Times New Roman" w:cs="Times New Roman"/>
          <w:sz w:val="20"/>
          <w:szCs w:val="20"/>
        </w:rPr>
      </w:pPr>
      <w:r w:rsidRPr="00243724">
        <w:rPr>
          <w:rFonts w:ascii="Times New Roman" w:eastAsia="Times New Roman" w:hAnsi="Times New Roman" w:cs="Times New Roman"/>
          <w:sz w:val="20"/>
          <w:szCs w:val="20"/>
        </w:rPr>
        <w:t>- Запослени су  равномерно оптерећени радним задацима;</w:t>
      </w:r>
    </w:p>
    <w:p w:rsidR="00B17FBF" w:rsidRPr="00243724" w:rsidRDefault="00B17FBF" w:rsidP="00B17FBF">
      <w:pPr>
        <w:spacing w:after="0" w:line="240" w:lineRule="auto"/>
        <w:jc w:val="both"/>
        <w:rPr>
          <w:rFonts w:ascii="Times New Roman" w:eastAsia="Times New Roman" w:hAnsi="Times New Roman" w:cs="Times New Roman"/>
          <w:sz w:val="20"/>
          <w:szCs w:val="20"/>
        </w:rPr>
      </w:pPr>
      <w:r w:rsidRPr="00243724">
        <w:rPr>
          <w:rFonts w:ascii="Times New Roman" w:eastAsia="Times New Roman" w:hAnsi="Times New Roman" w:cs="Times New Roman"/>
          <w:sz w:val="20"/>
          <w:szCs w:val="20"/>
        </w:rPr>
        <w:t>- Запосленима, руководиоцима стручних органа, тимова и организационих јединица делегирао сам  послове, задатке и обавезе за њихово извршење;</w:t>
      </w:r>
    </w:p>
    <w:p w:rsidR="00B17FBF" w:rsidRPr="00C85490" w:rsidRDefault="00B17FBF" w:rsidP="00B17FBF">
      <w:pPr>
        <w:spacing w:after="0" w:line="240" w:lineRule="auto"/>
        <w:jc w:val="both"/>
        <w:rPr>
          <w:rFonts w:ascii="Times New Roman" w:eastAsia="Times New Roman" w:hAnsi="Times New Roman" w:cs="Times New Roman"/>
          <w:sz w:val="20"/>
          <w:szCs w:val="20"/>
        </w:rPr>
      </w:pPr>
      <w:r w:rsidRPr="00243724">
        <w:rPr>
          <w:rFonts w:ascii="Times New Roman" w:eastAsia="Times New Roman" w:hAnsi="Times New Roman" w:cs="Times New Roman"/>
          <w:sz w:val="20"/>
          <w:szCs w:val="20"/>
        </w:rPr>
        <w:t xml:space="preserve">- </w:t>
      </w:r>
      <w:r w:rsidRPr="00C85490">
        <w:rPr>
          <w:rFonts w:ascii="Times New Roman" w:eastAsia="Times New Roman" w:hAnsi="Times New Roman" w:cs="Times New Roman"/>
          <w:sz w:val="20"/>
          <w:szCs w:val="20"/>
        </w:rPr>
        <w:t>Координирао сам  рад стручних органа, тимова и организационих јединица и појединаца у установи;</w:t>
      </w:r>
    </w:p>
    <w:p w:rsidR="00B17FBF" w:rsidRPr="00C85490" w:rsidRDefault="00B17FBF" w:rsidP="00B17FBF">
      <w:pPr>
        <w:spacing w:after="0" w:line="240" w:lineRule="auto"/>
        <w:jc w:val="both"/>
        <w:rPr>
          <w:rFonts w:ascii="Times New Roman" w:eastAsia="Times New Roman" w:hAnsi="Times New Roman" w:cs="Times New Roman"/>
          <w:sz w:val="20"/>
          <w:szCs w:val="20"/>
        </w:rPr>
      </w:pPr>
      <w:r w:rsidRPr="00C85490">
        <w:rPr>
          <w:rFonts w:ascii="Times New Roman" w:hAnsi="Times New Roman" w:cs="Times New Roman"/>
          <w:sz w:val="20"/>
          <w:szCs w:val="20"/>
        </w:rPr>
        <w:t>-Радио сам на организовању наставе, проналажењу замена за запослене.</w:t>
      </w:r>
    </w:p>
    <w:p w:rsidR="00B17FBF" w:rsidRPr="00C85490" w:rsidRDefault="00B17FBF" w:rsidP="00B17FBF">
      <w:pPr>
        <w:spacing w:after="0" w:line="240" w:lineRule="auto"/>
        <w:jc w:val="both"/>
        <w:rPr>
          <w:rFonts w:ascii="Times New Roman" w:eastAsia="Times New Roman" w:hAnsi="Times New Roman" w:cs="Times New Roman"/>
          <w:sz w:val="20"/>
          <w:szCs w:val="20"/>
        </w:rPr>
      </w:pPr>
      <w:r w:rsidRPr="00C85490">
        <w:rPr>
          <w:rFonts w:ascii="Times New Roman" w:eastAsia="Times New Roman" w:hAnsi="Times New Roman" w:cs="Times New Roman"/>
          <w:sz w:val="20"/>
          <w:szCs w:val="20"/>
        </w:rPr>
        <w:t>- Обезбеђена је  ефикасна комуникација  између стручних органа, тимова и организационих јединица и запослених. Систем информисања о важним питањима из живота и рада Школе се реализује преко школског сајта, огласних табли, и-мејлова, али и кроз различите облике сарадње са родитељима и активности Ученичког парламента.</w:t>
      </w:r>
    </w:p>
    <w:p w:rsidR="00B17FBF" w:rsidRPr="00B53F61" w:rsidRDefault="00B17FBF" w:rsidP="00B17FBF">
      <w:pPr>
        <w:spacing w:after="0" w:line="240" w:lineRule="auto"/>
        <w:jc w:val="both"/>
        <w:rPr>
          <w:rFonts w:ascii="Times New Roman" w:eastAsia="Times New Roman" w:hAnsi="Times New Roman" w:cs="Times New Roman"/>
          <w:b/>
          <w:sz w:val="20"/>
          <w:szCs w:val="20"/>
        </w:rPr>
      </w:pPr>
    </w:p>
    <w:p w:rsidR="00B17FBF" w:rsidRPr="0006052B" w:rsidRDefault="00B17FBF" w:rsidP="00B17FBF">
      <w:pPr>
        <w:pStyle w:val="3"/>
        <w:rPr>
          <w:rFonts w:eastAsia="Times New Roman"/>
        </w:rPr>
      </w:pPr>
      <w:bookmarkStart w:id="25" w:name="_Toc62037195"/>
      <w:r w:rsidRPr="00F273FA">
        <w:rPr>
          <w:rFonts w:eastAsia="Times New Roman"/>
        </w:rPr>
        <w:t>Контрола рада установе</w:t>
      </w:r>
      <w:bookmarkEnd w:id="25"/>
    </w:p>
    <w:p w:rsidR="00B17FBF" w:rsidRDefault="00B17FBF" w:rsidP="00B17FBF">
      <w:pPr>
        <w:spacing w:after="0" w:line="240" w:lineRule="auto"/>
        <w:jc w:val="both"/>
        <w:rPr>
          <w:rFonts w:ascii="Times New Roman" w:eastAsia="Times New Roman" w:hAnsi="Times New Roman" w:cs="Times New Roman"/>
          <w:color w:val="FF0000"/>
        </w:rPr>
      </w:pPr>
    </w:p>
    <w:p w:rsidR="00B17FBF" w:rsidRPr="00243724" w:rsidRDefault="00B17FBF" w:rsidP="00B17FBF">
      <w:pPr>
        <w:spacing w:after="0" w:line="240" w:lineRule="auto"/>
        <w:jc w:val="both"/>
        <w:rPr>
          <w:rFonts w:ascii="Times New Roman" w:eastAsia="Times New Roman" w:hAnsi="Times New Roman" w:cs="Times New Roman"/>
          <w:sz w:val="20"/>
          <w:szCs w:val="20"/>
        </w:rPr>
      </w:pPr>
      <w:r w:rsidRPr="00E12F5D">
        <w:rPr>
          <w:rFonts w:ascii="Times New Roman" w:eastAsia="Times New Roman" w:hAnsi="Times New Roman" w:cs="Times New Roman"/>
          <w:color w:val="FF0000"/>
          <w:sz w:val="20"/>
          <w:szCs w:val="20"/>
        </w:rPr>
        <w:t xml:space="preserve">- </w:t>
      </w:r>
      <w:r w:rsidRPr="00243724">
        <w:rPr>
          <w:rFonts w:ascii="Times New Roman" w:eastAsia="Times New Roman" w:hAnsi="Times New Roman" w:cs="Times New Roman"/>
          <w:sz w:val="20"/>
          <w:szCs w:val="20"/>
        </w:rPr>
        <w:t>Примењивао сам  различите методе контроле рада школе, њених организационих јединица и запослених;</w:t>
      </w:r>
    </w:p>
    <w:p w:rsidR="00B17FBF" w:rsidRPr="00243724" w:rsidRDefault="00B17FBF" w:rsidP="00B17FBF">
      <w:pPr>
        <w:spacing w:after="0" w:line="240" w:lineRule="auto"/>
        <w:jc w:val="both"/>
        <w:rPr>
          <w:rFonts w:ascii="Times New Roman" w:eastAsia="Times New Roman" w:hAnsi="Times New Roman" w:cs="Times New Roman"/>
          <w:sz w:val="20"/>
          <w:szCs w:val="20"/>
        </w:rPr>
      </w:pPr>
      <w:r w:rsidRPr="00243724">
        <w:rPr>
          <w:rFonts w:ascii="Times New Roman" w:eastAsia="Times New Roman" w:hAnsi="Times New Roman" w:cs="Times New Roman"/>
          <w:sz w:val="20"/>
          <w:szCs w:val="20"/>
        </w:rPr>
        <w:t>- Организовао сам и оперативно спроводио  контролу рада школе;</w:t>
      </w:r>
    </w:p>
    <w:p w:rsidR="00B17FBF" w:rsidRPr="00243724" w:rsidRDefault="00B17FBF" w:rsidP="00B17FBF">
      <w:pPr>
        <w:spacing w:after="0" w:line="240" w:lineRule="auto"/>
        <w:jc w:val="both"/>
        <w:rPr>
          <w:rFonts w:ascii="Times New Roman" w:eastAsia="Times New Roman" w:hAnsi="Times New Roman" w:cs="Times New Roman"/>
          <w:sz w:val="20"/>
          <w:szCs w:val="20"/>
        </w:rPr>
      </w:pPr>
      <w:r w:rsidRPr="00243724">
        <w:rPr>
          <w:rFonts w:ascii="Times New Roman" w:eastAsia="Times New Roman" w:hAnsi="Times New Roman" w:cs="Times New Roman"/>
          <w:sz w:val="20"/>
          <w:szCs w:val="20"/>
        </w:rPr>
        <w:t>-Контролисао сам електронске дневнике, матичне књиге, ИС „Доситеј“;</w:t>
      </w:r>
    </w:p>
    <w:p w:rsidR="00B17FBF" w:rsidRPr="00243724" w:rsidRDefault="00B17FBF" w:rsidP="00B17FBF">
      <w:pPr>
        <w:spacing w:after="0" w:line="240" w:lineRule="auto"/>
        <w:jc w:val="both"/>
        <w:rPr>
          <w:rFonts w:ascii="Times New Roman" w:eastAsia="Times New Roman" w:hAnsi="Times New Roman" w:cs="Times New Roman"/>
          <w:sz w:val="20"/>
          <w:szCs w:val="20"/>
        </w:rPr>
      </w:pPr>
      <w:r w:rsidRPr="00243724">
        <w:rPr>
          <w:rFonts w:ascii="Times New Roman" w:eastAsia="Times New Roman" w:hAnsi="Times New Roman" w:cs="Times New Roman"/>
          <w:sz w:val="20"/>
          <w:szCs w:val="20"/>
        </w:rPr>
        <w:t>- Обезбедио сам  потребне информације и старао  се да информације буду тачне и благовремене;</w:t>
      </w:r>
    </w:p>
    <w:p w:rsidR="00B17FBF" w:rsidRPr="00243724" w:rsidRDefault="00B17FBF" w:rsidP="00B17FBF">
      <w:pPr>
        <w:spacing w:after="0" w:line="240" w:lineRule="auto"/>
        <w:jc w:val="both"/>
        <w:rPr>
          <w:rFonts w:ascii="Times New Roman" w:eastAsia="Times New Roman" w:hAnsi="Times New Roman" w:cs="Times New Roman"/>
          <w:sz w:val="20"/>
          <w:szCs w:val="20"/>
        </w:rPr>
      </w:pPr>
      <w:r w:rsidRPr="0024372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А</w:t>
      </w:r>
      <w:r w:rsidRPr="00243724">
        <w:rPr>
          <w:rFonts w:ascii="Times New Roman" w:eastAsia="Times New Roman" w:hAnsi="Times New Roman" w:cs="Times New Roman"/>
          <w:sz w:val="20"/>
          <w:szCs w:val="20"/>
        </w:rPr>
        <w:t>нализирани су  остварени  резултати  школе;</w:t>
      </w:r>
    </w:p>
    <w:p w:rsidR="00B17FBF" w:rsidRPr="00243724" w:rsidRDefault="00B17FBF" w:rsidP="00B17FBF">
      <w:pPr>
        <w:spacing w:after="0" w:line="240" w:lineRule="auto"/>
        <w:jc w:val="both"/>
        <w:rPr>
          <w:rFonts w:ascii="Times New Roman" w:eastAsia="Times New Roman" w:hAnsi="Times New Roman" w:cs="Times New Roman"/>
          <w:sz w:val="20"/>
          <w:szCs w:val="20"/>
        </w:rPr>
      </w:pPr>
      <w:r w:rsidRPr="00243724">
        <w:rPr>
          <w:rFonts w:ascii="Times New Roman" w:eastAsia="Times New Roman" w:hAnsi="Times New Roman" w:cs="Times New Roman"/>
          <w:sz w:val="20"/>
          <w:szCs w:val="20"/>
        </w:rPr>
        <w:t>- Предузете су корективне мере када су  остварени резултати школе, њених јединица и појединачни резултати запослених одступали  од планираних;</w:t>
      </w:r>
    </w:p>
    <w:p w:rsidR="00B17FBF" w:rsidRPr="00243724" w:rsidRDefault="00B17FBF" w:rsidP="00B17FBF">
      <w:pPr>
        <w:spacing w:after="0" w:line="240" w:lineRule="auto"/>
        <w:jc w:val="both"/>
        <w:rPr>
          <w:rFonts w:ascii="Times New Roman" w:eastAsia="Times New Roman" w:hAnsi="Times New Roman" w:cs="Times New Roman"/>
          <w:b/>
        </w:rPr>
      </w:pPr>
      <w:r w:rsidRPr="00243724">
        <w:rPr>
          <w:rFonts w:ascii="Times New Roman" w:eastAsia="Times New Roman" w:hAnsi="Times New Roman" w:cs="Times New Roman"/>
          <w:sz w:val="20"/>
          <w:szCs w:val="20"/>
        </w:rPr>
        <w:t xml:space="preserve">- Упознао сам Школски одбор  са извештајима и анализама резултата рада школе и предузетим корективним мерама. </w:t>
      </w:r>
    </w:p>
    <w:p w:rsidR="00B17FBF" w:rsidRPr="0087477C" w:rsidRDefault="00B17FBF" w:rsidP="00B17FBF">
      <w:pPr>
        <w:pStyle w:val="3"/>
        <w:rPr>
          <w:rFonts w:eastAsia="Times New Roman"/>
        </w:rPr>
      </w:pPr>
      <w:bookmarkStart w:id="26" w:name="_Toc62037196"/>
      <w:r w:rsidRPr="00F273FA">
        <w:rPr>
          <w:rFonts w:eastAsia="Times New Roman"/>
        </w:rPr>
        <w:t>Управљање информационим системом школе</w:t>
      </w:r>
      <w:bookmarkEnd w:id="26"/>
    </w:p>
    <w:p w:rsidR="00B17FBF" w:rsidRPr="00243724" w:rsidRDefault="00B17FBF" w:rsidP="00B17FBF">
      <w:pPr>
        <w:spacing w:before="100" w:beforeAutospacing="1" w:after="100" w:afterAutospacing="1" w:line="240" w:lineRule="auto"/>
        <w:jc w:val="both"/>
        <w:rPr>
          <w:rFonts w:ascii="Times New Roman" w:eastAsia="Times New Roman" w:hAnsi="Times New Roman" w:cs="Times New Roman"/>
          <w:sz w:val="20"/>
          <w:szCs w:val="20"/>
        </w:rPr>
      </w:pPr>
      <w:r w:rsidRPr="004A72DC">
        <w:rPr>
          <w:rFonts w:ascii="Times New Roman" w:eastAsia="Times New Roman" w:hAnsi="Times New Roman" w:cs="Times New Roman"/>
          <w:color w:val="FF0000"/>
          <w:sz w:val="20"/>
          <w:szCs w:val="20"/>
        </w:rPr>
        <w:t>-</w:t>
      </w:r>
      <w:r w:rsidRPr="00243724">
        <w:rPr>
          <w:rFonts w:ascii="Times New Roman" w:eastAsia="Times New Roman" w:hAnsi="Times New Roman" w:cs="Times New Roman"/>
          <w:sz w:val="20"/>
          <w:szCs w:val="20"/>
        </w:rPr>
        <w:t xml:space="preserve">Старао сам се  да сви запослени буду правовремено и тачно информисани о свим важним питањима живота и рада школе (обавештења  на седницама Наставничког већа, преко свеске обавештења, путем веб сајта школе, огласне табле школе и електронским путем). </w:t>
      </w:r>
    </w:p>
    <w:p w:rsidR="00B17FBF" w:rsidRPr="00243724" w:rsidRDefault="00B17FBF" w:rsidP="00B17FBF">
      <w:pPr>
        <w:spacing w:after="0"/>
        <w:jc w:val="both"/>
        <w:rPr>
          <w:rFonts w:ascii="Times New Roman" w:hAnsi="Times New Roman" w:cs="Times New Roman"/>
          <w:sz w:val="20"/>
          <w:szCs w:val="20"/>
        </w:rPr>
      </w:pPr>
      <w:r w:rsidRPr="00243724">
        <w:rPr>
          <w:rFonts w:ascii="Times New Roman" w:hAnsi="Times New Roman" w:cs="Times New Roman"/>
          <w:sz w:val="20"/>
          <w:szCs w:val="20"/>
          <w:lang w:val="sr-Cyrl-CS"/>
        </w:rPr>
        <w:t xml:space="preserve">-Вођење базе података у оквиру Јединственог информационог система просвете одвија се кроз </w:t>
      </w:r>
      <w:r>
        <w:rPr>
          <w:rFonts w:ascii="Times New Roman" w:hAnsi="Times New Roman" w:cs="Times New Roman"/>
          <w:sz w:val="20"/>
          <w:szCs w:val="20"/>
          <w:lang w:val="sr-Cyrl-CS"/>
        </w:rPr>
        <w:t>И</w:t>
      </w:r>
      <w:r w:rsidRPr="00243724">
        <w:rPr>
          <w:rFonts w:ascii="Times New Roman" w:hAnsi="Times New Roman" w:cs="Times New Roman"/>
          <w:sz w:val="20"/>
          <w:szCs w:val="20"/>
          <w:lang w:val="sr-Cyrl-CS"/>
        </w:rPr>
        <w:t xml:space="preserve">нформациони систем </w:t>
      </w:r>
      <w:r>
        <w:rPr>
          <w:rFonts w:ascii="Times New Roman" w:hAnsi="Times New Roman" w:cs="Times New Roman"/>
          <w:sz w:val="20"/>
          <w:szCs w:val="20"/>
          <w:lang w:val="sr-Cyrl-CS"/>
        </w:rPr>
        <w:t>„</w:t>
      </w:r>
      <w:r w:rsidRPr="00243724">
        <w:rPr>
          <w:rFonts w:ascii="Times New Roman" w:hAnsi="Times New Roman" w:cs="Times New Roman"/>
          <w:sz w:val="20"/>
          <w:szCs w:val="20"/>
          <w:lang w:val="sr-Cyrl-CS"/>
        </w:rPr>
        <w:t>Доситеј.</w:t>
      </w:r>
      <w:r>
        <w:rPr>
          <w:rFonts w:ascii="Times New Roman" w:hAnsi="Times New Roman" w:cs="Times New Roman"/>
          <w:sz w:val="20"/>
          <w:szCs w:val="20"/>
          <w:lang w:val="sr-Cyrl-CS"/>
        </w:rPr>
        <w:t>“</w:t>
      </w:r>
      <w:r w:rsidRPr="00243724">
        <w:rPr>
          <w:rFonts w:ascii="Times New Roman" w:hAnsi="Times New Roman" w:cs="Times New Roman"/>
          <w:sz w:val="20"/>
          <w:szCs w:val="20"/>
        </w:rPr>
        <w:t xml:space="preserve"> Податке у њега </w:t>
      </w:r>
      <w:r>
        <w:rPr>
          <w:rFonts w:ascii="Times New Roman" w:hAnsi="Times New Roman" w:cs="Times New Roman"/>
          <w:sz w:val="20"/>
          <w:szCs w:val="20"/>
        </w:rPr>
        <w:t>су</w:t>
      </w:r>
      <w:r w:rsidRPr="00243724">
        <w:rPr>
          <w:rFonts w:ascii="Times New Roman" w:hAnsi="Times New Roman" w:cs="Times New Roman"/>
          <w:sz w:val="20"/>
          <w:szCs w:val="20"/>
        </w:rPr>
        <w:t xml:space="preserve"> током године уносил</w:t>
      </w:r>
      <w:r>
        <w:rPr>
          <w:rFonts w:ascii="Times New Roman" w:hAnsi="Times New Roman" w:cs="Times New Roman"/>
          <w:sz w:val="20"/>
          <w:szCs w:val="20"/>
        </w:rPr>
        <w:t>е</w:t>
      </w:r>
      <w:r w:rsidRPr="00243724">
        <w:rPr>
          <w:rFonts w:ascii="Times New Roman" w:hAnsi="Times New Roman" w:cs="Times New Roman"/>
          <w:sz w:val="20"/>
          <w:szCs w:val="20"/>
        </w:rPr>
        <w:t xml:space="preserve"> секретар </w:t>
      </w:r>
      <w:r>
        <w:rPr>
          <w:rFonts w:ascii="Times New Roman" w:hAnsi="Times New Roman" w:cs="Times New Roman"/>
          <w:sz w:val="20"/>
          <w:szCs w:val="20"/>
        </w:rPr>
        <w:t>Сања Гајић и педагог Јасмина Ђурковић</w:t>
      </w:r>
      <w:r w:rsidRPr="00243724">
        <w:rPr>
          <w:rFonts w:ascii="Times New Roman" w:hAnsi="Times New Roman" w:cs="Times New Roman"/>
          <w:sz w:val="20"/>
          <w:szCs w:val="20"/>
        </w:rPr>
        <w:t xml:space="preserve">  које сам контролисао. </w:t>
      </w:r>
    </w:p>
    <w:p w:rsidR="00B17FBF" w:rsidRPr="00243724" w:rsidRDefault="00B17FBF" w:rsidP="00B17FBF">
      <w:pPr>
        <w:spacing w:after="0"/>
        <w:jc w:val="both"/>
        <w:rPr>
          <w:rFonts w:ascii="Times New Roman" w:hAnsi="Times New Roman" w:cs="Times New Roman"/>
          <w:sz w:val="20"/>
          <w:szCs w:val="20"/>
        </w:rPr>
      </w:pPr>
    </w:p>
    <w:p w:rsidR="00B17FBF" w:rsidRPr="00E83C95" w:rsidRDefault="00B17FBF" w:rsidP="00B17FBF">
      <w:pPr>
        <w:pStyle w:val="3"/>
        <w:rPr>
          <w:rFonts w:eastAsia="Times New Roman"/>
        </w:rPr>
      </w:pPr>
      <w:bookmarkStart w:id="27" w:name="_Toc62037197"/>
      <w:r w:rsidRPr="00F273FA">
        <w:rPr>
          <w:rFonts w:eastAsia="Times New Roman"/>
        </w:rPr>
        <w:lastRenderedPageBreak/>
        <w:t>Управљање системом обезбеђења квалитета у установи</w:t>
      </w:r>
      <w:bookmarkEnd w:id="27"/>
    </w:p>
    <w:p w:rsidR="00B17FBF" w:rsidRPr="002B72CB" w:rsidRDefault="00B17FBF" w:rsidP="00B17FBF">
      <w:pPr>
        <w:pStyle w:val="4"/>
        <w:rPr>
          <w:rFonts w:eastAsia="Batang"/>
          <w:lang w:val="sr-Cyrl-CS"/>
        </w:rPr>
      </w:pPr>
      <w:r w:rsidRPr="002B72CB">
        <w:rPr>
          <w:rFonts w:eastAsia="Batang"/>
          <w:lang w:val="sr-Cyrl-CS"/>
        </w:rPr>
        <w:t>Осигурање квалитета, остваривање стандарда постигнућа и унапређења образовно-васпитног рада</w:t>
      </w:r>
    </w:p>
    <w:p w:rsidR="00B17FBF" w:rsidRPr="002B72CB" w:rsidRDefault="00B17FBF" w:rsidP="00B17FBF">
      <w:pPr>
        <w:pStyle w:val="a5"/>
        <w:jc w:val="both"/>
        <w:rPr>
          <w:rFonts w:ascii="Times New Roman" w:eastAsia="Batang" w:hAnsi="Times New Roman" w:cs="Times New Roman"/>
          <w:b/>
        </w:rPr>
      </w:pPr>
    </w:p>
    <w:p w:rsidR="00B17FBF" w:rsidRPr="000F754F" w:rsidRDefault="00B17FBF" w:rsidP="00B17FBF">
      <w:pPr>
        <w:pStyle w:val="a5"/>
        <w:rPr>
          <w:rFonts w:ascii="Times New Roman" w:eastAsia="Times New Roman" w:hAnsi="Times New Roman" w:cs="Times New Roman"/>
          <w:sz w:val="18"/>
          <w:szCs w:val="18"/>
        </w:rPr>
      </w:pPr>
      <w:r w:rsidRPr="000F754F">
        <w:rPr>
          <w:rFonts w:ascii="Times New Roman" w:hAnsi="Times New Roman" w:cs="Times New Roman"/>
          <w:sz w:val="20"/>
          <w:szCs w:val="20"/>
        </w:rPr>
        <w:t xml:space="preserve">Школа се самостално и у сарадњи са Општином Богатић, односно јединицом локалне самоуправе стара о обезбеђивању и унапређивању услова за развој образовања и васпитања, осигурања и унапређивања квалитета програма образовања и васпитања, свих облика образовно-васпитног рада и услова у којима се он остварује. </w:t>
      </w:r>
      <w:r w:rsidRPr="000F754F">
        <w:rPr>
          <w:rFonts w:ascii="Times New Roman" w:hAnsi="Times New Roman" w:cs="Times New Roman"/>
          <w:sz w:val="20"/>
          <w:szCs w:val="20"/>
        </w:rPr>
        <w:br/>
        <w:t xml:space="preserve">Ради осигурања квалитета рада у установи се вреднују остваривање циљева и стандарда постигнућа, програма образовања и васпитања, развојног плана и задовољства ученика и родитеља, односно старатеља деце и ученика. </w:t>
      </w:r>
      <w:r w:rsidRPr="000F754F">
        <w:rPr>
          <w:rFonts w:ascii="Times New Roman" w:hAnsi="Times New Roman" w:cs="Times New Roman"/>
          <w:sz w:val="20"/>
          <w:szCs w:val="20"/>
        </w:rPr>
        <w:br/>
        <w:t xml:space="preserve">Вредновање квалитета остварује се као самовредновање и спољашње вредновање. </w:t>
      </w:r>
      <w:r w:rsidRPr="000F754F">
        <w:rPr>
          <w:rFonts w:ascii="Times New Roman" w:hAnsi="Times New Roman" w:cs="Times New Roman"/>
          <w:sz w:val="20"/>
          <w:szCs w:val="20"/>
        </w:rPr>
        <w:br/>
      </w:r>
    </w:p>
    <w:p w:rsidR="00B17FBF" w:rsidRDefault="00B17FBF" w:rsidP="00B17FBF">
      <w:pPr>
        <w:pStyle w:val="4"/>
        <w:rPr>
          <w:rFonts w:eastAsia="Times New Roman"/>
        </w:rPr>
      </w:pPr>
      <w:r>
        <w:rPr>
          <w:rFonts w:eastAsia="Times New Roman"/>
        </w:rPr>
        <w:t>Самовредновање</w:t>
      </w:r>
    </w:p>
    <w:p w:rsidR="00B17FBF" w:rsidRPr="005B25DC" w:rsidRDefault="00B17FBF" w:rsidP="00B17FBF"/>
    <w:p w:rsidR="00B17FBF" w:rsidRDefault="00B17FBF" w:rsidP="00B17FBF">
      <w:pPr>
        <w:spacing w:after="0" w:line="240" w:lineRule="auto"/>
        <w:jc w:val="both"/>
        <w:rPr>
          <w:rFonts w:ascii="Times New Roman" w:eastAsia="Times New Roman" w:hAnsi="Times New Roman" w:cs="Times New Roman"/>
          <w:sz w:val="20"/>
          <w:szCs w:val="20"/>
        </w:rPr>
        <w:sectPr w:rsidR="00B17FBF" w:rsidSect="00B17FBF">
          <w:pgSz w:w="12240" w:h="15840"/>
          <w:pgMar w:top="1440" w:right="900" w:bottom="1440" w:left="1080" w:header="720" w:footer="720" w:gutter="0"/>
          <w:pgBorders w:display="notFirstPage" w:offsetFrom="page">
            <w:top w:val="crossStitch" w:sz="9" w:space="24" w:color="auto"/>
            <w:left w:val="crossStitch" w:sz="9" w:space="24" w:color="auto"/>
            <w:bottom w:val="crossStitch" w:sz="9" w:space="24" w:color="auto"/>
            <w:right w:val="crossStitch" w:sz="9" w:space="24" w:color="auto"/>
          </w:pgBorders>
          <w:cols w:space="720"/>
          <w:titlePg/>
          <w:docGrid w:linePitch="360"/>
        </w:sectPr>
      </w:pPr>
    </w:p>
    <w:p w:rsidR="00B17FBF" w:rsidRPr="006F0809" w:rsidRDefault="00B17FBF" w:rsidP="00B17FBF">
      <w:pPr>
        <w:rPr>
          <w:rFonts w:ascii="Times New Roman" w:hAnsi="Times New Roman" w:cs="Times New Roman"/>
          <w:sz w:val="20"/>
          <w:szCs w:val="20"/>
        </w:rPr>
      </w:pPr>
      <w:r w:rsidRPr="006F0809">
        <w:rPr>
          <w:rFonts w:ascii="Times New Roman" w:hAnsi="Times New Roman" w:cs="Times New Roman"/>
          <w:sz w:val="20"/>
          <w:szCs w:val="20"/>
        </w:rPr>
        <w:lastRenderedPageBreak/>
        <w:t>- Обезбедио сам процес самовредновања и коришћење тих резултата за унапређивање квалитета рада ушколе.</w:t>
      </w:r>
    </w:p>
    <w:p w:rsidR="00B17FBF" w:rsidRPr="006F0809" w:rsidRDefault="00B17FBF" w:rsidP="00B17FBF">
      <w:pPr>
        <w:pStyle w:val="ab"/>
        <w:rPr>
          <w:rFonts w:ascii="Times New Roman" w:hAnsi="Times New Roman" w:cs="Times New Roman"/>
          <w:b/>
          <w:i/>
          <w:sz w:val="20"/>
          <w:szCs w:val="20"/>
        </w:rPr>
      </w:pPr>
      <w:r w:rsidRPr="006F0809">
        <w:rPr>
          <w:rFonts w:ascii="Times New Roman" w:hAnsi="Times New Roman" w:cs="Times New Roman"/>
          <w:sz w:val="20"/>
          <w:szCs w:val="20"/>
        </w:rPr>
        <w:t xml:space="preserve">Током првог полугодишта школске 2020/21.г. тим за самовредновање и вредновање рада школе, вредноваo je рад школе у оквиру </w:t>
      </w:r>
      <w:r w:rsidRPr="006F0809">
        <w:rPr>
          <w:rFonts w:ascii="Times New Roman" w:hAnsi="Times New Roman" w:cs="Times New Roman"/>
          <w:b/>
          <w:sz w:val="20"/>
          <w:szCs w:val="20"/>
        </w:rPr>
        <w:t>Области квалитета:</w:t>
      </w:r>
      <w:r w:rsidRPr="006F0809">
        <w:rPr>
          <w:rFonts w:ascii="Times New Roman" w:hAnsi="Times New Roman" w:cs="Times New Roman"/>
          <w:b/>
          <w:i/>
          <w:sz w:val="20"/>
          <w:szCs w:val="20"/>
        </w:rPr>
        <w:t xml:space="preserve"> Настава и учење.</w:t>
      </w:r>
    </w:p>
    <w:p w:rsidR="00B17FBF" w:rsidRPr="006F0809" w:rsidRDefault="00B17FBF" w:rsidP="00B17FBF">
      <w:pPr>
        <w:rPr>
          <w:rFonts w:ascii="Times New Roman" w:hAnsi="Times New Roman" w:cs="Times New Roman"/>
          <w:sz w:val="20"/>
          <w:szCs w:val="20"/>
        </w:rPr>
      </w:pPr>
      <w:r w:rsidRPr="006F0809">
        <w:rPr>
          <w:rFonts w:ascii="Times New Roman" w:hAnsi="Times New Roman" w:cs="Times New Roman"/>
          <w:sz w:val="20"/>
          <w:szCs w:val="20"/>
          <w:lang w:val="sr-Cyrl-CS"/>
        </w:rPr>
        <w:t>Током школске године, са Тимом је реализов</w:t>
      </w:r>
      <w:r w:rsidRPr="006F0809">
        <w:rPr>
          <w:rFonts w:ascii="Times New Roman" w:hAnsi="Times New Roman" w:cs="Times New Roman"/>
          <w:sz w:val="20"/>
          <w:szCs w:val="20"/>
        </w:rPr>
        <w:t>а</w:t>
      </w:r>
      <w:r w:rsidRPr="006F0809">
        <w:rPr>
          <w:rFonts w:ascii="Times New Roman" w:hAnsi="Times New Roman" w:cs="Times New Roman"/>
          <w:sz w:val="20"/>
          <w:szCs w:val="20"/>
          <w:lang w:val="sr-Cyrl-CS"/>
        </w:rPr>
        <w:t>но следеће:</w:t>
      </w:r>
    </w:p>
    <w:p w:rsidR="00B17FBF" w:rsidRPr="006F0809" w:rsidRDefault="00B17FBF" w:rsidP="00B17FBF">
      <w:pPr>
        <w:pStyle w:val="ab"/>
        <w:rPr>
          <w:rFonts w:ascii="Times New Roman" w:hAnsi="Times New Roman" w:cs="Times New Roman"/>
          <w:b/>
          <w:sz w:val="20"/>
          <w:szCs w:val="20"/>
        </w:rPr>
      </w:pPr>
    </w:p>
    <w:tbl>
      <w:tblPr>
        <w:tblW w:w="14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0"/>
        <w:gridCol w:w="2790"/>
        <w:gridCol w:w="2250"/>
        <w:gridCol w:w="2160"/>
        <w:gridCol w:w="2160"/>
      </w:tblGrid>
      <w:tr w:rsidR="00B17FBF" w:rsidRPr="006F0809" w:rsidTr="00B17FBF">
        <w:tc>
          <w:tcPr>
            <w:tcW w:w="4950" w:type="dxa"/>
          </w:tcPr>
          <w:p w:rsidR="00B17FBF" w:rsidRPr="006F0809" w:rsidRDefault="00B17FBF" w:rsidP="00B17FBF">
            <w:pPr>
              <w:pStyle w:val="ab"/>
              <w:spacing w:line="276" w:lineRule="auto"/>
              <w:jc w:val="center"/>
              <w:rPr>
                <w:rFonts w:ascii="Times New Roman" w:hAnsi="Times New Roman" w:cs="Times New Roman"/>
                <w:b/>
                <w:sz w:val="20"/>
                <w:szCs w:val="20"/>
              </w:rPr>
            </w:pPr>
            <w:r w:rsidRPr="006F0809">
              <w:rPr>
                <w:rFonts w:ascii="Times New Roman" w:hAnsi="Times New Roman" w:cs="Times New Roman"/>
                <w:b/>
                <w:sz w:val="20"/>
                <w:szCs w:val="20"/>
              </w:rPr>
              <w:t>Активности</w:t>
            </w:r>
          </w:p>
        </w:tc>
        <w:tc>
          <w:tcPr>
            <w:tcW w:w="2790" w:type="dxa"/>
          </w:tcPr>
          <w:p w:rsidR="00B17FBF" w:rsidRPr="006F0809" w:rsidRDefault="00B17FBF" w:rsidP="00B17FBF">
            <w:pPr>
              <w:pStyle w:val="ab"/>
              <w:spacing w:line="276" w:lineRule="auto"/>
              <w:jc w:val="center"/>
              <w:rPr>
                <w:rFonts w:ascii="Times New Roman" w:hAnsi="Times New Roman" w:cs="Times New Roman"/>
                <w:b/>
                <w:sz w:val="20"/>
                <w:szCs w:val="20"/>
              </w:rPr>
            </w:pPr>
            <w:r w:rsidRPr="006F0809">
              <w:rPr>
                <w:rFonts w:ascii="Times New Roman" w:hAnsi="Times New Roman" w:cs="Times New Roman"/>
                <w:b/>
                <w:sz w:val="20"/>
                <w:szCs w:val="20"/>
              </w:rPr>
              <w:t>Начин реализације</w:t>
            </w:r>
          </w:p>
        </w:tc>
        <w:tc>
          <w:tcPr>
            <w:tcW w:w="2250" w:type="dxa"/>
          </w:tcPr>
          <w:p w:rsidR="00B17FBF" w:rsidRPr="006F0809" w:rsidRDefault="00B17FBF" w:rsidP="00B17FBF">
            <w:pPr>
              <w:pStyle w:val="ab"/>
              <w:spacing w:line="276" w:lineRule="auto"/>
              <w:jc w:val="center"/>
              <w:rPr>
                <w:rFonts w:ascii="Times New Roman" w:hAnsi="Times New Roman" w:cs="Times New Roman"/>
                <w:b/>
                <w:sz w:val="20"/>
                <w:szCs w:val="20"/>
              </w:rPr>
            </w:pPr>
            <w:r w:rsidRPr="006F0809">
              <w:rPr>
                <w:rFonts w:ascii="Times New Roman" w:hAnsi="Times New Roman" w:cs="Times New Roman"/>
                <w:b/>
                <w:sz w:val="20"/>
                <w:szCs w:val="20"/>
              </w:rPr>
              <w:t>Носиоци активности</w:t>
            </w:r>
          </w:p>
        </w:tc>
        <w:tc>
          <w:tcPr>
            <w:tcW w:w="2160" w:type="dxa"/>
          </w:tcPr>
          <w:p w:rsidR="00B17FBF" w:rsidRPr="006F0809" w:rsidRDefault="00B17FBF" w:rsidP="00B17FBF">
            <w:pPr>
              <w:pStyle w:val="ab"/>
              <w:spacing w:line="276" w:lineRule="auto"/>
              <w:jc w:val="center"/>
              <w:rPr>
                <w:rFonts w:ascii="Times New Roman" w:hAnsi="Times New Roman" w:cs="Times New Roman"/>
                <w:b/>
                <w:sz w:val="20"/>
                <w:szCs w:val="20"/>
              </w:rPr>
            </w:pPr>
            <w:r w:rsidRPr="006F0809">
              <w:rPr>
                <w:rFonts w:ascii="Times New Roman" w:hAnsi="Times New Roman" w:cs="Times New Roman"/>
                <w:b/>
                <w:sz w:val="20"/>
                <w:szCs w:val="20"/>
              </w:rPr>
              <w:t>Време реализације</w:t>
            </w:r>
          </w:p>
          <w:p w:rsidR="00B17FBF" w:rsidRPr="006F0809" w:rsidRDefault="00B17FBF" w:rsidP="00B17FBF">
            <w:pPr>
              <w:pStyle w:val="ab"/>
              <w:spacing w:line="276" w:lineRule="auto"/>
              <w:jc w:val="center"/>
              <w:rPr>
                <w:rFonts w:ascii="Times New Roman" w:hAnsi="Times New Roman" w:cs="Times New Roman"/>
                <w:b/>
                <w:sz w:val="20"/>
                <w:szCs w:val="20"/>
              </w:rPr>
            </w:pPr>
          </w:p>
        </w:tc>
        <w:tc>
          <w:tcPr>
            <w:tcW w:w="2160" w:type="dxa"/>
          </w:tcPr>
          <w:p w:rsidR="00B17FBF" w:rsidRPr="006F0809" w:rsidRDefault="00B17FBF" w:rsidP="00B17FBF">
            <w:pPr>
              <w:pStyle w:val="ab"/>
              <w:spacing w:line="276" w:lineRule="auto"/>
              <w:jc w:val="center"/>
              <w:rPr>
                <w:rFonts w:ascii="Times New Roman" w:hAnsi="Times New Roman" w:cs="Times New Roman"/>
                <w:b/>
                <w:sz w:val="20"/>
                <w:szCs w:val="20"/>
              </w:rPr>
            </w:pPr>
            <w:r w:rsidRPr="006F0809">
              <w:rPr>
                <w:rFonts w:ascii="Times New Roman" w:hAnsi="Times New Roman" w:cs="Times New Roman"/>
                <w:b/>
                <w:sz w:val="20"/>
                <w:szCs w:val="20"/>
              </w:rPr>
              <w:t>Реализовано/</w:t>
            </w:r>
          </w:p>
          <w:p w:rsidR="00B17FBF" w:rsidRPr="006F0809" w:rsidRDefault="00B17FBF" w:rsidP="00B17FBF">
            <w:pPr>
              <w:pStyle w:val="ab"/>
              <w:spacing w:line="276" w:lineRule="auto"/>
              <w:jc w:val="center"/>
              <w:rPr>
                <w:rFonts w:ascii="Times New Roman" w:hAnsi="Times New Roman" w:cs="Times New Roman"/>
                <w:b/>
                <w:sz w:val="20"/>
                <w:szCs w:val="20"/>
              </w:rPr>
            </w:pPr>
            <w:r w:rsidRPr="006F0809">
              <w:rPr>
                <w:rFonts w:ascii="Times New Roman" w:hAnsi="Times New Roman" w:cs="Times New Roman"/>
                <w:b/>
                <w:sz w:val="20"/>
                <w:szCs w:val="20"/>
              </w:rPr>
              <w:t>Није реализовано</w:t>
            </w:r>
          </w:p>
        </w:tc>
      </w:tr>
      <w:tr w:rsidR="00B17FBF" w:rsidRPr="006F0809" w:rsidTr="00B17FBF">
        <w:trPr>
          <w:trHeight w:val="354"/>
        </w:trPr>
        <w:tc>
          <w:tcPr>
            <w:tcW w:w="495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Формирање тима.</w:t>
            </w:r>
          </w:p>
        </w:tc>
        <w:tc>
          <w:tcPr>
            <w:tcW w:w="279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Одлука директора</w:t>
            </w:r>
          </w:p>
        </w:tc>
        <w:tc>
          <w:tcPr>
            <w:tcW w:w="225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 xml:space="preserve">Директор </w:t>
            </w:r>
          </w:p>
        </w:tc>
        <w:tc>
          <w:tcPr>
            <w:tcW w:w="216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 xml:space="preserve">Септембар </w:t>
            </w:r>
          </w:p>
        </w:tc>
        <w:tc>
          <w:tcPr>
            <w:tcW w:w="216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 xml:space="preserve">Реализовано </w:t>
            </w:r>
          </w:p>
        </w:tc>
      </w:tr>
      <w:tr w:rsidR="00B17FBF" w:rsidRPr="006F0809" w:rsidTr="00B17FBF">
        <w:trPr>
          <w:trHeight w:val="354"/>
        </w:trPr>
        <w:tc>
          <w:tcPr>
            <w:tcW w:w="495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Упознавање са планом рада.</w:t>
            </w:r>
          </w:p>
        </w:tc>
        <w:tc>
          <w:tcPr>
            <w:tcW w:w="279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Састанак тима</w:t>
            </w:r>
          </w:p>
        </w:tc>
        <w:tc>
          <w:tcPr>
            <w:tcW w:w="225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Координатор тима</w:t>
            </w:r>
          </w:p>
        </w:tc>
        <w:tc>
          <w:tcPr>
            <w:tcW w:w="216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 xml:space="preserve">Септембар </w:t>
            </w:r>
          </w:p>
        </w:tc>
        <w:tc>
          <w:tcPr>
            <w:tcW w:w="216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 xml:space="preserve">Реализовано </w:t>
            </w:r>
          </w:p>
        </w:tc>
      </w:tr>
      <w:tr w:rsidR="00B17FBF" w:rsidRPr="006F0809" w:rsidTr="00B17FBF">
        <w:trPr>
          <w:trHeight w:val="507"/>
        </w:trPr>
        <w:tc>
          <w:tcPr>
            <w:tcW w:w="4950" w:type="dxa"/>
          </w:tcPr>
          <w:p w:rsidR="00B17FBF" w:rsidRPr="006F0809" w:rsidRDefault="00B17FBF" w:rsidP="00B17FBF">
            <w:pPr>
              <w:pStyle w:val="ab"/>
              <w:rPr>
                <w:rFonts w:ascii="Times New Roman" w:hAnsi="Times New Roman" w:cs="Times New Roman"/>
                <w:sz w:val="20"/>
                <w:szCs w:val="20"/>
              </w:rPr>
            </w:pPr>
            <w:r w:rsidRPr="006F0809">
              <w:rPr>
                <w:rFonts w:ascii="Times New Roman" w:hAnsi="Times New Roman" w:cs="Times New Roman"/>
                <w:sz w:val="20"/>
                <w:szCs w:val="20"/>
              </w:rPr>
              <w:t>Израда плана рада Тима за школску 2020/21.г.</w:t>
            </w:r>
          </w:p>
        </w:tc>
        <w:tc>
          <w:tcPr>
            <w:tcW w:w="279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Састанак тима, договор</w:t>
            </w:r>
          </w:p>
        </w:tc>
        <w:tc>
          <w:tcPr>
            <w:tcW w:w="225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Чланови тима</w:t>
            </w:r>
          </w:p>
        </w:tc>
        <w:tc>
          <w:tcPr>
            <w:tcW w:w="216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Септембар и током шк. год.</w:t>
            </w:r>
          </w:p>
        </w:tc>
        <w:tc>
          <w:tcPr>
            <w:tcW w:w="216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 xml:space="preserve">Реализовано </w:t>
            </w:r>
          </w:p>
        </w:tc>
      </w:tr>
      <w:tr w:rsidR="00B17FBF" w:rsidRPr="006F0809" w:rsidTr="00B17FBF">
        <w:tc>
          <w:tcPr>
            <w:tcW w:w="4950" w:type="dxa"/>
          </w:tcPr>
          <w:p w:rsidR="00B17FBF" w:rsidRPr="006F0809" w:rsidRDefault="00B17FBF" w:rsidP="00B17FBF">
            <w:pPr>
              <w:pStyle w:val="ab"/>
              <w:rPr>
                <w:rFonts w:ascii="Times New Roman" w:hAnsi="Times New Roman" w:cs="Times New Roman"/>
                <w:sz w:val="20"/>
                <w:szCs w:val="20"/>
              </w:rPr>
            </w:pPr>
            <w:r w:rsidRPr="006F0809">
              <w:rPr>
                <w:rFonts w:ascii="Times New Roman" w:hAnsi="Times New Roman" w:cs="Times New Roman"/>
                <w:sz w:val="20"/>
                <w:szCs w:val="20"/>
              </w:rPr>
              <w:t xml:space="preserve">Бирање области квалитета која ће се вредновати током школске 2020/21.г. </w:t>
            </w:r>
          </w:p>
        </w:tc>
        <w:tc>
          <w:tcPr>
            <w:tcW w:w="279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Састанак тима, договор</w:t>
            </w:r>
          </w:p>
        </w:tc>
        <w:tc>
          <w:tcPr>
            <w:tcW w:w="225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Чланови тима</w:t>
            </w:r>
          </w:p>
        </w:tc>
        <w:tc>
          <w:tcPr>
            <w:tcW w:w="216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 xml:space="preserve">Октобар </w:t>
            </w:r>
          </w:p>
        </w:tc>
        <w:tc>
          <w:tcPr>
            <w:tcW w:w="216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 xml:space="preserve">Реализовано </w:t>
            </w:r>
          </w:p>
        </w:tc>
      </w:tr>
      <w:tr w:rsidR="00B17FBF" w:rsidRPr="006F0809" w:rsidTr="00B17FBF">
        <w:trPr>
          <w:trHeight w:val="345"/>
        </w:trPr>
        <w:tc>
          <w:tcPr>
            <w:tcW w:w="495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Сарадња са Тимом за обезбеђивање квалитета и развој установе</w:t>
            </w:r>
          </w:p>
        </w:tc>
        <w:tc>
          <w:tcPr>
            <w:tcW w:w="279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Састанак тима, договор</w:t>
            </w:r>
          </w:p>
        </w:tc>
        <w:tc>
          <w:tcPr>
            <w:tcW w:w="225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Координатор тима</w:t>
            </w:r>
          </w:p>
        </w:tc>
        <w:tc>
          <w:tcPr>
            <w:tcW w:w="216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 xml:space="preserve">Октобар </w:t>
            </w:r>
          </w:p>
        </w:tc>
        <w:tc>
          <w:tcPr>
            <w:tcW w:w="216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Делимично реализовано</w:t>
            </w:r>
          </w:p>
        </w:tc>
      </w:tr>
      <w:tr w:rsidR="00B17FBF" w:rsidRPr="006F0809" w:rsidTr="00B17FBF">
        <w:trPr>
          <w:trHeight w:val="459"/>
        </w:trPr>
        <w:tc>
          <w:tcPr>
            <w:tcW w:w="4950" w:type="dxa"/>
          </w:tcPr>
          <w:p w:rsidR="00B17FBF" w:rsidRPr="006F0809" w:rsidRDefault="00B17FBF" w:rsidP="00B17FBF">
            <w:pPr>
              <w:pStyle w:val="ab"/>
              <w:rPr>
                <w:rFonts w:ascii="Times New Roman" w:hAnsi="Times New Roman" w:cs="Times New Roman"/>
                <w:sz w:val="20"/>
                <w:szCs w:val="20"/>
              </w:rPr>
            </w:pPr>
            <w:r w:rsidRPr="006F0809">
              <w:rPr>
                <w:rFonts w:ascii="Times New Roman" w:hAnsi="Times New Roman" w:cs="Times New Roman"/>
                <w:sz w:val="20"/>
                <w:szCs w:val="20"/>
              </w:rPr>
              <w:t>Планирање спровођења истраживања;подела обавеза и задужења на нивоу тима.</w:t>
            </w:r>
          </w:p>
        </w:tc>
        <w:tc>
          <w:tcPr>
            <w:tcW w:w="279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Састанак тима, договор</w:t>
            </w:r>
          </w:p>
        </w:tc>
        <w:tc>
          <w:tcPr>
            <w:tcW w:w="225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Чланови тима</w:t>
            </w:r>
          </w:p>
        </w:tc>
        <w:tc>
          <w:tcPr>
            <w:tcW w:w="216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Октобар</w:t>
            </w:r>
          </w:p>
        </w:tc>
        <w:tc>
          <w:tcPr>
            <w:tcW w:w="216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Реализовано</w:t>
            </w:r>
          </w:p>
        </w:tc>
      </w:tr>
      <w:tr w:rsidR="00B17FBF" w:rsidRPr="006F0809" w:rsidTr="00B17FBF">
        <w:tc>
          <w:tcPr>
            <w:tcW w:w="4950" w:type="dxa"/>
          </w:tcPr>
          <w:p w:rsidR="00B17FBF" w:rsidRPr="006F0809" w:rsidRDefault="00B17FBF" w:rsidP="00B17FBF">
            <w:pPr>
              <w:pStyle w:val="ab"/>
              <w:rPr>
                <w:rFonts w:ascii="Times New Roman" w:hAnsi="Times New Roman" w:cs="Times New Roman"/>
                <w:sz w:val="20"/>
                <w:szCs w:val="20"/>
              </w:rPr>
            </w:pPr>
            <w:r w:rsidRPr="006F0809">
              <w:rPr>
                <w:rFonts w:ascii="Times New Roman" w:hAnsi="Times New Roman" w:cs="Times New Roman"/>
                <w:sz w:val="20"/>
                <w:szCs w:val="20"/>
              </w:rPr>
              <w:t>Избор методологије (узорак, технике и инструменти) за прикупљање података.</w:t>
            </w:r>
          </w:p>
        </w:tc>
        <w:tc>
          <w:tcPr>
            <w:tcW w:w="279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Анкетирање, увид у документацију, посматрање</w:t>
            </w:r>
          </w:p>
        </w:tc>
        <w:tc>
          <w:tcPr>
            <w:tcW w:w="225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Чланови тима</w:t>
            </w:r>
          </w:p>
        </w:tc>
        <w:tc>
          <w:tcPr>
            <w:tcW w:w="216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Октобар</w:t>
            </w:r>
          </w:p>
        </w:tc>
        <w:tc>
          <w:tcPr>
            <w:tcW w:w="216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Реализовано</w:t>
            </w:r>
          </w:p>
        </w:tc>
      </w:tr>
      <w:tr w:rsidR="00B17FBF" w:rsidRPr="006F0809" w:rsidTr="00B17FBF">
        <w:trPr>
          <w:trHeight w:val="399"/>
        </w:trPr>
        <w:tc>
          <w:tcPr>
            <w:tcW w:w="4950" w:type="dxa"/>
          </w:tcPr>
          <w:p w:rsidR="00B17FBF" w:rsidRPr="006F0809" w:rsidRDefault="00B17FBF" w:rsidP="00B17FBF">
            <w:pPr>
              <w:pStyle w:val="ab"/>
              <w:rPr>
                <w:rFonts w:ascii="Times New Roman" w:hAnsi="Times New Roman" w:cs="Times New Roman"/>
                <w:sz w:val="20"/>
                <w:szCs w:val="20"/>
              </w:rPr>
            </w:pPr>
            <w:r w:rsidRPr="006F0809">
              <w:rPr>
                <w:rFonts w:ascii="Times New Roman" w:hAnsi="Times New Roman" w:cs="Times New Roman"/>
                <w:sz w:val="20"/>
                <w:szCs w:val="20"/>
              </w:rPr>
              <w:t>Припрема инструмената за прикупљање података</w:t>
            </w:r>
          </w:p>
        </w:tc>
        <w:tc>
          <w:tcPr>
            <w:tcW w:w="279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Састанак тима</w:t>
            </w:r>
          </w:p>
        </w:tc>
        <w:tc>
          <w:tcPr>
            <w:tcW w:w="225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Чланови тима</w:t>
            </w:r>
          </w:p>
        </w:tc>
        <w:tc>
          <w:tcPr>
            <w:tcW w:w="216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Новембар</w:t>
            </w:r>
          </w:p>
        </w:tc>
        <w:tc>
          <w:tcPr>
            <w:tcW w:w="216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Реализовано</w:t>
            </w:r>
          </w:p>
        </w:tc>
      </w:tr>
      <w:tr w:rsidR="00B17FBF" w:rsidRPr="006F0809" w:rsidTr="00B17FBF">
        <w:trPr>
          <w:trHeight w:val="264"/>
        </w:trPr>
        <w:tc>
          <w:tcPr>
            <w:tcW w:w="4950" w:type="dxa"/>
          </w:tcPr>
          <w:p w:rsidR="00B17FBF" w:rsidRPr="006F0809" w:rsidRDefault="00B17FBF" w:rsidP="00B17FBF">
            <w:pPr>
              <w:pStyle w:val="ab"/>
              <w:rPr>
                <w:rFonts w:ascii="Times New Roman" w:hAnsi="Times New Roman" w:cs="Times New Roman"/>
                <w:sz w:val="20"/>
                <w:szCs w:val="20"/>
              </w:rPr>
            </w:pPr>
            <w:r w:rsidRPr="006F0809">
              <w:rPr>
                <w:rFonts w:ascii="Times New Roman" w:hAnsi="Times New Roman" w:cs="Times New Roman"/>
                <w:sz w:val="20"/>
                <w:szCs w:val="20"/>
              </w:rPr>
              <w:t>Спровођење истраживања</w:t>
            </w:r>
          </w:p>
        </w:tc>
        <w:tc>
          <w:tcPr>
            <w:tcW w:w="279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Статистичка обрада</w:t>
            </w:r>
          </w:p>
        </w:tc>
        <w:tc>
          <w:tcPr>
            <w:tcW w:w="225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Чланови тима</w:t>
            </w:r>
          </w:p>
        </w:tc>
        <w:tc>
          <w:tcPr>
            <w:tcW w:w="216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Децембар</w:t>
            </w:r>
          </w:p>
        </w:tc>
        <w:tc>
          <w:tcPr>
            <w:tcW w:w="216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Реализовано</w:t>
            </w:r>
          </w:p>
        </w:tc>
      </w:tr>
      <w:tr w:rsidR="00B17FBF" w:rsidRPr="006F0809" w:rsidTr="00B17FBF">
        <w:tc>
          <w:tcPr>
            <w:tcW w:w="4950" w:type="dxa"/>
          </w:tcPr>
          <w:p w:rsidR="00B17FBF" w:rsidRPr="006F0809" w:rsidRDefault="00B17FBF" w:rsidP="00B17FBF">
            <w:pPr>
              <w:pStyle w:val="ab"/>
              <w:rPr>
                <w:rFonts w:ascii="Times New Roman" w:hAnsi="Times New Roman" w:cs="Times New Roman"/>
                <w:sz w:val="20"/>
                <w:szCs w:val="20"/>
              </w:rPr>
            </w:pPr>
            <w:r w:rsidRPr="006F0809">
              <w:rPr>
                <w:rFonts w:ascii="Times New Roman" w:hAnsi="Times New Roman" w:cs="Times New Roman"/>
                <w:sz w:val="20"/>
                <w:szCs w:val="20"/>
              </w:rPr>
              <w:t>Преглед и обрада прикупљеног материјала, документације.</w:t>
            </w:r>
          </w:p>
        </w:tc>
        <w:tc>
          <w:tcPr>
            <w:tcW w:w="279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Састанак тима, дискусија, извођење закључака</w:t>
            </w:r>
          </w:p>
        </w:tc>
        <w:tc>
          <w:tcPr>
            <w:tcW w:w="225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Чланови тима</w:t>
            </w:r>
          </w:p>
        </w:tc>
        <w:tc>
          <w:tcPr>
            <w:tcW w:w="216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Децембар</w:t>
            </w:r>
          </w:p>
        </w:tc>
        <w:tc>
          <w:tcPr>
            <w:tcW w:w="216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Реализовано</w:t>
            </w:r>
          </w:p>
        </w:tc>
      </w:tr>
      <w:tr w:rsidR="00B17FBF" w:rsidRPr="006F0809" w:rsidTr="00B17FBF">
        <w:trPr>
          <w:trHeight w:val="345"/>
        </w:trPr>
        <w:tc>
          <w:tcPr>
            <w:tcW w:w="4950" w:type="dxa"/>
          </w:tcPr>
          <w:p w:rsidR="00B17FBF" w:rsidRPr="006F0809" w:rsidRDefault="00B17FBF" w:rsidP="00B17FBF">
            <w:pPr>
              <w:pStyle w:val="ab"/>
              <w:rPr>
                <w:rFonts w:ascii="Times New Roman" w:hAnsi="Times New Roman" w:cs="Times New Roman"/>
                <w:sz w:val="20"/>
                <w:szCs w:val="20"/>
              </w:rPr>
            </w:pPr>
            <w:r w:rsidRPr="006F0809">
              <w:rPr>
                <w:rFonts w:ascii="Times New Roman" w:hAnsi="Times New Roman" w:cs="Times New Roman"/>
                <w:sz w:val="20"/>
                <w:szCs w:val="20"/>
              </w:rPr>
              <w:t>Вредновање индикатора и а</w:t>
            </w:r>
            <w:r w:rsidRPr="006F0809">
              <w:rPr>
                <w:rFonts w:ascii="Times New Roman" w:hAnsi="Times New Roman" w:cs="Times New Roman"/>
                <w:sz w:val="20"/>
                <w:szCs w:val="20"/>
                <w:lang w:val="ru-RU"/>
              </w:rPr>
              <w:t>нализа добијених података.</w:t>
            </w:r>
          </w:p>
        </w:tc>
        <w:tc>
          <w:tcPr>
            <w:tcW w:w="279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Писање извештаја</w:t>
            </w:r>
          </w:p>
        </w:tc>
        <w:tc>
          <w:tcPr>
            <w:tcW w:w="225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Координатор тима</w:t>
            </w:r>
          </w:p>
        </w:tc>
        <w:tc>
          <w:tcPr>
            <w:tcW w:w="216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Јануар</w:t>
            </w:r>
          </w:p>
        </w:tc>
        <w:tc>
          <w:tcPr>
            <w:tcW w:w="216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Реализовано</w:t>
            </w:r>
          </w:p>
        </w:tc>
      </w:tr>
      <w:tr w:rsidR="00B17FBF" w:rsidRPr="006F0809" w:rsidTr="00B17FBF">
        <w:trPr>
          <w:trHeight w:val="507"/>
        </w:trPr>
        <w:tc>
          <w:tcPr>
            <w:tcW w:w="4950" w:type="dxa"/>
          </w:tcPr>
          <w:p w:rsidR="00B17FBF" w:rsidRPr="006F0809" w:rsidRDefault="00B17FBF" w:rsidP="00B17FBF">
            <w:pPr>
              <w:pStyle w:val="ab"/>
              <w:rPr>
                <w:rFonts w:ascii="Times New Roman" w:hAnsi="Times New Roman" w:cs="Times New Roman"/>
                <w:sz w:val="20"/>
                <w:szCs w:val="20"/>
              </w:rPr>
            </w:pPr>
            <w:r w:rsidRPr="006F0809">
              <w:rPr>
                <w:rFonts w:ascii="Times New Roman" w:hAnsi="Times New Roman" w:cs="Times New Roman"/>
                <w:sz w:val="20"/>
                <w:szCs w:val="20"/>
              </w:rPr>
              <w:t>Израда извештаја о спроведеном самовредновању.</w:t>
            </w:r>
          </w:p>
        </w:tc>
        <w:tc>
          <w:tcPr>
            <w:tcW w:w="279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Састанак тима</w:t>
            </w:r>
          </w:p>
        </w:tc>
        <w:tc>
          <w:tcPr>
            <w:tcW w:w="225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Чланови тима</w:t>
            </w:r>
          </w:p>
        </w:tc>
        <w:tc>
          <w:tcPr>
            <w:tcW w:w="216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Јануар</w:t>
            </w:r>
          </w:p>
        </w:tc>
        <w:tc>
          <w:tcPr>
            <w:tcW w:w="216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Реализовано</w:t>
            </w:r>
          </w:p>
        </w:tc>
      </w:tr>
      <w:tr w:rsidR="00B17FBF" w:rsidRPr="006F0809" w:rsidTr="00B17FBF">
        <w:trPr>
          <w:trHeight w:val="507"/>
        </w:trPr>
        <w:tc>
          <w:tcPr>
            <w:tcW w:w="4950" w:type="dxa"/>
          </w:tcPr>
          <w:p w:rsidR="00B17FBF" w:rsidRPr="006F0809" w:rsidRDefault="00B17FBF" w:rsidP="00B17FBF">
            <w:pPr>
              <w:pStyle w:val="ab"/>
              <w:rPr>
                <w:rFonts w:ascii="Times New Roman" w:hAnsi="Times New Roman" w:cs="Times New Roman"/>
                <w:sz w:val="20"/>
                <w:szCs w:val="20"/>
              </w:rPr>
            </w:pPr>
            <w:r w:rsidRPr="006F0809">
              <w:rPr>
                <w:rFonts w:ascii="Times New Roman" w:hAnsi="Times New Roman" w:cs="Times New Roman"/>
                <w:sz w:val="20"/>
                <w:szCs w:val="20"/>
              </w:rPr>
              <w:t>Израда Акционог плана на основу добијених резултата истраживања и изведених закључака.</w:t>
            </w:r>
          </w:p>
        </w:tc>
        <w:tc>
          <w:tcPr>
            <w:tcW w:w="279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Састанак тима, анализа, договор</w:t>
            </w:r>
          </w:p>
        </w:tc>
        <w:tc>
          <w:tcPr>
            <w:tcW w:w="225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Координатор тима, чланови тима</w:t>
            </w:r>
          </w:p>
        </w:tc>
        <w:tc>
          <w:tcPr>
            <w:tcW w:w="216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Јануар</w:t>
            </w:r>
          </w:p>
        </w:tc>
        <w:tc>
          <w:tcPr>
            <w:tcW w:w="216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Реализовано</w:t>
            </w:r>
          </w:p>
        </w:tc>
      </w:tr>
      <w:tr w:rsidR="00B17FBF" w:rsidRPr="006F0809" w:rsidTr="00B17FBF">
        <w:trPr>
          <w:trHeight w:val="507"/>
        </w:trPr>
        <w:tc>
          <w:tcPr>
            <w:tcW w:w="4950" w:type="dxa"/>
          </w:tcPr>
          <w:p w:rsidR="00B17FBF" w:rsidRPr="006F0809" w:rsidRDefault="00B17FBF" w:rsidP="00B17FBF">
            <w:pPr>
              <w:pStyle w:val="ab"/>
              <w:rPr>
                <w:rFonts w:ascii="Times New Roman" w:hAnsi="Times New Roman" w:cs="Times New Roman"/>
                <w:sz w:val="20"/>
                <w:szCs w:val="20"/>
              </w:rPr>
            </w:pPr>
            <w:r w:rsidRPr="006F0809">
              <w:rPr>
                <w:rFonts w:ascii="Times New Roman" w:hAnsi="Times New Roman" w:cs="Times New Roman"/>
                <w:sz w:val="20"/>
                <w:szCs w:val="20"/>
              </w:rPr>
              <w:t>Упознавање Наставничког већа са Извештајем о раду Тима за самовредновање и о извршеном вредновању области квалитета, као и планираним активностима.</w:t>
            </w:r>
          </w:p>
        </w:tc>
        <w:tc>
          <w:tcPr>
            <w:tcW w:w="279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Извештавање НВ-а, Савета родитеља</w:t>
            </w:r>
          </w:p>
        </w:tc>
        <w:tc>
          <w:tcPr>
            <w:tcW w:w="225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Координатор тима</w:t>
            </w:r>
          </w:p>
        </w:tc>
        <w:tc>
          <w:tcPr>
            <w:tcW w:w="216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Јануар</w:t>
            </w:r>
          </w:p>
        </w:tc>
        <w:tc>
          <w:tcPr>
            <w:tcW w:w="2160" w:type="dxa"/>
          </w:tcPr>
          <w:p w:rsidR="00B17FBF" w:rsidRPr="006F0809" w:rsidRDefault="00B17FBF" w:rsidP="00B17FBF">
            <w:pPr>
              <w:pStyle w:val="ab"/>
              <w:spacing w:line="276" w:lineRule="auto"/>
              <w:rPr>
                <w:rFonts w:ascii="Times New Roman" w:hAnsi="Times New Roman" w:cs="Times New Roman"/>
                <w:sz w:val="20"/>
                <w:szCs w:val="20"/>
              </w:rPr>
            </w:pPr>
            <w:r w:rsidRPr="006F0809">
              <w:rPr>
                <w:rFonts w:ascii="Times New Roman" w:hAnsi="Times New Roman" w:cs="Times New Roman"/>
                <w:sz w:val="20"/>
                <w:szCs w:val="20"/>
              </w:rPr>
              <w:t xml:space="preserve">Биће реализовано на седници НВ на којој се усвја Полугодишњи извештај о раду школе </w:t>
            </w:r>
          </w:p>
        </w:tc>
      </w:tr>
    </w:tbl>
    <w:p w:rsidR="00B17FBF" w:rsidRPr="006F0809" w:rsidRDefault="00B17FBF" w:rsidP="00B17FBF">
      <w:pPr>
        <w:rPr>
          <w:rFonts w:ascii="Times New Roman" w:hAnsi="Times New Roman" w:cs="Times New Roman"/>
          <w:b/>
          <w:sz w:val="20"/>
          <w:szCs w:val="20"/>
          <w:lang w:val="sr-Cyrl-CS"/>
        </w:rPr>
      </w:pPr>
    </w:p>
    <w:p w:rsidR="00B17FBF" w:rsidRPr="006F0809" w:rsidRDefault="00B17FBF" w:rsidP="00B17FBF">
      <w:pPr>
        <w:rPr>
          <w:rFonts w:ascii="Times New Roman" w:hAnsi="Times New Roman" w:cs="Times New Roman"/>
          <w:sz w:val="20"/>
          <w:szCs w:val="20"/>
        </w:rPr>
      </w:pPr>
      <w:r w:rsidRPr="006F0809">
        <w:rPr>
          <w:rFonts w:ascii="Times New Roman" w:hAnsi="Times New Roman" w:cs="Times New Roman"/>
          <w:b/>
          <w:sz w:val="20"/>
          <w:szCs w:val="20"/>
          <w:lang w:val="sr-Cyrl-CS"/>
        </w:rPr>
        <w:t xml:space="preserve">*Напомена: </w:t>
      </w:r>
      <w:r w:rsidRPr="006F0809">
        <w:rPr>
          <w:rFonts w:ascii="Times New Roman" w:hAnsi="Times New Roman" w:cs="Times New Roman"/>
          <w:sz w:val="20"/>
          <w:szCs w:val="20"/>
          <w:lang w:val="sr-Cyrl-CS"/>
        </w:rPr>
        <w:t>Неке планиране активности нису реализоване због проглашења ванредног стања услед вируса Ковид 19.</w:t>
      </w:r>
    </w:p>
    <w:p w:rsidR="00B17FBF" w:rsidRDefault="00B17FBF" w:rsidP="00B17FBF">
      <w:pPr>
        <w:sectPr w:rsidR="00B17FBF" w:rsidSect="00B17FBF">
          <w:pgSz w:w="15840" w:h="12240" w:orient="landscape"/>
          <w:pgMar w:top="1080" w:right="1440" w:bottom="907" w:left="1440" w:header="720" w:footer="720" w:gutter="0"/>
          <w:pgBorders w:display="notFirstPage" w:offsetFrom="page">
            <w:top w:val="crossStitch" w:sz="9" w:space="24" w:color="auto"/>
            <w:left w:val="crossStitch" w:sz="9" w:space="24" w:color="auto"/>
            <w:bottom w:val="crossStitch" w:sz="9" w:space="24" w:color="auto"/>
            <w:right w:val="crossStitch" w:sz="9" w:space="24" w:color="auto"/>
          </w:pgBorders>
          <w:cols w:space="720"/>
          <w:titlePg/>
          <w:docGrid w:linePitch="360"/>
        </w:sectPr>
      </w:pPr>
    </w:p>
    <w:p w:rsidR="00B17FBF" w:rsidRDefault="00B17FBF" w:rsidP="00B17FBF">
      <w:pPr>
        <w:pStyle w:val="4"/>
        <w:spacing w:before="0"/>
      </w:pPr>
      <w:r>
        <w:lastRenderedPageBreak/>
        <w:t>Спољашње вредновање квалитета рада</w:t>
      </w:r>
    </w:p>
    <w:p w:rsidR="00B17FBF" w:rsidRDefault="00B17FBF" w:rsidP="00B17FBF">
      <w:pPr>
        <w:rPr>
          <w:rFonts w:ascii="Times New Roman" w:hAnsi="Times New Roman" w:cs="Times New Roman"/>
          <w:color w:val="FF0000"/>
          <w:sz w:val="20"/>
          <w:szCs w:val="20"/>
        </w:rPr>
      </w:pPr>
    </w:p>
    <w:p w:rsidR="00B17FBF" w:rsidRPr="00814B80" w:rsidRDefault="00B17FBF" w:rsidP="00B17FBF">
      <w:pPr>
        <w:rPr>
          <w:rFonts w:ascii="Times New Roman" w:eastAsia="Times New Roman" w:hAnsi="Times New Roman" w:cs="Times New Roman"/>
        </w:rPr>
      </w:pPr>
      <w:r w:rsidRPr="00814B80">
        <w:rPr>
          <w:rFonts w:ascii="Times New Roman" w:hAnsi="Times New Roman" w:cs="Times New Roman"/>
          <w:sz w:val="20"/>
          <w:szCs w:val="20"/>
        </w:rPr>
        <w:t>Спољашње вредновање квалитета рада школе  извршено је 28.9.2017.године. Оцена коју смо добили је тројка.  Од почетка школске 20</w:t>
      </w:r>
      <w:r>
        <w:rPr>
          <w:rFonts w:ascii="Times New Roman" w:hAnsi="Times New Roman" w:cs="Times New Roman"/>
          <w:sz w:val="20"/>
          <w:szCs w:val="20"/>
        </w:rPr>
        <w:t>20</w:t>
      </w:r>
      <w:r w:rsidRPr="00814B80">
        <w:rPr>
          <w:rFonts w:ascii="Times New Roman" w:hAnsi="Times New Roman" w:cs="Times New Roman"/>
          <w:sz w:val="20"/>
          <w:szCs w:val="20"/>
        </w:rPr>
        <w:t>/20</w:t>
      </w:r>
      <w:r>
        <w:rPr>
          <w:rFonts w:ascii="Times New Roman" w:hAnsi="Times New Roman" w:cs="Times New Roman"/>
          <w:sz w:val="20"/>
          <w:szCs w:val="20"/>
        </w:rPr>
        <w:t>21</w:t>
      </w:r>
      <w:r w:rsidRPr="00814B80">
        <w:rPr>
          <w:rFonts w:ascii="Times New Roman" w:hAnsi="Times New Roman" w:cs="Times New Roman"/>
          <w:sz w:val="20"/>
          <w:szCs w:val="20"/>
        </w:rPr>
        <w:t>.године  спољашње вредновање није вршено.</w:t>
      </w:r>
    </w:p>
    <w:p w:rsidR="00B17FBF" w:rsidRDefault="00B17FBF" w:rsidP="00B17FBF">
      <w:pPr>
        <w:pStyle w:val="4"/>
        <w:rPr>
          <w:rFonts w:eastAsia="Calibri"/>
        </w:rPr>
      </w:pPr>
      <w:bookmarkStart w:id="28" w:name="str_22"/>
      <w:bookmarkStart w:id="29" w:name="_Toc492970191"/>
      <w:bookmarkEnd w:id="28"/>
      <w:r w:rsidRPr="007753A8">
        <w:rPr>
          <w:rFonts w:eastAsia="Calibri"/>
        </w:rPr>
        <w:t>О</w:t>
      </w:r>
      <w:r>
        <w:rPr>
          <w:rFonts w:eastAsia="Calibri"/>
        </w:rPr>
        <w:t>стваривање Развојног плана Школе</w:t>
      </w:r>
      <w:bookmarkEnd w:id="29"/>
    </w:p>
    <w:p w:rsidR="00B17FBF" w:rsidRDefault="00B17FBF" w:rsidP="00B17FBF"/>
    <w:p w:rsidR="00B17FBF" w:rsidRPr="00814B80" w:rsidRDefault="00B17FBF" w:rsidP="00B17FBF">
      <w:pPr>
        <w:shd w:val="clear" w:color="auto" w:fill="FFFFFF" w:themeFill="background1"/>
        <w:spacing w:after="0"/>
        <w:ind w:firstLine="720"/>
        <w:jc w:val="both"/>
        <w:rPr>
          <w:rFonts w:ascii="Times New Roman" w:eastAsia="Calibri" w:hAnsi="Times New Roman" w:cs="Times New Roman"/>
          <w:sz w:val="20"/>
          <w:szCs w:val="20"/>
        </w:rPr>
      </w:pPr>
      <w:r w:rsidRPr="00814B80">
        <w:rPr>
          <w:rFonts w:ascii="Times New Roman" w:eastAsia="Calibri" w:hAnsi="Times New Roman" w:cs="Times New Roman"/>
          <w:sz w:val="20"/>
          <w:szCs w:val="20"/>
        </w:rPr>
        <w:t xml:space="preserve">У школи постоји </w:t>
      </w:r>
      <w:r w:rsidRPr="00814B80">
        <w:rPr>
          <w:rFonts w:ascii="Times New Roman" w:hAnsi="Times New Roman" w:cs="Times New Roman"/>
          <w:sz w:val="20"/>
          <w:szCs w:val="20"/>
          <w:lang w:val="sr-Cyrl-CS"/>
        </w:rPr>
        <w:t>Стручни актив за школско развојно планирање</w:t>
      </w:r>
      <w:r w:rsidRPr="00814B80">
        <w:rPr>
          <w:rFonts w:ascii="Times New Roman" w:eastAsia="Calibri" w:hAnsi="Times New Roman" w:cs="Times New Roman"/>
          <w:sz w:val="20"/>
          <w:szCs w:val="20"/>
        </w:rPr>
        <w:t xml:space="preserve"> чији сам члан и у чијем раду активно учествујем. </w:t>
      </w:r>
    </w:p>
    <w:tbl>
      <w:tblPr>
        <w:tblpPr w:leftFromText="180" w:rightFromText="180" w:vertAnchor="text" w:horzAnchor="margin" w:tblpXSpec="center" w:tblpY="256"/>
        <w:tblW w:w="9408" w:type="dxa"/>
        <w:tblLayout w:type="fixed"/>
        <w:tblLook w:val="01E0"/>
      </w:tblPr>
      <w:tblGrid>
        <w:gridCol w:w="9408"/>
      </w:tblGrid>
      <w:tr w:rsidR="00B17FBF" w:rsidRPr="00243724" w:rsidTr="00B17FBF">
        <w:trPr>
          <w:trHeight w:val="1160"/>
        </w:trPr>
        <w:tc>
          <w:tcPr>
            <w:tcW w:w="9408" w:type="dxa"/>
          </w:tcPr>
          <w:p w:rsidR="00B17FBF" w:rsidRPr="00DE42A7" w:rsidRDefault="00B17FBF" w:rsidP="00B17FBF">
            <w:pPr>
              <w:rPr>
                <w:rFonts w:ascii="Times New Roman" w:hAnsi="Times New Roman" w:cs="Times New Roman"/>
              </w:rPr>
            </w:pPr>
          </w:p>
        </w:tc>
      </w:tr>
      <w:tr w:rsidR="00B17FBF" w:rsidRPr="006F0809" w:rsidTr="00B17FBF">
        <w:trPr>
          <w:trHeight w:val="2825"/>
        </w:trPr>
        <w:tc>
          <w:tcPr>
            <w:tcW w:w="9408" w:type="dxa"/>
          </w:tcPr>
          <w:p w:rsidR="00B17FBF" w:rsidRPr="006F0809" w:rsidRDefault="00B17FBF" w:rsidP="00B17FBF">
            <w:pPr>
              <w:spacing w:before="240"/>
              <w:jc w:val="both"/>
              <w:rPr>
                <w:rFonts w:ascii="Times New Roman" w:hAnsi="Times New Roman" w:cs="Times New Roman"/>
                <w:sz w:val="20"/>
                <w:szCs w:val="20"/>
                <w:lang w:val="sr-Cyrl-CS"/>
              </w:rPr>
            </w:pPr>
            <w:r w:rsidRPr="006F0809">
              <w:rPr>
                <w:rFonts w:ascii="Times New Roman" w:hAnsi="Times New Roman" w:cs="Times New Roman"/>
                <w:sz w:val="20"/>
                <w:szCs w:val="20"/>
                <w:lang w:val="sr-Cyrl-CS"/>
              </w:rPr>
              <w:t>Представници</w:t>
            </w:r>
          </w:p>
          <w:p w:rsidR="00B17FBF" w:rsidRPr="006F0809" w:rsidRDefault="00B17FBF" w:rsidP="00B17FBF">
            <w:pPr>
              <w:spacing w:before="240"/>
              <w:jc w:val="both"/>
              <w:rPr>
                <w:rFonts w:ascii="Times New Roman" w:hAnsi="Times New Roman" w:cs="Times New Roman"/>
                <w:sz w:val="20"/>
                <w:szCs w:val="20"/>
                <w:lang w:val="sr-Cyrl-CS"/>
              </w:rPr>
            </w:pPr>
            <w:r w:rsidRPr="006F0809">
              <w:rPr>
                <w:rFonts w:ascii="Times New Roman" w:hAnsi="Times New Roman" w:cs="Times New Roman"/>
                <w:sz w:val="20"/>
                <w:szCs w:val="20"/>
                <w:lang w:val="sr-Cyrl-CS"/>
              </w:rPr>
              <w:t xml:space="preserve">    </w:t>
            </w:r>
            <w:r w:rsidRPr="006F0809">
              <w:rPr>
                <w:rFonts w:ascii="Times New Roman" w:hAnsi="Times New Roman" w:cs="Times New Roman"/>
                <w:b/>
                <w:sz w:val="20"/>
                <w:szCs w:val="20"/>
                <w:lang w:val="sr-Cyrl-CS"/>
              </w:rPr>
              <w:t>Наставника:</w:t>
            </w:r>
            <w:r w:rsidRPr="006F0809">
              <w:rPr>
                <w:rFonts w:ascii="Times New Roman" w:hAnsi="Times New Roman" w:cs="Times New Roman"/>
                <w:sz w:val="20"/>
                <w:szCs w:val="20"/>
                <w:lang w:val="sr-Cyrl-CS"/>
              </w:rPr>
              <w:t xml:space="preserve"> Дејан Перишић, Љиљана Антонић, Саша Мартић, Милица Малетић,  </w:t>
            </w:r>
            <w:r w:rsidRPr="006F0809">
              <w:rPr>
                <w:rFonts w:ascii="Times New Roman" w:hAnsi="Times New Roman" w:cs="Times New Roman"/>
                <w:b/>
                <w:sz w:val="20"/>
                <w:szCs w:val="20"/>
                <w:lang w:val="sr-Cyrl-CS"/>
              </w:rPr>
              <w:t>Марија Васић-председник Актива</w:t>
            </w:r>
          </w:p>
          <w:p w:rsidR="00B17FBF" w:rsidRPr="006F0809" w:rsidRDefault="00B17FBF" w:rsidP="00B17FBF">
            <w:pPr>
              <w:spacing w:before="240"/>
              <w:jc w:val="both"/>
              <w:rPr>
                <w:rFonts w:ascii="Times New Roman" w:hAnsi="Times New Roman" w:cs="Times New Roman"/>
                <w:sz w:val="20"/>
                <w:szCs w:val="20"/>
                <w:lang w:val="sr-Cyrl-CS"/>
              </w:rPr>
            </w:pPr>
            <w:r w:rsidRPr="006F0809">
              <w:rPr>
                <w:rFonts w:ascii="Times New Roman" w:hAnsi="Times New Roman" w:cs="Times New Roman"/>
                <w:b/>
                <w:sz w:val="20"/>
                <w:szCs w:val="20"/>
                <w:lang w:val="sr-Cyrl-CS"/>
              </w:rPr>
              <w:t>Стручних сарадника –</w:t>
            </w:r>
            <w:r w:rsidRPr="006F0809">
              <w:rPr>
                <w:rFonts w:ascii="Times New Roman" w:hAnsi="Times New Roman" w:cs="Times New Roman"/>
                <w:sz w:val="20"/>
                <w:szCs w:val="20"/>
                <w:lang w:val="sr-Cyrl-CS"/>
              </w:rPr>
              <w:t xml:space="preserve"> Ивана Савић                                                   </w:t>
            </w:r>
          </w:p>
          <w:p w:rsidR="00B17FBF" w:rsidRPr="006F0809" w:rsidRDefault="00B17FBF" w:rsidP="00B17FBF">
            <w:pPr>
              <w:spacing w:before="240"/>
              <w:jc w:val="both"/>
              <w:rPr>
                <w:rFonts w:ascii="Times New Roman" w:hAnsi="Times New Roman" w:cs="Times New Roman"/>
                <w:sz w:val="20"/>
                <w:szCs w:val="20"/>
                <w:lang w:val="sr-Cyrl-CS"/>
              </w:rPr>
            </w:pPr>
            <w:r w:rsidRPr="006F0809">
              <w:rPr>
                <w:rFonts w:ascii="Times New Roman" w:hAnsi="Times New Roman" w:cs="Times New Roman"/>
                <w:sz w:val="20"/>
                <w:szCs w:val="20"/>
                <w:lang w:val="sr-Cyrl-CS"/>
              </w:rPr>
              <w:t xml:space="preserve">  </w:t>
            </w:r>
            <w:r w:rsidRPr="006F0809">
              <w:rPr>
                <w:rFonts w:ascii="Times New Roman" w:hAnsi="Times New Roman" w:cs="Times New Roman"/>
                <w:b/>
                <w:sz w:val="20"/>
                <w:szCs w:val="20"/>
                <w:lang w:val="sr-Cyrl-CS"/>
              </w:rPr>
              <w:t xml:space="preserve">Јединице локалне самоуправе: </w:t>
            </w:r>
            <w:r w:rsidRPr="006F0809">
              <w:rPr>
                <w:rFonts w:ascii="Times New Roman" w:hAnsi="Times New Roman" w:cs="Times New Roman"/>
                <w:sz w:val="20"/>
                <w:szCs w:val="20"/>
                <w:lang w:val="sr-Cyrl-CS"/>
              </w:rPr>
              <w:t>Јован Будимировић</w:t>
            </w:r>
          </w:p>
          <w:p w:rsidR="00B17FBF" w:rsidRPr="006F0809" w:rsidRDefault="00B17FBF" w:rsidP="00B17FBF">
            <w:pPr>
              <w:spacing w:before="240"/>
              <w:jc w:val="both"/>
              <w:rPr>
                <w:rFonts w:ascii="Times New Roman" w:hAnsi="Times New Roman" w:cs="Times New Roman"/>
                <w:b/>
                <w:sz w:val="20"/>
                <w:szCs w:val="20"/>
                <w:lang w:val="sr-Cyrl-CS"/>
              </w:rPr>
            </w:pPr>
            <w:r w:rsidRPr="006F0809">
              <w:rPr>
                <w:rFonts w:ascii="Times New Roman" w:hAnsi="Times New Roman" w:cs="Times New Roman"/>
                <w:b/>
                <w:sz w:val="20"/>
                <w:szCs w:val="20"/>
                <w:lang w:val="sr-Cyrl-CS"/>
              </w:rPr>
              <w:t xml:space="preserve">Ученичког парламента: </w:t>
            </w:r>
            <w:r w:rsidRPr="006F0809">
              <w:rPr>
                <w:rFonts w:ascii="Times New Roman" w:hAnsi="Times New Roman" w:cs="Times New Roman"/>
                <w:sz w:val="20"/>
                <w:szCs w:val="20"/>
                <w:lang w:val="sr-Cyrl-CS"/>
              </w:rPr>
              <w:t>Тамара Танасковић</w:t>
            </w:r>
          </w:p>
          <w:p w:rsidR="00B17FBF" w:rsidRPr="006F0809" w:rsidRDefault="00B17FBF" w:rsidP="00B17FBF">
            <w:pPr>
              <w:spacing w:before="240"/>
              <w:jc w:val="both"/>
              <w:rPr>
                <w:rFonts w:ascii="Times New Roman" w:hAnsi="Times New Roman" w:cs="Times New Roman"/>
                <w:sz w:val="20"/>
                <w:szCs w:val="20"/>
              </w:rPr>
            </w:pPr>
            <w:r w:rsidRPr="006F0809">
              <w:rPr>
                <w:rFonts w:ascii="Times New Roman" w:hAnsi="Times New Roman" w:cs="Times New Roman"/>
                <w:b/>
                <w:sz w:val="20"/>
                <w:szCs w:val="20"/>
                <w:lang w:val="sr-Cyrl-CS"/>
              </w:rPr>
              <w:t xml:space="preserve">Савета родитеља: </w:t>
            </w:r>
            <w:r w:rsidRPr="006F0809">
              <w:rPr>
                <w:rFonts w:ascii="Times New Roman" w:hAnsi="Times New Roman" w:cs="Times New Roman"/>
                <w:sz w:val="20"/>
                <w:szCs w:val="20"/>
                <w:lang w:val="sr-Cyrl-CS"/>
              </w:rPr>
              <w:t>Илија Исаиловић</w:t>
            </w:r>
          </w:p>
          <w:p w:rsidR="00B17FBF" w:rsidRPr="006F0809" w:rsidRDefault="00B17FBF" w:rsidP="00B17FBF">
            <w:pPr>
              <w:spacing w:before="240"/>
              <w:jc w:val="both"/>
              <w:rPr>
                <w:rFonts w:ascii="Times New Roman" w:hAnsi="Times New Roman" w:cs="Times New Roman"/>
                <w:sz w:val="20"/>
                <w:szCs w:val="20"/>
                <w:lang w:val="sr-Cyrl-CS"/>
              </w:rPr>
            </w:pPr>
          </w:p>
        </w:tc>
      </w:tr>
    </w:tbl>
    <w:p w:rsidR="00B17FBF" w:rsidRPr="006F0809" w:rsidRDefault="00B17FBF" w:rsidP="00B17FBF">
      <w:pPr>
        <w:spacing w:after="0"/>
        <w:jc w:val="both"/>
        <w:rPr>
          <w:rFonts w:ascii="Times New Roman" w:hAnsi="Times New Roman" w:cs="Times New Roman"/>
          <w:sz w:val="20"/>
          <w:szCs w:val="20"/>
          <w:lang w:val="sr-Cyrl-CS"/>
        </w:rPr>
      </w:pPr>
      <w:r w:rsidRPr="006F0809">
        <w:rPr>
          <w:rFonts w:ascii="Times New Roman" w:hAnsi="Times New Roman" w:cs="Times New Roman"/>
          <w:sz w:val="20"/>
          <w:szCs w:val="20"/>
          <w:lang w:val="sr-Cyrl-CS"/>
        </w:rPr>
        <w:t>Развојни план донет је 24.1.2020.године.</w:t>
      </w:r>
    </w:p>
    <w:p w:rsidR="00B17FBF" w:rsidRPr="006F0809" w:rsidRDefault="00B17FBF" w:rsidP="00B17FBF">
      <w:pPr>
        <w:spacing w:after="0"/>
        <w:jc w:val="both"/>
        <w:rPr>
          <w:rFonts w:ascii="Times New Roman" w:hAnsi="Times New Roman" w:cs="Times New Roman"/>
          <w:sz w:val="20"/>
          <w:szCs w:val="20"/>
          <w:lang w:val="sr-Cyrl-CS"/>
        </w:rPr>
      </w:pPr>
      <w:r w:rsidRPr="006F0809">
        <w:rPr>
          <w:rFonts w:ascii="Times New Roman" w:hAnsi="Times New Roman" w:cs="Times New Roman"/>
          <w:sz w:val="20"/>
          <w:szCs w:val="20"/>
          <w:lang w:val="sr-Cyrl-CS"/>
        </w:rPr>
        <w:t>Ученички парламент је дао мишљење и предлог о Развојном плану на седници одржаној 16.1.2020.године.</w:t>
      </w:r>
    </w:p>
    <w:p w:rsidR="00B17FBF" w:rsidRPr="006F0809" w:rsidRDefault="00B17FBF" w:rsidP="00B17FBF">
      <w:pPr>
        <w:spacing w:after="0"/>
        <w:jc w:val="both"/>
        <w:rPr>
          <w:rFonts w:ascii="Times New Roman" w:hAnsi="Times New Roman" w:cs="Times New Roman"/>
          <w:sz w:val="20"/>
          <w:szCs w:val="20"/>
          <w:lang w:val="sr-Cyrl-CS"/>
        </w:rPr>
      </w:pPr>
      <w:r w:rsidRPr="006F0809">
        <w:rPr>
          <w:rFonts w:ascii="Times New Roman" w:hAnsi="Times New Roman" w:cs="Times New Roman"/>
          <w:sz w:val="20"/>
          <w:szCs w:val="20"/>
          <w:lang w:val="sr-Cyrl-CS"/>
        </w:rPr>
        <w:t>Савет родитеља је разматрао предлог Развојног плана на седници одржаној 23.1.2020.</w:t>
      </w:r>
    </w:p>
    <w:p w:rsidR="00B17FBF" w:rsidRPr="006F0809" w:rsidRDefault="00B17FBF" w:rsidP="00B17FBF">
      <w:pPr>
        <w:spacing w:after="0"/>
        <w:jc w:val="both"/>
        <w:rPr>
          <w:rFonts w:ascii="Times New Roman" w:hAnsi="Times New Roman" w:cs="Times New Roman"/>
          <w:sz w:val="20"/>
          <w:szCs w:val="20"/>
          <w:lang w:val="sr-Cyrl-CS"/>
        </w:rPr>
      </w:pPr>
      <w:r w:rsidRPr="006F0809">
        <w:rPr>
          <w:rFonts w:ascii="Times New Roman" w:hAnsi="Times New Roman" w:cs="Times New Roman"/>
          <w:sz w:val="20"/>
          <w:szCs w:val="20"/>
          <w:lang w:val="sr-Cyrl-CS"/>
        </w:rPr>
        <w:t>Наставничко веће је разматрало предлог Развојног плана на седници одржаној 23.1.2020.</w:t>
      </w:r>
    </w:p>
    <w:p w:rsidR="00B17FBF" w:rsidRPr="006F0809" w:rsidRDefault="00B17FBF" w:rsidP="00B17FBF">
      <w:pPr>
        <w:spacing w:after="0"/>
        <w:jc w:val="both"/>
        <w:rPr>
          <w:rFonts w:ascii="Times New Roman" w:hAnsi="Times New Roman" w:cs="Times New Roman"/>
          <w:sz w:val="20"/>
          <w:szCs w:val="20"/>
          <w:lang w:val="sr-Cyrl-CS"/>
        </w:rPr>
      </w:pPr>
      <w:r w:rsidRPr="006F0809">
        <w:rPr>
          <w:rFonts w:ascii="Times New Roman" w:hAnsi="Times New Roman" w:cs="Times New Roman"/>
          <w:sz w:val="20"/>
          <w:szCs w:val="20"/>
          <w:lang w:val="sr-Cyrl-CS"/>
        </w:rPr>
        <w:t>Стручни  актив за развојно планирање је дао предлог Развојног плана на седници одржаној 14.1.2020.</w:t>
      </w:r>
    </w:p>
    <w:p w:rsidR="00B17FBF" w:rsidRPr="006F0809" w:rsidRDefault="00B17FBF" w:rsidP="00B17FBF">
      <w:pPr>
        <w:tabs>
          <w:tab w:val="left" w:pos="842"/>
        </w:tabs>
        <w:spacing w:after="0" w:line="249" w:lineRule="auto"/>
        <w:jc w:val="both"/>
        <w:rPr>
          <w:rFonts w:ascii="Times New Roman" w:eastAsia="Calibri" w:hAnsi="Times New Roman" w:cs="Times New Roman"/>
          <w:sz w:val="20"/>
          <w:szCs w:val="20"/>
        </w:rPr>
      </w:pPr>
      <w:r w:rsidRPr="006F0809">
        <w:rPr>
          <w:rFonts w:ascii="Times New Roman" w:hAnsi="Times New Roman" w:cs="Times New Roman"/>
          <w:sz w:val="20"/>
          <w:szCs w:val="20"/>
        </w:rPr>
        <w:t xml:space="preserve">Реализација активности ШРП-а, </w:t>
      </w:r>
      <w:r w:rsidRPr="006F0809">
        <w:rPr>
          <w:rFonts w:ascii="Times New Roman" w:hAnsi="Times New Roman" w:cs="Times New Roman"/>
          <w:sz w:val="20"/>
          <w:szCs w:val="20"/>
          <w:lang w:val="sr-Cyrl-CS"/>
        </w:rPr>
        <w:t>током  првог полугодишта школске 2020/2021. године</w:t>
      </w:r>
      <w:r w:rsidRPr="006F0809">
        <w:rPr>
          <w:rFonts w:ascii="Times New Roman" w:hAnsi="Times New Roman" w:cs="Times New Roman"/>
          <w:sz w:val="20"/>
          <w:szCs w:val="20"/>
        </w:rPr>
        <w:t xml:space="preserve"> детаљније је обрађена </w:t>
      </w:r>
      <w:r w:rsidRPr="006F0809">
        <w:rPr>
          <w:rFonts w:ascii="Times New Roman" w:eastAsia="Calibri" w:hAnsi="Times New Roman" w:cs="Times New Roman"/>
          <w:sz w:val="20"/>
          <w:szCs w:val="20"/>
        </w:rPr>
        <w:t>у Извештају о раду школе за прво полугодиште школске 2020/2021.године.</w:t>
      </w:r>
    </w:p>
    <w:p w:rsidR="00B17FBF" w:rsidRDefault="00B17FBF" w:rsidP="00B17FBF">
      <w:pPr>
        <w:spacing w:before="240"/>
        <w:rPr>
          <w:color w:val="FF0000"/>
        </w:rPr>
      </w:pPr>
    </w:p>
    <w:p w:rsidR="00B17FBF" w:rsidRPr="006F0809" w:rsidRDefault="00B17FBF" w:rsidP="00B17FBF">
      <w:pPr>
        <w:spacing w:before="240"/>
        <w:rPr>
          <w:color w:val="FF0000"/>
        </w:rPr>
      </w:pPr>
    </w:p>
    <w:p w:rsidR="00B17FBF" w:rsidRPr="00F273FA" w:rsidRDefault="00B17FBF" w:rsidP="00B17FBF">
      <w:pPr>
        <w:pStyle w:val="1"/>
        <w:shd w:val="clear" w:color="auto" w:fill="FFFF00"/>
        <w:spacing w:before="0"/>
        <w:jc w:val="center"/>
        <w:rPr>
          <w:rFonts w:eastAsia="Times New Roman"/>
        </w:rPr>
      </w:pPr>
      <w:bookmarkStart w:id="30" w:name="_Toc62037198"/>
      <w:r w:rsidRPr="00F273FA">
        <w:rPr>
          <w:rFonts w:eastAsia="Times New Roman"/>
        </w:rPr>
        <w:lastRenderedPageBreak/>
        <w:t>III Област:</w:t>
      </w:r>
      <w:bookmarkEnd w:id="30"/>
    </w:p>
    <w:p w:rsidR="00B17FBF" w:rsidRPr="00F273FA" w:rsidRDefault="00B17FBF" w:rsidP="00B17FBF">
      <w:pPr>
        <w:pStyle w:val="1"/>
        <w:shd w:val="clear" w:color="auto" w:fill="FFFF00"/>
        <w:spacing w:before="0"/>
        <w:jc w:val="center"/>
        <w:rPr>
          <w:rFonts w:eastAsia="Times New Roman"/>
        </w:rPr>
      </w:pPr>
      <w:bookmarkStart w:id="31" w:name="_Toc62037199"/>
      <w:r w:rsidRPr="00F273FA">
        <w:rPr>
          <w:rFonts w:eastAsia="Times New Roman"/>
        </w:rPr>
        <w:t>ПРАЋЕЊЕ И УНАПРЕЂИВАЊЕ РАДА ЗАПОСЛЕНИХ</w:t>
      </w:r>
      <w:bookmarkEnd w:id="31"/>
    </w:p>
    <w:p w:rsidR="00B17FBF" w:rsidRPr="00AE77C2" w:rsidRDefault="00B17FBF" w:rsidP="00B17FBF">
      <w:pPr>
        <w:pStyle w:val="3"/>
      </w:pPr>
      <w:bookmarkStart w:id="32" w:name="_Toc62037200"/>
      <w:r w:rsidRPr="00AE77C2">
        <w:rPr>
          <w:rFonts w:eastAsia="Calibri"/>
        </w:rPr>
        <w:t>ОДЛУКЕ О ПРАВИМА, ОБАВЕЗАМА И ОДГОВОРНОСТИМА УЧЕНИКА И ЗАПОСЛЕНИХ, У СКЛАДУ СА ЗАКОНОМ О ОСНОВАМА СИСТЕМА ОБРАЗОВАЊА И ВАСПИТАЊА И ПОСЕБНИМ ЗАКОНИМА</w:t>
      </w:r>
      <w:bookmarkEnd w:id="32"/>
    </w:p>
    <w:p w:rsidR="00B17FBF" w:rsidRDefault="00B17FBF" w:rsidP="00B17FBF">
      <w:pPr>
        <w:spacing w:after="0" w:line="240" w:lineRule="auto"/>
        <w:jc w:val="center"/>
        <w:rPr>
          <w:rFonts w:ascii="Times New Roman" w:eastAsia="Times New Roman" w:hAnsi="Times New Roman" w:cs="Times New Roman"/>
        </w:rPr>
      </w:pPr>
    </w:p>
    <w:p w:rsidR="00B17FBF" w:rsidRDefault="00B17FBF" w:rsidP="00B17FBF">
      <w:pPr>
        <w:spacing w:after="0" w:line="240" w:lineRule="auto"/>
        <w:jc w:val="center"/>
        <w:rPr>
          <w:rFonts w:ascii="Times New Roman" w:eastAsia="Times New Roman" w:hAnsi="Times New Roman" w:cs="Times New Roman"/>
        </w:rPr>
      </w:pPr>
    </w:p>
    <w:p w:rsidR="00B17FBF" w:rsidRPr="00124884" w:rsidRDefault="00B17FBF" w:rsidP="00B17FBF">
      <w:pPr>
        <w:pStyle w:val="3"/>
        <w:rPr>
          <w:rFonts w:eastAsia="Times New Roman"/>
        </w:rPr>
      </w:pPr>
      <w:bookmarkStart w:id="33" w:name="_Toc62037201"/>
      <w:r w:rsidRPr="00F273FA">
        <w:rPr>
          <w:rFonts w:eastAsia="Times New Roman"/>
        </w:rPr>
        <w:t>Планирање, селекција и пријем запослених</w:t>
      </w:r>
      <w:bookmarkEnd w:id="33"/>
    </w:p>
    <w:p w:rsidR="00B17FBF" w:rsidRDefault="00B17FBF" w:rsidP="00B17FBF">
      <w:pPr>
        <w:pStyle w:val="a5"/>
        <w:spacing w:after="0" w:line="240" w:lineRule="auto"/>
        <w:rPr>
          <w:rFonts w:ascii="Times New Roman" w:eastAsia="Times New Roman" w:hAnsi="Times New Roman" w:cs="Times New Roman"/>
          <w:b/>
        </w:rPr>
      </w:pPr>
    </w:p>
    <w:p w:rsidR="00B17FBF" w:rsidRPr="00124884" w:rsidRDefault="00B17FBF" w:rsidP="00B17FBF">
      <w:pPr>
        <w:pStyle w:val="a5"/>
        <w:spacing w:after="0" w:line="240" w:lineRule="auto"/>
        <w:rPr>
          <w:rFonts w:ascii="Times New Roman" w:eastAsia="Times New Roman" w:hAnsi="Times New Roman" w:cs="Times New Roman"/>
          <w:b/>
        </w:rPr>
      </w:pPr>
    </w:p>
    <w:p w:rsidR="00B17FBF" w:rsidRPr="00F273FA" w:rsidRDefault="00B17FBF" w:rsidP="00B17FBF">
      <w:pPr>
        <w:spacing w:after="0" w:line="240" w:lineRule="auto"/>
        <w:rPr>
          <w:rFonts w:ascii="Times New Roman" w:eastAsia="Times New Roman" w:hAnsi="Times New Roman" w:cs="Times New Roman"/>
          <w:b/>
        </w:rPr>
      </w:pPr>
    </w:p>
    <w:p w:rsidR="00B17FBF" w:rsidRPr="003E7F12" w:rsidRDefault="00B17FBF" w:rsidP="00B17FBF">
      <w:pPr>
        <w:rPr>
          <w:rFonts w:ascii="Times New Roman" w:hAnsi="Times New Roman" w:cs="Times New Roman"/>
        </w:rPr>
      </w:pPr>
      <w:r w:rsidRPr="003E7F12">
        <w:rPr>
          <w:rFonts w:ascii="Times New Roman" w:hAnsi="Times New Roman" w:cs="Times New Roman"/>
        </w:rPr>
        <w:t>Систематизација радних места са приказом ангажовања запослених и слободних радних места</w:t>
      </w:r>
      <w:r>
        <w:rPr>
          <w:rFonts w:ascii="Times New Roman" w:hAnsi="Times New Roman" w:cs="Times New Roman"/>
        </w:rPr>
        <w:t xml:space="preserve"> </w:t>
      </w:r>
      <w:r w:rsidRPr="003E7F12">
        <w:rPr>
          <w:rFonts w:ascii="Times New Roman" w:hAnsi="Times New Roman" w:cs="Times New Roman"/>
        </w:rPr>
        <w:t>20</w:t>
      </w:r>
      <w:r>
        <w:rPr>
          <w:rFonts w:ascii="Times New Roman" w:hAnsi="Times New Roman" w:cs="Times New Roman"/>
        </w:rPr>
        <w:t>20</w:t>
      </w:r>
      <w:r w:rsidRPr="003E7F12">
        <w:rPr>
          <w:rFonts w:ascii="Times New Roman" w:hAnsi="Times New Roman" w:cs="Times New Roman"/>
        </w:rPr>
        <w:t>/202</w:t>
      </w:r>
      <w:r>
        <w:rPr>
          <w:rFonts w:ascii="Times New Roman" w:hAnsi="Times New Roman" w:cs="Times New Roman"/>
        </w:rPr>
        <w:t>1</w:t>
      </w:r>
      <w:r w:rsidRPr="003E7F12">
        <w:rPr>
          <w:rFonts w:ascii="Times New Roman" w:hAnsi="Times New Roman" w:cs="Times New Roman"/>
        </w:rPr>
        <w:t>.</w:t>
      </w:r>
    </w:p>
    <w:p w:rsidR="00B17FBF" w:rsidRDefault="00B17FBF" w:rsidP="00B17FBF">
      <w:pPr>
        <w:tabs>
          <w:tab w:val="left" w:pos="1080"/>
        </w:tabs>
        <w:rPr>
          <w:rFonts w:ascii="Times New Roman" w:hAnsi="Times New Roman" w:cs="Times New Roman"/>
        </w:rPr>
      </w:pPr>
      <w:r>
        <w:tab/>
      </w:r>
      <w:r w:rsidRPr="003E7F12">
        <w:rPr>
          <w:rFonts w:ascii="Times New Roman" w:hAnsi="Times New Roman" w:cs="Times New Roman"/>
        </w:rPr>
        <w:t>Извод из ИС“Доситеј“</w:t>
      </w:r>
    </w:p>
    <w:p w:rsidR="00B17FBF" w:rsidRPr="008857F2" w:rsidRDefault="00B17FBF" w:rsidP="00B17FBF">
      <w:pPr>
        <w:rPr>
          <w:rFonts w:ascii="Times New Roman" w:hAnsi="Times New Roman" w:cs="Times New Roman"/>
        </w:rPr>
      </w:pPr>
      <w:r w:rsidRPr="008857F2">
        <w:rPr>
          <w:rFonts w:ascii="Times New Roman" w:hAnsi="Times New Roman" w:cs="Times New Roman"/>
        </w:rPr>
        <w:t>Систематизована радна места у школској години 2020/2021. и слободна радна места у установи</w:t>
      </w:r>
    </w:p>
    <w:p w:rsidR="00B17FBF" w:rsidRPr="008117FC" w:rsidRDefault="00B17FBF" w:rsidP="00B17FBF">
      <w:pPr>
        <w:rPr>
          <w:rFonts w:ascii="Times New Roman" w:hAnsi="Times New Roman" w:cs="Times New Roman"/>
          <w:sz w:val="20"/>
          <w:szCs w:val="20"/>
        </w:rPr>
      </w:pPr>
      <w:r w:rsidRPr="008117FC">
        <w:rPr>
          <w:rFonts w:ascii="Times New Roman" w:hAnsi="Times New Roman" w:cs="Times New Roman"/>
          <w:sz w:val="20"/>
          <w:szCs w:val="20"/>
        </w:rPr>
        <w:t>Датум: 2.11.2020.</w:t>
      </w:r>
    </w:p>
    <w:p w:rsidR="00B17FBF" w:rsidRPr="008857F2" w:rsidRDefault="00B17FBF" w:rsidP="00B17FBF">
      <w:pPr>
        <w:rPr>
          <w:rFonts w:ascii="Times New Roman" w:hAnsi="Times New Roman" w:cs="Times New Roman"/>
          <w:lang w:bidi="en-US"/>
        </w:rPr>
      </w:pPr>
    </w:p>
    <w:p w:rsidR="00B17FBF" w:rsidRDefault="00B17FBF" w:rsidP="00B17FBF">
      <w:pPr>
        <w:rPr>
          <w:lang w:bidi="en-US"/>
        </w:rPr>
        <w:sectPr w:rsidR="00B17FBF" w:rsidSect="00B17FBF">
          <w:pgSz w:w="12240" w:h="15840"/>
          <w:pgMar w:top="1440" w:right="900" w:bottom="1440" w:left="1080" w:header="720" w:footer="720" w:gutter="0"/>
          <w:pgBorders w:display="notFirstPage" w:offsetFrom="page">
            <w:top w:val="crossStitch" w:sz="9" w:space="24" w:color="auto"/>
            <w:left w:val="crossStitch" w:sz="9" w:space="24" w:color="auto"/>
            <w:bottom w:val="crossStitch" w:sz="9" w:space="24" w:color="auto"/>
            <w:right w:val="crossStitch" w:sz="9" w:space="24" w:color="auto"/>
          </w:pgBorders>
          <w:cols w:space="720"/>
          <w:titlePg/>
          <w:docGrid w:linePitch="360"/>
        </w:sectPr>
      </w:pPr>
    </w:p>
    <w:p w:rsidR="00B17FBF" w:rsidRPr="002A1C3E" w:rsidRDefault="00B17FBF" w:rsidP="00B17FBF">
      <w:pPr>
        <w:rPr>
          <w:sz w:val="20"/>
          <w:szCs w:val="20"/>
          <w:lang w:bidi="en-US"/>
        </w:rPr>
      </w:pPr>
    </w:p>
    <w:tbl>
      <w:tblPr>
        <w:tblStyle w:val="2zakon"/>
        <w:tblW w:w="0" w:type="auto"/>
        <w:tblLook w:val="04A0"/>
      </w:tblPr>
      <w:tblGrid>
        <w:gridCol w:w="816"/>
        <w:gridCol w:w="3356"/>
        <w:gridCol w:w="2606"/>
        <w:gridCol w:w="1972"/>
        <w:gridCol w:w="1335"/>
        <w:gridCol w:w="1773"/>
        <w:gridCol w:w="1318"/>
      </w:tblGrid>
      <w:tr w:rsidR="00B17FBF" w:rsidRPr="002A1C3E" w:rsidTr="00B17FBF">
        <w:tc>
          <w:tcPr>
            <w:tcW w:w="0" w:type="auto"/>
            <w:hideMark/>
          </w:tcPr>
          <w:p w:rsidR="00B17FBF" w:rsidRPr="002A1C3E" w:rsidRDefault="00B17FBF" w:rsidP="00B17FBF">
            <w:pPr>
              <w:rPr>
                <w:b/>
                <w:bCs/>
              </w:rPr>
            </w:pPr>
            <w:r w:rsidRPr="002A1C3E">
              <w:rPr>
                <w:b/>
                <w:bCs/>
              </w:rPr>
              <w:t>ИД</w:t>
            </w:r>
          </w:p>
        </w:tc>
        <w:tc>
          <w:tcPr>
            <w:tcW w:w="0" w:type="auto"/>
            <w:hideMark/>
          </w:tcPr>
          <w:p w:rsidR="00B17FBF" w:rsidRPr="002A1C3E" w:rsidRDefault="00B17FBF" w:rsidP="00B17FBF">
            <w:pPr>
              <w:rPr>
                <w:b/>
                <w:bCs/>
              </w:rPr>
            </w:pPr>
            <w:r w:rsidRPr="002A1C3E">
              <w:rPr>
                <w:b/>
                <w:bCs/>
              </w:rPr>
              <w:t>Радно место</w:t>
            </w:r>
          </w:p>
        </w:tc>
        <w:tc>
          <w:tcPr>
            <w:tcW w:w="0" w:type="auto"/>
            <w:hideMark/>
          </w:tcPr>
          <w:p w:rsidR="00B17FBF" w:rsidRPr="002A1C3E" w:rsidRDefault="00B17FBF" w:rsidP="00B17FBF">
            <w:pPr>
              <w:rPr>
                <w:b/>
                <w:bCs/>
              </w:rPr>
            </w:pPr>
            <w:r w:rsidRPr="002A1C3E">
              <w:rPr>
                <w:b/>
                <w:bCs/>
              </w:rPr>
              <w:t>Предмет</w:t>
            </w:r>
          </w:p>
        </w:tc>
        <w:tc>
          <w:tcPr>
            <w:tcW w:w="0" w:type="auto"/>
            <w:hideMark/>
          </w:tcPr>
          <w:p w:rsidR="00B17FBF" w:rsidRPr="002A1C3E" w:rsidRDefault="00B17FBF" w:rsidP="00B17FBF">
            <w:pPr>
              <w:rPr>
                <w:b/>
                <w:bCs/>
              </w:rPr>
            </w:pPr>
            <w:r w:rsidRPr="002A1C3E">
              <w:rPr>
                <w:b/>
                <w:bCs/>
              </w:rPr>
              <w:t>Системтизована норма</w:t>
            </w:r>
          </w:p>
        </w:tc>
        <w:tc>
          <w:tcPr>
            <w:tcW w:w="0" w:type="auto"/>
            <w:hideMark/>
          </w:tcPr>
          <w:p w:rsidR="00B17FBF" w:rsidRPr="002A1C3E" w:rsidRDefault="00B17FBF" w:rsidP="00B17FBF">
            <w:pPr>
              <w:rPr>
                <w:b/>
                <w:bCs/>
              </w:rPr>
            </w:pPr>
            <w:r w:rsidRPr="002A1C3E">
              <w:rPr>
                <w:b/>
                <w:bCs/>
              </w:rPr>
              <w:t>Ангажовано</w:t>
            </w:r>
          </w:p>
        </w:tc>
        <w:tc>
          <w:tcPr>
            <w:tcW w:w="0" w:type="auto"/>
            <w:hideMark/>
          </w:tcPr>
          <w:p w:rsidR="00B17FBF" w:rsidRPr="002A1C3E" w:rsidRDefault="00B17FBF" w:rsidP="00B17FBF">
            <w:pPr>
              <w:rPr>
                <w:b/>
                <w:bCs/>
              </w:rPr>
            </w:pPr>
            <w:r w:rsidRPr="002A1C3E">
              <w:rPr>
                <w:b/>
                <w:bCs/>
              </w:rPr>
              <w:t>Неодређено ангажовано</w:t>
            </w:r>
          </w:p>
        </w:tc>
        <w:tc>
          <w:tcPr>
            <w:tcW w:w="0" w:type="auto"/>
          </w:tcPr>
          <w:p w:rsidR="00B17FBF" w:rsidRPr="002A1C3E" w:rsidRDefault="00B17FBF" w:rsidP="00B17FBF">
            <w:pPr>
              <w:rPr>
                <w:b/>
                <w:bCs/>
              </w:rPr>
            </w:pPr>
            <w:r w:rsidRPr="002A1C3E">
              <w:rPr>
                <w:b/>
                <w:bCs/>
              </w:rPr>
              <w:t>Норма слободно</w:t>
            </w:r>
          </w:p>
        </w:tc>
      </w:tr>
      <w:tr w:rsidR="00B17FBF" w:rsidRPr="002A1C3E" w:rsidTr="00B17FBF">
        <w:tc>
          <w:tcPr>
            <w:tcW w:w="0" w:type="auto"/>
            <w:hideMark/>
          </w:tcPr>
          <w:p w:rsidR="00B17FBF" w:rsidRPr="002A1C3E" w:rsidRDefault="00B17FBF" w:rsidP="00B17FBF">
            <w:r w:rsidRPr="002A1C3E">
              <w:t>227467</w:t>
            </w:r>
          </w:p>
        </w:tc>
        <w:tc>
          <w:tcPr>
            <w:tcW w:w="0" w:type="auto"/>
            <w:hideMark/>
          </w:tcPr>
          <w:p w:rsidR="00B17FBF" w:rsidRPr="002A1C3E" w:rsidRDefault="00B17FBF" w:rsidP="00B17FBF">
            <w:r w:rsidRPr="002A1C3E">
              <w:t>Референт за правне, кадровске и административне послове</w:t>
            </w:r>
          </w:p>
        </w:tc>
        <w:tc>
          <w:tcPr>
            <w:tcW w:w="0" w:type="auto"/>
            <w:hideMark/>
          </w:tcPr>
          <w:p w:rsidR="00B17FBF" w:rsidRPr="002A1C3E" w:rsidRDefault="00B17FBF" w:rsidP="00B17FBF">
            <w:r w:rsidRPr="002A1C3E">
              <w:t>-</w:t>
            </w:r>
          </w:p>
        </w:tc>
        <w:tc>
          <w:tcPr>
            <w:tcW w:w="0" w:type="auto"/>
            <w:hideMark/>
          </w:tcPr>
          <w:p w:rsidR="00B17FBF" w:rsidRPr="002A1C3E" w:rsidRDefault="00B17FBF" w:rsidP="00B17FBF">
            <w:r w:rsidRPr="002A1C3E">
              <w:t>50.00</w:t>
            </w:r>
          </w:p>
        </w:tc>
        <w:tc>
          <w:tcPr>
            <w:tcW w:w="0" w:type="auto"/>
            <w:hideMark/>
          </w:tcPr>
          <w:p w:rsidR="00B17FBF" w:rsidRPr="002A1C3E" w:rsidRDefault="00B17FBF" w:rsidP="00B17FBF">
            <w:r w:rsidRPr="002A1C3E">
              <w:t>50.00</w:t>
            </w:r>
          </w:p>
        </w:tc>
        <w:tc>
          <w:tcPr>
            <w:tcW w:w="0" w:type="auto"/>
            <w:hideMark/>
          </w:tcPr>
          <w:p w:rsidR="00B17FBF" w:rsidRPr="002A1C3E" w:rsidRDefault="00B17FBF" w:rsidP="00B17FBF">
            <w:r w:rsidRPr="002A1C3E">
              <w:t>50.00</w:t>
            </w:r>
          </w:p>
        </w:tc>
        <w:tc>
          <w:tcPr>
            <w:tcW w:w="0" w:type="auto"/>
          </w:tcPr>
          <w:p w:rsidR="00B17FBF" w:rsidRPr="002A1C3E" w:rsidRDefault="00B17FBF" w:rsidP="00B17FBF">
            <w:r w:rsidRPr="002A1C3E">
              <w:t>0.00</w:t>
            </w:r>
          </w:p>
        </w:tc>
      </w:tr>
      <w:tr w:rsidR="00B17FBF" w:rsidRPr="002A1C3E" w:rsidTr="00B17FBF">
        <w:tc>
          <w:tcPr>
            <w:tcW w:w="0" w:type="auto"/>
            <w:hideMark/>
          </w:tcPr>
          <w:p w:rsidR="00B17FBF" w:rsidRPr="002A1C3E" w:rsidRDefault="00B17FBF" w:rsidP="00B17FBF">
            <w:r w:rsidRPr="002A1C3E">
              <w:t>227468</w:t>
            </w:r>
          </w:p>
        </w:tc>
        <w:tc>
          <w:tcPr>
            <w:tcW w:w="0" w:type="auto"/>
            <w:hideMark/>
          </w:tcPr>
          <w:p w:rsidR="00B17FBF" w:rsidRPr="002A1C3E" w:rsidRDefault="00B17FBF" w:rsidP="00B17FBF">
            <w:r w:rsidRPr="002A1C3E">
              <w:t>Шеф рачуноводства</w:t>
            </w:r>
          </w:p>
        </w:tc>
        <w:tc>
          <w:tcPr>
            <w:tcW w:w="0" w:type="auto"/>
            <w:hideMark/>
          </w:tcPr>
          <w:p w:rsidR="00B17FBF" w:rsidRPr="002A1C3E" w:rsidRDefault="00B17FBF" w:rsidP="00B17FBF">
            <w:r w:rsidRPr="002A1C3E">
              <w:t>-</w:t>
            </w:r>
          </w:p>
        </w:tc>
        <w:tc>
          <w:tcPr>
            <w:tcW w:w="0" w:type="auto"/>
            <w:hideMark/>
          </w:tcPr>
          <w:p w:rsidR="00B17FBF" w:rsidRPr="002A1C3E" w:rsidRDefault="00B17FBF" w:rsidP="00B17FBF">
            <w:r w:rsidRPr="002A1C3E">
              <w:t>100.00</w:t>
            </w:r>
          </w:p>
        </w:tc>
        <w:tc>
          <w:tcPr>
            <w:tcW w:w="0" w:type="auto"/>
            <w:hideMark/>
          </w:tcPr>
          <w:p w:rsidR="00B17FBF" w:rsidRPr="002A1C3E" w:rsidRDefault="00B17FBF" w:rsidP="00B17FBF">
            <w:r w:rsidRPr="002A1C3E">
              <w:t>100.00</w:t>
            </w:r>
          </w:p>
        </w:tc>
        <w:tc>
          <w:tcPr>
            <w:tcW w:w="0" w:type="auto"/>
            <w:hideMark/>
          </w:tcPr>
          <w:p w:rsidR="00B17FBF" w:rsidRPr="002A1C3E" w:rsidRDefault="00B17FBF" w:rsidP="00B17FBF">
            <w:r w:rsidRPr="002A1C3E">
              <w:t>100.00</w:t>
            </w:r>
          </w:p>
        </w:tc>
        <w:tc>
          <w:tcPr>
            <w:tcW w:w="0" w:type="auto"/>
          </w:tcPr>
          <w:p w:rsidR="00B17FBF" w:rsidRPr="002A1C3E" w:rsidRDefault="00B17FBF" w:rsidP="00B17FBF">
            <w:r w:rsidRPr="002A1C3E">
              <w:t>0.00</w:t>
            </w:r>
          </w:p>
        </w:tc>
      </w:tr>
      <w:tr w:rsidR="00B17FBF" w:rsidRPr="002A1C3E" w:rsidTr="00B17FBF">
        <w:tc>
          <w:tcPr>
            <w:tcW w:w="0" w:type="auto"/>
            <w:hideMark/>
          </w:tcPr>
          <w:p w:rsidR="00B17FBF" w:rsidRPr="002A1C3E" w:rsidRDefault="00B17FBF" w:rsidP="00B17FBF">
            <w:r w:rsidRPr="002A1C3E">
              <w:t>119354</w:t>
            </w:r>
          </w:p>
        </w:tc>
        <w:tc>
          <w:tcPr>
            <w:tcW w:w="0" w:type="auto"/>
            <w:hideMark/>
          </w:tcPr>
          <w:p w:rsidR="00B17FBF" w:rsidRPr="002A1C3E" w:rsidRDefault="00B17FBF" w:rsidP="00B17FBF">
            <w:r w:rsidRPr="002A1C3E">
              <w:t>Домар/мајстор одржавања</w:t>
            </w:r>
          </w:p>
        </w:tc>
        <w:tc>
          <w:tcPr>
            <w:tcW w:w="0" w:type="auto"/>
            <w:hideMark/>
          </w:tcPr>
          <w:p w:rsidR="00B17FBF" w:rsidRPr="002A1C3E" w:rsidRDefault="00B17FBF" w:rsidP="00B17FBF">
            <w:r w:rsidRPr="002A1C3E">
              <w:t>-</w:t>
            </w:r>
          </w:p>
        </w:tc>
        <w:tc>
          <w:tcPr>
            <w:tcW w:w="0" w:type="auto"/>
            <w:hideMark/>
          </w:tcPr>
          <w:p w:rsidR="00B17FBF" w:rsidRPr="002A1C3E" w:rsidRDefault="00B17FBF" w:rsidP="00B17FBF">
            <w:r w:rsidRPr="002A1C3E">
              <w:t>150.00</w:t>
            </w:r>
          </w:p>
        </w:tc>
        <w:tc>
          <w:tcPr>
            <w:tcW w:w="0" w:type="auto"/>
            <w:hideMark/>
          </w:tcPr>
          <w:p w:rsidR="00B17FBF" w:rsidRPr="002A1C3E" w:rsidRDefault="00B17FBF" w:rsidP="00B17FBF">
            <w:r w:rsidRPr="002A1C3E">
              <w:t>150.00</w:t>
            </w:r>
          </w:p>
        </w:tc>
        <w:tc>
          <w:tcPr>
            <w:tcW w:w="0" w:type="auto"/>
            <w:hideMark/>
          </w:tcPr>
          <w:p w:rsidR="00B17FBF" w:rsidRPr="002A1C3E" w:rsidRDefault="00B17FBF" w:rsidP="00B17FBF">
            <w:r w:rsidRPr="002A1C3E">
              <w:t>100.00</w:t>
            </w:r>
          </w:p>
        </w:tc>
        <w:tc>
          <w:tcPr>
            <w:tcW w:w="0" w:type="auto"/>
          </w:tcPr>
          <w:p w:rsidR="00B17FBF" w:rsidRPr="002A1C3E" w:rsidRDefault="00B17FBF" w:rsidP="00B17FBF">
            <w:r w:rsidRPr="002A1C3E">
              <w:t>50.00</w:t>
            </w:r>
          </w:p>
        </w:tc>
      </w:tr>
      <w:tr w:rsidR="00B17FBF" w:rsidRPr="002A1C3E" w:rsidTr="00B17FBF">
        <w:tc>
          <w:tcPr>
            <w:tcW w:w="0" w:type="auto"/>
            <w:hideMark/>
          </w:tcPr>
          <w:p w:rsidR="00B17FBF" w:rsidRPr="002A1C3E" w:rsidRDefault="00B17FBF" w:rsidP="00B17FBF">
            <w:r w:rsidRPr="002A1C3E">
              <w:t>119407</w:t>
            </w:r>
          </w:p>
        </w:tc>
        <w:tc>
          <w:tcPr>
            <w:tcW w:w="0" w:type="auto"/>
            <w:hideMark/>
          </w:tcPr>
          <w:p w:rsidR="00B17FBF" w:rsidRPr="002A1C3E" w:rsidRDefault="00B17FBF" w:rsidP="00B17FBF">
            <w:r w:rsidRPr="002A1C3E">
              <w:t>Чистачица</w:t>
            </w:r>
          </w:p>
        </w:tc>
        <w:tc>
          <w:tcPr>
            <w:tcW w:w="0" w:type="auto"/>
            <w:hideMark/>
          </w:tcPr>
          <w:p w:rsidR="00B17FBF" w:rsidRPr="002A1C3E" w:rsidRDefault="00B17FBF" w:rsidP="00B17FBF">
            <w:r w:rsidRPr="002A1C3E">
              <w:t>-</w:t>
            </w:r>
          </w:p>
        </w:tc>
        <w:tc>
          <w:tcPr>
            <w:tcW w:w="0" w:type="auto"/>
            <w:hideMark/>
          </w:tcPr>
          <w:p w:rsidR="00B17FBF" w:rsidRPr="002A1C3E" w:rsidRDefault="00B17FBF" w:rsidP="00B17FBF">
            <w:r w:rsidRPr="002A1C3E">
              <w:t>486.00</w:t>
            </w:r>
          </w:p>
        </w:tc>
        <w:tc>
          <w:tcPr>
            <w:tcW w:w="0" w:type="auto"/>
            <w:hideMark/>
          </w:tcPr>
          <w:p w:rsidR="00B17FBF" w:rsidRPr="002A1C3E" w:rsidRDefault="00B17FBF" w:rsidP="00B17FBF">
            <w:r w:rsidRPr="002A1C3E">
              <w:t>486.00</w:t>
            </w:r>
          </w:p>
        </w:tc>
        <w:tc>
          <w:tcPr>
            <w:tcW w:w="0" w:type="auto"/>
            <w:hideMark/>
          </w:tcPr>
          <w:p w:rsidR="00B17FBF" w:rsidRPr="002A1C3E" w:rsidRDefault="00B17FBF" w:rsidP="00B17FBF">
            <w:r w:rsidRPr="002A1C3E">
              <w:t>400.00</w:t>
            </w:r>
          </w:p>
        </w:tc>
        <w:tc>
          <w:tcPr>
            <w:tcW w:w="0" w:type="auto"/>
          </w:tcPr>
          <w:p w:rsidR="00B17FBF" w:rsidRPr="002A1C3E" w:rsidRDefault="00B17FBF" w:rsidP="00B17FBF">
            <w:r w:rsidRPr="002A1C3E">
              <w:t>86.00</w:t>
            </w:r>
          </w:p>
        </w:tc>
      </w:tr>
      <w:tr w:rsidR="00B17FBF" w:rsidRPr="002A1C3E" w:rsidTr="00B17FBF">
        <w:tc>
          <w:tcPr>
            <w:tcW w:w="0" w:type="auto"/>
            <w:hideMark/>
          </w:tcPr>
          <w:p w:rsidR="00B17FBF" w:rsidRPr="002A1C3E" w:rsidRDefault="00B17FBF" w:rsidP="00B17FBF">
            <w:r w:rsidRPr="002A1C3E">
              <w:t>116123</w:t>
            </w:r>
          </w:p>
        </w:tc>
        <w:tc>
          <w:tcPr>
            <w:tcW w:w="0" w:type="auto"/>
            <w:hideMark/>
          </w:tcPr>
          <w:p w:rsidR="00B17FBF" w:rsidRPr="002A1C3E" w:rsidRDefault="00B17FBF" w:rsidP="00B17FBF">
            <w:r w:rsidRPr="002A1C3E">
              <w:t>Директор установе</w:t>
            </w:r>
          </w:p>
        </w:tc>
        <w:tc>
          <w:tcPr>
            <w:tcW w:w="0" w:type="auto"/>
            <w:hideMark/>
          </w:tcPr>
          <w:p w:rsidR="00B17FBF" w:rsidRPr="002A1C3E" w:rsidRDefault="00B17FBF" w:rsidP="00B17FBF">
            <w:r w:rsidRPr="002A1C3E">
              <w:t>-</w:t>
            </w:r>
          </w:p>
        </w:tc>
        <w:tc>
          <w:tcPr>
            <w:tcW w:w="0" w:type="auto"/>
            <w:hideMark/>
          </w:tcPr>
          <w:p w:rsidR="00B17FBF" w:rsidRPr="002A1C3E" w:rsidRDefault="00B17FBF" w:rsidP="00B17FBF">
            <w:r w:rsidRPr="002A1C3E">
              <w:t>100.00</w:t>
            </w:r>
          </w:p>
        </w:tc>
        <w:tc>
          <w:tcPr>
            <w:tcW w:w="0" w:type="auto"/>
            <w:hideMark/>
          </w:tcPr>
          <w:p w:rsidR="00B17FBF" w:rsidRPr="002A1C3E" w:rsidRDefault="00B17FBF" w:rsidP="00B17FBF">
            <w:r w:rsidRPr="002A1C3E">
              <w:t>100.00</w:t>
            </w:r>
          </w:p>
        </w:tc>
        <w:tc>
          <w:tcPr>
            <w:tcW w:w="0" w:type="auto"/>
            <w:hideMark/>
          </w:tcPr>
          <w:p w:rsidR="00B17FBF" w:rsidRPr="002A1C3E" w:rsidRDefault="00B17FBF" w:rsidP="00B17FBF">
            <w:r w:rsidRPr="002A1C3E">
              <w:t>100.00</w:t>
            </w:r>
          </w:p>
        </w:tc>
        <w:tc>
          <w:tcPr>
            <w:tcW w:w="0" w:type="auto"/>
          </w:tcPr>
          <w:p w:rsidR="00B17FBF" w:rsidRPr="002A1C3E" w:rsidRDefault="00B17FBF" w:rsidP="00B17FBF">
            <w:r w:rsidRPr="002A1C3E">
              <w:t>0.00</w:t>
            </w:r>
          </w:p>
        </w:tc>
      </w:tr>
      <w:tr w:rsidR="00B17FBF" w:rsidRPr="002A1C3E" w:rsidTr="00B17FBF">
        <w:tc>
          <w:tcPr>
            <w:tcW w:w="0" w:type="auto"/>
            <w:hideMark/>
          </w:tcPr>
          <w:p w:rsidR="00B17FBF" w:rsidRPr="002A1C3E" w:rsidRDefault="00B17FBF" w:rsidP="00B17FBF">
            <w:r w:rsidRPr="002A1C3E">
              <w:t>117868</w:t>
            </w:r>
          </w:p>
        </w:tc>
        <w:tc>
          <w:tcPr>
            <w:tcW w:w="0" w:type="auto"/>
            <w:hideMark/>
          </w:tcPr>
          <w:p w:rsidR="00B17FBF" w:rsidRPr="002A1C3E" w:rsidRDefault="00B17FBF" w:rsidP="00B17FBF">
            <w:r w:rsidRPr="002A1C3E">
              <w:t>Наставник разредне наставе</w:t>
            </w:r>
          </w:p>
        </w:tc>
        <w:tc>
          <w:tcPr>
            <w:tcW w:w="0" w:type="auto"/>
            <w:hideMark/>
          </w:tcPr>
          <w:p w:rsidR="00B17FBF" w:rsidRPr="002A1C3E" w:rsidRDefault="00B17FBF" w:rsidP="00B17FBF">
            <w:r w:rsidRPr="002A1C3E">
              <w:t>-</w:t>
            </w:r>
          </w:p>
        </w:tc>
        <w:tc>
          <w:tcPr>
            <w:tcW w:w="0" w:type="auto"/>
            <w:hideMark/>
          </w:tcPr>
          <w:p w:rsidR="00B17FBF" w:rsidRPr="002A1C3E" w:rsidRDefault="00B17FBF" w:rsidP="00B17FBF">
            <w:r w:rsidRPr="002A1C3E">
              <w:t>1000.00</w:t>
            </w:r>
          </w:p>
        </w:tc>
        <w:tc>
          <w:tcPr>
            <w:tcW w:w="0" w:type="auto"/>
            <w:hideMark/>
          </w:tcPr>
          <w:p w:rsidR="00B17FBF" w:rsidRPr="002A1C3E" w:rsidRDefault="00B17FBF" w:rsidP="00B17FBF">
            <w:r w:rsidRPr="002A1C3E">
              <w:t>1100.00</w:t>
            </w:r>
          </w:p>
        </w:tc>
        <w:tc>
          <w:tcPr>
            <w:tcW w:w="0" w:type="auto"/>
            <w:hideMark/>
          </w:tcPr>
          <w:p w:rsidR="00B17FBF" w:rsidRPr="002A1C3E" w:rsidRDefault="00B17FBF" w:rsidP="00B17FBF">
            <w:r w:rsidRPr="002A1C3E">
              <w:t>900.00</w:t>
            </w:r>
          </w:p>
        </w:tc>
        <w:tc>
          <w:tcPr>
            <w:tcW w:w="0" w:type="auto"/>
          </w:tcPr>
          <w:p w:rsidR="00B17FBF" w:rsidRPr="002A1C3E" w:rsidRDefault="00B17FBF" w:rsidP="00B17FBF">
            <w:r w:rsidRPr="002A1C3E">
              <w:t>100.00</w:t>
            </w:r>
          </w:p>
        </w:tc>
      </w:tr>
      <w:tr w:rsidR="00B17FBF" w:rsidRPr="002A1C3E" w:rsidTr="00B17FBF">
        <w:tc>
          <w:tcPr>
            <w:tcW w:w="0" w:type="auto"/>
            <w:hideMark/>
          </w:tcPr>
          <w:p w:rsidR="00B17FBF" w:rsidRPr="002A1C3E" w:rsidRDefault="00B17FBF" w:rsidP="00B17FBF">
            <w:r w:rsidRPr="002A1C3E">
              <w:t>233539</w:t>
            </w:r>
          </w:p>
        </w:tc>
        <w:tc>
          <w:tcPr>
            <w:tcW w:w="0" w:type="auto"/>
            <w:hideMark/>
          </w:tcPr>
          <w:p w:rsidR="00B17FBF" w:rsidRPr="002A1C3E" w:rsidRDefault="00B17FBF" w:rsidP="00B17FBF">
            <w:r w:rsidRPr="002A1C3E">
              <w:t>Наставник у комбинованом одељењу од два разреда</w:t>
            </w:r>
          </w:p>
        </w:tc>
        <w:tc>
          <w:tcPr>
            <w:tcW w:w="0" w:type="auto"/>
            <w:hideMark/>
          </w:tcPr>
          <w:p w:rsidR="00B17FBF" w:rsidRPr="002A1C3E" w:rsidRDefault="00B17FBF" w:rsidP="00B17FBF">
            <w:r w:rsidRPr="002A1C3E">
              <w:t>Енглески језик</w:t>
            </w:r>
          </w:p>
        </w:tc>
        <w:tc>
          <w:tcPr>
            <w:tcW w:w="0" w:type="auto"/>
            <w:hideMark/>
          </w:tcPr>
          <w:p w:rsidR="00B17FBF" w:rsidRPr="002A1C3E" w:rsidRDefault="00B17FBF" w:rsidP="00B17FBF">
            <w:r w:rsidRPr="002A1C3E">
              <w:t>10.00</w:t>
            </w:r>
          </w:p>
        </w:tc>
        <w:tc>
          <w:tcPr>
            <w:tcW w:w="0" w:type="auto"/>
            <w:hideMark/>
          </w:tcPr>
          <w:p w:rsidR="00B17FBF" w:rsidRPr="002A1C3E" w:rsidRDefault="00B17FBF" w:rsidP="00B17FBF">
            <w:r w:rsidRPr="002A1C3E">
              <w:t>10.00</w:t>
            </w:r>
          </w:p>
        </w:tc>
        <w:tc>
          <w:tcPr>
            <w:tcW w:w="0" w:type="auto"/>
            <w:hideMark/>
          </w:tcPr>
          <w:p w:rsidR="00B17FBF" w:rsidRPr="002A1C3E" w:rsidRDefault="00B17FBF" w:rsidP="00B17FBF">
            <w:r w:rsidRPr="002A1C3E">
              <w:t>10.00</w:t>
            </w:r>
          </w:p>
        </w:tc>
        <w:tc>
          <w:tcPr>
            <w:tcW w:w="0" w:type="auto"/>
          </w:tcPr>
          <w:p w:rsidR="00B17FBF" w:rsidRPr="002A1C3E" w:rsidRDefault="00B17FBF" w:rsidP="00B17FBF">
            <w:r w:rsidRPr="002A1C3E">
              <w:t>0.00</w:t>
            </w:r>
          </w:p>
        </w:tc>
      </w:tr>
      <w:tr w:rsidR="00B17FBF" w:rsidRPr="002A1C3E" w:rsidTr="00B17FBF">
        <w:tc>
          <w:tcPr>
            <w:tcW w:w="0" w:type="auto"/>
            <w:hideMark/>
          </w:tcPr>
          <w:p w:rsidR="00B17FBF" w:rsidRPr="002A1C3E" w:rsidRDefault="00B17FBF" w:rsidP="00B17FBF">
            <w:r w:rsidRPr="002A1C3E">
              <w:t>233621</w:t>
            </w:r>
          </w:p>
        </w:tc>
        <w:tc>
          <w:tcPr>
            <w:tcW w:w="0" w:type="auto"/>
            <w:hideMark/>
          </w:tcPr>
          <w:p w:rsidR="00B17FBF" w:rsidRPr="002A1C3E" w:rsidRDefault="00B17FBF" w:rsidP="00B17FBF">
            <w:r w:rsidRPr="002A1C3E">
              <w:t>Наставник у комбинованом одељењу од два разреда</w:t>
            </w:r>
          </w:p>
        </w:tc>
        <w:tc>
          <w:tcPr>
            <w:tcW w:w="0" w:type="auto"/>
            <w:hideMark/>
          </w:tcPr>
          <w:p w:rsidR="00B17FBF" w:rsidRPr="002A1C3E" w:rsidRDefault="00B17FBF" w:rsidP="00B17FBF">
            <w:r w:rsidRPr="002A1C3E">
              <w:t>Разредна настава - комбиновано одељење</w:t>
            </w:r>
          </w:p>
        </w:tc>
        <w:tc>
          <w:tcPr>
            <w:tcW w:w="0" w:type="auto"/>
            <w:hideMark/>
          </w:tcPr>
          <w:p w:rsidR="00B17FBF" w:rsidRPr="002A1C3E" w:rsidRDefault="00B17FBF" w:rsidP="00B17FBF">
            <w:r w:rsidRPr="002A1C3E">
              <w:t>100.00</w:t>
            </w:r>
          </w:p>
        </w:tc>
        <w:tc>
          <w:tcPr>
            <w:tcW w:w="0" w:type="auto"/>
            <w:hideMark/>
          </w:tcPr>
          <w:p w:rsidR="00B17FBF" w:rsidRPr="002A1C3E" w:rsidRDefault="00B17FBF" w:rsidP="00B17FBF">
            <w:r w:rsidRPr="002A1C3E">
              <w:t>100.00</w:t>
            </w:r>
          </w:p>
        </w:tc>
        <w:tc>
          <w:tcPr>
            <w:tcW w:w="0" w:type="auto"/>
            <w:hideMark/>
          </w:tcPr>
          <w:p w:rsidR="00B17FBF" w:rsidRPr="002A1C3E" w:rsidRDefault="00B17FBF" w:rsidP="00B17FBF">
            <w:r w:rsidRPr="002A1C3E">
              <w:t>100.00</w:t>
            </w:r>
          </w:p>
        </w:tc>
        <w:tc>
          <w:tcPr>
            <w:tcW w:w="0" w:type="auto"/>
          </w:tcPr>
          <w:p w:rsidR="00B17FBF" w:rsidRPr="002A1C3E" w:rsidRDefault="00B17FBF" w:rsidP="00B17FBF">
            <w:r w:rsidRPr="002A1C3E">
              <w:t>0.00</w:t>
            </w:r>
          </w:p>
        </w:tc>
      </w:tr>
      <w:tr w:rsidR="00B17FBF" w:rsidRPr="002A1C3E" w:rsidTr="00B17FBF">
        <w:tc>
          <w:tcPr>
            <w:tcW w:w="0" w:type="auto"/>
            <w:hideMark/>
          </w:tcPr>
          <w:p w:rsidR="00B17FBF" w:rsidRPr="002A1C3E" w:rsidRDefault="00B17FBF" w:rsidP="00B17FBF">
            <w:r w:rsidRPr="002A1C3E">
              <w:t>233564</w:t>
            </w:r>
          </w:p>
        </w:tc>
        <w:tc>
          <w:tcPr>
            <w:tcW w:w="0" w:type="auto"/>
            <w:hideMark/>
          </w:tcPr>
          <w:p w:rsidR="00B17FBF" w:rsidRPr="002A1C3E" w:rsidRDefault="00B17FBF" w:rsidP="00B17FBF">
            <w:r w:rsidRPr="002A1C3E">
              <w:t>Наставник у комбинованом одељењу од два разреда</w:t>
            </w:r>
          </w:p>
        </w:tc>
        <w:tc>
          <w:tcPr>
            <w:tcW w:w="0" w:type="auto"/>
            <w:hideMark/>
          </w:tcPr>
          <w:p w:rsidR="00B17FBF" w:rsidRPr="002A1C3E" w:rsidRDefault="00B17FBF" w:rsidP="00B17FBF">
            <w:r w:rsidRPr="002A1C3E">
              <w:t>Верска настава - православна</w:t>
            </w:r>
          </w:p>
        </w:tc>
        <w:tc>
          <w:tcPr>
            <w:tcW w:w="0" w:type="auto"/>
            <w:hideMark/>
          </w:tcPr>
          <w:p w:rsidR="00B17FBF" w:rsidRPr="002A1C3E" w:rsidRDefault="00B17FBF" w:rsidP="00B17FBF">
            <w:r w:rsidRPr="002A1C3E">
              <w:t>5.00</w:t>
            </w:r>
          </w:p>
        </w:tc>
        <w:tc>
          <w:tcPr>
            <w:tcW w:w="0" w:type="auto"/>
            <w:hideMark/>
          </w:tcPr>
          <w:p w:rsidR="00B17FBF" w:rsidRPr="002A1C3E" w:rsidRDefault="00B17FBF" w:rsidP="00B17FBF">
            <w:r w:rsidRPr="002A1C3E">
              <w:t>5.00</w:t>
            </w:r>
          </w:p>
        </w:tc>
        <w:tc>
          <w:tcPr>
            <w:tcW w:w="0" w:type="auto"/>
            <w:hideMark/>
          </w:tcPr>
          <w:p w:rsidR="00B17FBF" w:rsidRPr="002A1C3E" w:rsidRDefault="00B17FBF" w:rsidP="00B17FBF">
            <w:r w:rsidRPr="002A1C3E">
              <w:t>0.00</w:t>
            </w:r>
          </w:p>
        </w:tc>
        <w:tc>
          <w:tcPr>
            <w:tcW w:w="0" w:type="auto"/>
          </w:tcPr>
          <w:p w:rsidR="00B17FBF" w:rsidRPr="002A1C3E" w:rsidRDefault="00B17FBF" w:rsidP="00B17FBF">
            <w:r w:rsidRPr="002A1C3E">
              <w:t>5.00</w:t>
            </w:r>
          </w:p>
        </w:tc>
      </w:tr>
      <w:tr w:rsidR="00B17FBF" w:rsidRPr="002A1C3E" w:rsidTr="00B17FBF">
        <w:tc>
          <w:tcPr>
            <w:tcW w:w="0" w:type="auto"/>
            <w:hideMark/>
          </w:tcPr>
          <w:p w:rsidR="00B17FBF" w:rsidRPr="002A1C3E" w:rsidRDefault="00B17FBF" w:rsidP="00B17FBF">
            <w:r w:rsidRPr="002A1C3E">
              <w:t>265799</w:t>
            </w:r>
          </w:p>
        </w:tc>
        <w:tc>
          <w:tcPr>
            <w:tcW w:w="0" w:type="auto"/>
            <w:hideMark/>
          </w:tcPr>
          <w:p w:rsidR="00B17FBF" w:rsidRPr="002A1C3E" w:rsidRDefault="00B17FBF" w:rsidP="00B17FBF">
            <w:r w:rsidRPr="002A1C3E">
              <w:t>Наставник предметне наставе</w:t>
            </w:r>
          </w:p>
        </w:tc>
        <w:tc>
          <w:tcPr>
            <w:tcW w:w="0" w:type="auto"/>
            <w:hideMark/>
          </w:tcPr>
          <w:p w:rsidR="00B17FBF" w:rsidRPr="002A1C3E" w:rsidRDefault="00B17FBF" w:rsidP="00B17FBF">
            <w:r w:rsidRPr="002A1C3E">
              <w:t>Грађанско васпитање</w:t>
            </w:r>
          </w:p>
        </w:tc>
        <w:tc>
          <w:tcPr>
            <w:tcW w:w="0" w:type="auto"/>
            <w:hideMark/>
          </w:tcPr>
          <w:p w:rsidR="00B17FBF" w:rsidRPr="002A1C3E" w:rsidRDefault="00B17FBF" w:rsidP="00B17FBF">
            <w:r w:rsidRPr="002A1C3E">
              <w:t>5.00</w:t>
            </w:r>
          </w:p>
        </w:tc>
        <w:tc>
          <w:tcPr>
            <w:tcW w:w="0" w:type="auto"/>
            <w:hideMark/>
          </w:tcPr>
          <w:p w:rsidR="00B17FBF" w:rsidRPr="002A1C3E" w:rsidRDefault="00B17FBF" w:rsidP="00B17FBF">
            <w:r w:rsidRPr="002A1C3E">
              <w:t>5.00</w:t>
            </w:r>
          </w:p>
        </w:tc>
        <w:tc>
          <w:tcPr>
            <w:tcW w:w="0" w:type="auto"/>
            <w:hideMark/>
          </w:tcPr>
          <w:p w:rsidR="00B17FBF" w:rsidRPr="002A1C3E" w:rsidRDefault="00B17FBF" w:rsidP="00B17FBF">
            <w:r w:rsidRPr="002A1C3E">
              <w:t>0.00</w:t>
            </w:r>
          </w:p>
        </w:tc>
        <w:tc>
          <w:tcPr>
            <w:tcW w:w="0" w:type="auto"/>
          </w:tcPr>
          <w:p w:rsidR="00B17FBF" w:rsidRPr="002A1C3E" w:rsidRDefault="00B17FBF" w:rsidP="00B17FBF">
            <w:r w:rsidRPr="002A1C3E">
              <w:t>5.00</w:t>
            </w:r>
          </w:p>
        </w:tc>
      </w:tr>
      <w:tr w:rsidR="00B17FBF" w:rsidRPr="002A1C3E" w:rsidTr="00B17FBF">
        <w:tc>
          <w:tcPr>
            <w:tcW w:w="0" w:type="auto"/>
            <w:hideMark/>
          </w:tcPr>
          <w:p w:rsidR="00B17FBF" w:rsidRPr="002A1C3E" w:rsidRDefault="00B17FBF" w:rsidP="00B17FBF">
            <w:r w:rsidRPr="002A1C3E">
              <w:t>275106</w:t>
            </w:r>
          </w:p>
        </w:tc>
        <w:tc>
          <w:tcPr>
            <w:tcW w:w="0" w:type="auto"/>
            <w:hideMark/>
          </w:tcPr>
          <w:p w:rsidR="00B17FBF" w:rsidRPr="002A1C3E" w:rsidRDefault="00B17FBF" w:rsidP="00B17FBF">
            <w:r w:rsidRPr="002A1C3E">
              <w:t>Наставник предметне наставе</w:t>
            </w:r>
          </w:p>
        </w:tc>
        <w:tc>
          <w:tcPr>
            <w:tcW w:w="0" w:type="auto"/>
            <w:hideMark/>
          </w:tcPr>
          <w:p w:rsidR="00B17FBF" w:rsidRPr="002A1C3E" w:rsidRDefault="00B17FBF" w:rsidP="00B17FBF">
            <w:r w:rsidRPr="002A1C3E">
              <w:t>Физика</w:t>
            </w:r>
          </w:p>
        </w:tc>
        <w:tc>
          <w:tcPr>
            <w:tcW w:w="0" w:type="auto"/>
            <w:hideMark/>
          </w:tcPr>
          <w:p w:rsidR="00B17FBF" w:rsidRPr="002A1C3E" w:rsidRDefault="00B17FBF" w:rsidP="00B17FBF">
            <w:r w:rsidRPr="002A1C3E">
              <w:t>40.00</w:t>
            </w:r>
          </w:p>
        </w:tc>
        <w:tc>
          <w:tcPr>
            <w:tcW w:w="0" w:type="auto"/>
            <w:hideMark/>
          </w:tcPr>
          <w:p w:rsidR="00B17FBF" w:rsidRPr="002A1C3E" w:rsidRDefault="00B17FBF" w:rsidP="00B17FBF">
            <w:r w:rsidRPr="002A1C3E">
              <w:t>80.00</w:t>
            </w:r>
          </w:p>
        </w:tc>
        <w:tc>
          <w:tcPr>
            <w:tcW w:w="0" w:type="auto"/>
            <w:hideMark/>
          </w:tcPr>
          <w:p w:rsidR="00B17FBF" w:rsidRPr="002A1C3E" w:rsidRDefault="00B17FBF" w:rsidP="00B17FBF">
            <w:r w:rsidRPr="002A1C3E">
              <w:t>0.00</w:t>
            </w:r>
          </w:p>
        </w:tc>
        <w:tc>
          <w:tcPr>
            <w:tcW w:w="0" w:type="auto"/>
          </w:tcPr>
          <w:p w:rsidR="00B17FBF" w:rsidRPr="002A1C3E" w:rsidRDefault="00B17FBF" w:rsidP="00B17FBF">
            <w:r w:rsidRPr="002A1C3E">
              <w:t>40.00</w:t>
            </w:r>
          </w:p>
        </w:tc>
      </w:tr>
      <w:tr w:rsidR="00B17FBF" w:rsidRPr="002A1C3E" w:rsidTr="00B17FBF">
        <w:tc>
          <w:tcPr>
            <w:tcW w:w="0" w:type="auto"/>
            <w:hideMark/>
          </w:tcPr>
          <w:p w:rsidR="00B17FBF" w:rsidRPr="002A1C3E" w:rsidRDefault="00B17FBF" w:rsidP="00B17FBF">
            <w:r w:rsidRPr="002A1C3E">
              <w:t>275117</w:t>
            </w:r>
          </w:p>
        </w:tc>
        <w:tc>
          <w:tcPr>
            <w:tcW w:w="0" w:type="auto"/>
            <w:hideMark/>
          </w:tcPr>
          <w:p w:rsidR="00B17FBF" w:rsidRPr="002A1C3E" w:rsidRDefault="00B17FBF" w:rsidP="00B17FBF">
            <w:r w:rsidRPr="002A1C3E">
              <w:t>Наставник предметне наставе</w:t>
            </w:r>
          </w:p>
        </w:tc>
        <w:tc>
          <w:tcPr>
            <w:tcW w:w="0" w:type="auto"/>
            <w:hideMark/>
          </w:tcPr>
          <w:p w:rsidR="00B17FBF" w:rsidRPr="002A1C3E" w:rsidRDefault="00B17FBF" w:rsidP="00B17FBF">
            <w:r w:rsidRPr="002A1C3E">
              <w:t>Чувари природе</w:t>
            </w:r>
          </w:p>
        </w:tc>
        <w:tc>
          <w:tcPr>
            <w:tcW w:w="0" w:type="auto"/>
            <w:hideMark/>
          </w:tcPr>
          <w:p w:rsidR="00B17FBF" w:rsidRPr="002A1C3E" w:rsidRDefault="00B17FBF" w:rsidP="00B17FBF">
            <w:r w:rsidRPr="002A1C3E">
              <w:t>10.00</w:t>
            </w:r>
          </w:p>
        </w:tc>
        <w:tc>
          <w:tcPr>
            <w:tcW w:w="0" w:type="auto"/>
            <w:hideMark/>
          </w:tcPr>
          <w:p w:rsidR="00B17FBF" w:rsidRPr="002A1C3E" w:rsidRDefault="00B17FBF" w:rsidP="00B17FBF">
            <w:r w:rsidRPr="002A1C3E">
              <w:t>0.00</w:t>
            </w:r>
          </w:p>
        </w:tc>
        <w:tc>
          <w:tcPr>
            <w:tcW w:w="0" w:type="auto"/>
            <w:hideMark/>
          </w:tcPr>
          <w:p w:rsidR="00B17FBF" w:rsidRPr="002A1C3E" w:rsidRDefault="00B17FBF" w:rsidP="00B17FBF">
            <w:r w:rsidRPr="002A1C3E">
              <w:t>0.00</w:t>
            </w:r>
          </w:p>
        </w:tc>
        <w:tc>
          <w:tcPr>
            <w:tcW w:w="0" w:type="auto"/>
          </w:tcPr>
          <w:p w:rsidR="00B17FBF" w:rsidRPr="002A1C3E" w:rsidRDefault="00B17FBF" w:rsidP="00B17FBF">
            <w:r w:rsidRPr="002A1C3E">
              <w:t>10.00</w:t>
            </w:r>
          </w:p>
        </w:tc>
      </w:tr>
      <w:tr w:rsidR="00B17FBF" w:rsidRPr="002A1C3E" w:rsidTr="00B17FBF">
        <w:tc>
          <w:tcPr>
            <w:tcW w:w="0" w:type="auto"/>
            <w:hideMark/>
          </w:tcPr>
          <w:p w:rsidR="00B17FBF" w:rsidRPr="002A1C3E" w:rsidRDefault="00B17FBF" w:rsidP="00B17FBF">
            <w:r w:rsidRPr="002A1C3E">
              <w:t>103472</w:t>
            </w:r>
          </w:p>
        </w:tc>
        <w:tc>
          <w:tcPr>
            <w:tcW w:w="0" w:type="auto"/>
            <w:hideMark/>
          </w:tcPr>
          <w:p w:rsidR="00B17FBF" w:rsidRPr="002A1C3E" w:rsidRDefault="00B17FBF" w:rsidP="00B17FBF">
            <w:r w:rsidRPr="002A1C3E">
              <w:t>Наставник предметне наставе</w:t>
            </w:r>
          </w:p>
        </w:tc>
        <w:tc>
          <w:tcPr>
            <w:tcW w:w="0" w:type="auto"/>
            <w:hideMark/>
          </w:tcPr>
          <w:p w:rsidR="00B17FBF" w:rsidRPr="002A1C3E" w:rsidRDefault="00B17FBF" w:rsidP="00B17FBF">
            <w:r w:rsidRPr="002A1C3E">
              <w:t>Енглески језик</w:t>
            </w:r>
          </w:p>
        </w:tc>
        <w:tc>
          <w:tcPr>
            <w:tcW w:w="0" w:type="auto"/>
            <w:hideMark/>
          </w:tcPr>
          <w:p w:rsidR="00B17FBF" w:rsidRPr="002A1C3E" w:rsidRDefault="00B17FBF" w:rsidP="00B17FBF">
            <w:r w:rsidRPr="002A1C3E">
              <w:t>50.00</w:t>
            </w:r>
          </w:p>
        </w:tc>
        <w:tc>
          <w:tcPr>
            <w:tcW w:w="0" w:type="auto"/>
            <w:hideMark/>
          </w:tcPr>
          <w:p w:rsidR="00B17FBF" w:rsidRPr="002A1C3E" w:rsidRDefault="00B17FBF" w:rsidP="00B17FBF">
            <w:r w:rsidRPr="002A1C3E">
              <w:t>50.00</w:t>
            </w:r>
          </w:p>
        </w:tc>
        <w:tc>
          <w:tcPr>
            <w:tcW w:w="0" w:type="auto"/>
            <w:hideMark/>
          </w:tcPr>
          <w:p w:rsidR="00B17FBF" w:rsidRPr="002A1C3E" w:rsidRDefault="00B17FBF" w:rsidP="00B17FBF">
            <w:r w:rsidRPr="002A1C3E">
              <w:t>50.00</w:t>
            </w:r>
          </w:p>
        </w:tc>
        <w:tc>
          <w:tcPr>
            <w:tcW w:w="0" w:type="auto"/>
          </w:tcPr>
          <w:p w:rsidR="00B17FBF" w:rsidRPr="002A1C3E" w:rsidRDefault="00B17FBF" w:rsidP="00B17FBF">
            <w:r w:rsidRPr="002A1C3E">
              <w:t>0.00</w:t>
            </w:r>
          </w:p>
        </w:tc>
      </w:tr>
      <w:tr w:rsidR="00B17FBF" w:rsidRPr="002A1C3E" w:rsidTr="00B17FBF">
        <w:tc>
          <w:tcPr>
            <w:tcW w:w="0" w:type="auto"/>
            <w:hideMark/>
          </w:tcPr>
          <w:p w:rsidR="00B17FBF" w:rsidRPr="002A1C3E" w:rsidRDefault="00B17FBF" w:rsidP="00B17FBF">
            <w:r w:rsidRPr="002A1C3E">
              <w:t>106417</w:t>
            </w:r>
          </w:p>
        </w:tc>
        <w:tc>
          <w:tcPr>
            <w:tcW w:w="0" w:type="auto"/>
            <w:hideMark/>
          </w:tcPr>
          <w:p w:rsidR="00B17FBF" w:rsidRPr="002A1C3E" w:rsidRDefault="00B17FBF" w:rsidP="00B17FBF">
            <w:r w:rsidRPr="002A1C3E">
              <w:t>Наставник предметне наставе</w:t>
            </w:r>
          </w:p>
        </w:tc>
        <w:tc>
          <w:tcPr>
            <w:tcW w:w="0" w:type="auto"/>
            <w:hideMark/>
          </w:tcPr>
          <w:p w:rsidR="00B17FBF" w:rsidRPr="002A1C3E" w:rsidRDefault="00B17FBF" w:rsidP="00B17FBF">
            <w:r w:rsidRPr="002A1C3E">
              <w:t>Историја</w:t>
            </w:r>
          </w:p>
        </w:tc>
        <w:tc>
          <w:tcPr>
            <w:tcW w:w="0" w:type="auto"/>
            <w:hideMark/>
          </w:tcPr>
          <w:p w:rsidR="00B17FBF" w:rsidRPr="002A1C3E" w:rsidRDefault="00B17FBF" w:rsidP="00B17FBF">
            <w:r w:rsidRPr="002A1C3E">
              <w:t>10.00</w:t>
            </w:r>
          </w:p>
        </w:tc>
        <w:tc>
          <w:tcPr>
            <w:tcW w:w="0" w:type="auto"/>
            <w:hideMark/>
          </w:tcPr>
          <w:p w:rsidR="00B17FBF" w:rsidRPr="002A1C3E" w:rsidRDefault="00B17FBF" w:rsidP="00B17FBF">
            <w:r w:rsidRPr="002A1C3E">
              <w:t>10.00</w:t>
            </w:r>
          </w:p>
        </w:tc>
        <w:tc>
          <w:tcPr>
            <w:tcW w:w="0" w:type="auto"/>
            <w:hideMark/>
          </w:tcPr>
          <w:p w:rsidR="00B17FBF" w:rsidRPr="002A1C3E" w:rsidRDefault="00B17FBF" w:rsidP="00B17FBF">
            <w:r w:rsidRPr="002A1C3E">
              <w:t>10.00</w:t>
            </w:r>
          </w:p>
        </w:tc>
        <w:tc>
          <w:tcPr>
            <w:tcW w:w="0" w:type="auto"/>
          </w:tcPr>
          <w:p w:rsidR="00B17FBF" w:rsidRPr="002A1C3E" w:rsidRDefault="00B17FBF" w:rsidP="00B17FBF">
            <w:r w:rsidRPr="002A1C3E">
              <w:t>0.00</w:t>
            </w:r>
          </w:p>
        </w:tc>
      </w:tr>
      <w:tr w:rsidR="00B17FBF" w:rsidRPr="002A1C3E" w:rsidTr="00B17FBF">
        <w:tc>
          <w:tcPr>
            <w:tcW w:w="0" w:type="auto"/>
            <w:hideMark/>
          </w:tcPr>
          <w:p w:rsidR="00B17FBF" w:rsidRPr="002A1C3E" w:rsidRDefault="00B17FBF" w:rsidP="00B17FBF">
            <w:r w:rsidRPr="002A1C3E">
              <w:t>115881</w:t>
            </w:r>
          </w:p>
        </w:tc>
        <w:tc>
          <w:tcPr>
            <w:tcW w:w="0" w:type="auto"/>
            <w:hideMark/>
          </w:tcPr>
          <w:p w:rsidR="00B17FBF" w:rsidRPr="002A1C3E" w:rsidRDefault="00B17FBF" w:rsidP="00B17FBF">
            <w:r w:rsidRPr="002A1C3E">
              <w:t>Наставник предметне наставе</w:t>
            </w:r>
          </w:p>
        </w:tc>
        <w:tc>
          <w:tcPr>
            <w:tcW w:w="0" w:type="auto"/>
            <w:hideMark/>
          </w:tcPr>
          <w:p w:rsidR="00B17FBF" w:rsidRPr="002A1C3E" w:rsidRDefault="00B17FBF" w:rsidP="00B17FBF">
            <w:r w:rsidRPr="002A1C3E">
              <w:t>Математика</w:t>
            </w:r>
          </w:p>
        </w:tc>
        <w:tc>
          <w:tcPr>
            <w:tcW w:w="0" w:type="auto"/>
            <w:hideMark/>
          </w:tcPr>
          <w:p w:rsidR="00B17FBF" w:rsidRPr="002A1C3E" w:rsidRDefault="00B17FBF" w:rsidP="00B17FBF">
            <w:r w:rsidRPr="002A1C3E">
              <w:t>22.22</w:t>
            </w:r>
          </w:p>
        </w:tc>
        <w:tc>
          <w:tcPr>
            <w:tcW w:w="0" w:type="auto"/>
            <w:hideMark/>
          </w:tcPr>
          <w:p w:rsidR="00B17FBF" w:rsidRPr="002A1C3E" w:rsidRDefault="00B17FBF" w:rsidP="00B17FBF">
            <w:r w:rsidRPr="002A1C3E">
              <w:t>22.22</w:t>
            </w:r>
          </w:p>
        </w:tc>
        <w:tc>
          <w:tcPr>
            <w:tcW w:w="0" w:type="auto"/>
            <w:hideMark/>
          </w:tcPr>
          <w:p w:rsidR="00B17FBF" w:rsidRPr="002A1C3E" w:rsidRDefault="00B17FBF" w:rsidP="00B17FBF">
            <w:r w:rsidRPr="002A1C3E">
              <w:t>0.00</w:t>
            </w:r>
          </w:p>
        </w:tc>
        <w:tc>
          <w:tcPr>
            <w:tcW w:w="0" w:type="auto"/>
          </w:tcPr>
          <w:p w:rsidR="00B17FBF" w:rsidRPr="002A1C3E" w:rsidRDefault="00B17FBF" w:rsidP="00B17FBF">
            <w:r w:rsidRPr="002A1C3E">
              <w:t>22.22</w:t>
            </w:r>
          </w:p>
        </w:tc>
      </w:tr>
      <w:tr w:rsidR="00B17FBF" w:rsidRPr="002A1C3E" w:rsidTr="00B17FBF">
        <w:tc>
          <w:tcPr>
            <w:tcW w:w="0" w:type="auto"/>
            <w:hideMark/>
          </w:tcPr>
          <w:p w:rsidR="00B17FBF" w:rsidRPr="002A1C3E" w:rsidRDefault="00B17FBF" w:rsidP="00B17FBF">
            <w:r w:rsidRPr="002A1C3E">
              <w:t>116037</w:t>
            </w:r>
          </w:p>
        </w:tc>
        <w:tc>
          <w:tcPr>
            <w:tcW w:w="0" w:type="auto"/>
            <w:hideMark/>
          </w:tcPr>
          <w:p w:rsidR="00B17FBF" w:rsidRPr="002A1C3E" w:rsidRDefault="00B17FBF" w:rsidP="00B17FBF">
            <w:r w:rsidRPr="002A1C3E">
              <w:t>Наставник предметне наставе</w:t>
            </w:r>
          </w:p>
        </w:tc>
        <w:tc>
          <w:tcPr>
            <w:tcW w:w="0" w:type="auto"/>
            <w:hideMark/>
          </w:tcPr>
          <w:p w:rsidR="00B17FBF" w:rsidRPr="002A1C3E" w:rsidRDefault="00B17FBF" w:rsidP="00B17FBF">
            <w:r w:rsidRPr="002A1C3E">
              <w:t>Верска настава - православна</w:t>
            </w:r>
          </w:p>
        </w:tc>
        <w:tc>
          <w:tcPr>
            <w:tcW w:w="0" w:type="auto"/>
            <w:hideMark/>
          </w:tcPr>
          <w:p w:rsidR="00B17FBF" w:rsidRPr="002A1C3E" w:rsidRDefault="00B17FBF" w:rsidP="00B17FBF">
            <w:r w:rsidRPr="002A1C3E">
              <w:t>75.00</w:t>
            </w:r>
          </w:p>
        </w:tc>
        <w:tc>
          <w:tcPr>
            <w:tcW w:w="0" w:type="auto"/>
            <w:hideMark/>
          </w:tcPr>
          <w:p w:rsidR="00B17FBF" w:rsidRPr="002A1C3E" w:rsidRDefault="00B17FBF" w:rsidP="00B17FBF">
            <w:r w:rsidRPr="002A1C3E">
              <w:t>120.00</w:t>
            </w:r>
          </w:p>
        </w:tc>
        <w:tc>
          <w:tcPr>
            <w:tcW w:w="0" w:type="auto"/>
            <w:hideMark/>
          </w:tcPr>
          <w:p w:rsidR="00B17FBF" w:rsidRPr="002A1C3E" w:rsidRDefault="00B17FBF" w:rsidP="00B17FBF">
            <w:r w:rsidRPr="002A1C3E">
              <w:t>0.00</w:t>
            </w:r>
          </w:p>
        </w:tc>
        <w:tc>
          <w:tcPr>
            <w:tcW w:w="0" w:type="auto"/>
          </w:tcPr>
          <w:p w:rsidR="00B17FBF" w:rsidRPr="002A1C3E" w:rsidRDefault="00B17FBF" w:rsidP="00B17FBF">
            <w:r w:rsidRPr="002A1C3E">
              <w:t>75.00</w:t>
            </w:r>
          </w:p>
        </w:tc>
      </w:tr>
      <w:tr w:rsidR="00B17FBF" w:rsidRPr="002A1C3E" w:rsidTr="00B17FBF">
        <w:tc>
          <w:tcPr>
            <w:tcW w:w="0" w:type="auto"/>
            <w:hideMark/>
          </w:tcPr>
          <w:p w:rsidR="00B17FBF" w:rsidRPr="002A1C3E" w:rsidRDefault="00B17FBF" w:rsidP="00B17FBF">
            <w:r w:rsidRPr="002A1C3E">
              <w:t>154837</w:t>
            </w:r>
          </w:p>
        </w:tc>
        <w:tc>
          <w:tcPr>
            <w:tcW w:w="0" w:type="auto"/>
            <w:hideMark/>
          </w:tcPr>
          <w:p w:rsidR="00B17FBF" w:rsidRPr="002A1C3E" w:rsidRDefault="00B17FBF" w:rsidP="00B17FBF">
            <w:r w:rsidRPr="002A1C3E">
              <w:t>Наставник предметне наставе</w:t>
            </w:r>
          </w:p>
        </w:tc>
        <w:tc>
          <w:tcPr>
            <w:tcW w:w="0" w:type="auto"/>
            <w:hideMark/>
          </w:tcPr>
          <w:p w:rsidR="00B17FBF" w:rsidRPr="002A1C3E" w:rsidRDefault="00B17FBF" w:rsidP="00B17FBF">
            <w:r w:rsidRPr="002A1C3E">
              <w:t>Физичко и здравствено васпитање</w:t>
            </w:r>
          </w:p>
        </w:tc>
        <w:tc>
          <w:tcPr>
            <w:tcW w:w="0" w:type="auto"/>
            <w:hideMark/>
          </w:tcPr>
          <w:p w:rsidR="00B17FBF" w:rsidRPr="002A1C3E" w:rsidRDefault="00B17FBF" w:rsidP="00B17FBF">
            <w:r w:rsidRPr="002A1C3E">
              <w:t>90.00</w:t>
            </w:r>
          </w:p>
        </w:tc>
        <w:tc>
          <w:tcPr>
            <w:tcW w:w="0" w:type="auto"/>
            <w:hideMark/>
          </w:tcPr>
          <w:p w:rsidR="00B17FBF" w:rsidRPr="002A1C3E" w:rsidRDefault="00B17FBF" w:rsidP="00B17FBF">
            <w:r w:rsidRPr="002A1C3E">
              <w:t>180.00</w:t>
            </w:r>
          </w:p>
        </w:tc>
        <w:tc>
          <w:tcPr>
            <w:tcW w:w="0" w:type="auto"/>
            <w:hideMark/>
          </w:tcPr>
          <w:p w:rsidR="00B17FBF" w:rsidRPr="002A1C3E" w:rsidRDefault="00B17FBF" w:rsidP="00B17FBF">
            <w:r w:rsidRPr="002A1C3E">
              <w:t>90.00</w:t>
            </w:r>
          </w:p>
        </w:tc>
        <w:tc>
          <w:tcPr>
            <w:tcW w:w="0" w:type="auto"/>
          </w:tcPr>
          <w:p w:rsidR="00B17FBF" w:rsidRPr="002A1C3E" w:rsidRDefault="00B17FBF" w:rsidP="00B17FBF">
            <w:r w:rsidRPr="002A1C3E">
              <w:t>0.00</w:t>
            </w:r>
          </w:p>
        </w:tc>
      </w:tr>
      <w:tr w:rsidR="00B17FBF" w:rsidRPr="002A1C3E" w:rsidTr="00B17FBF">
        <w:tc>
          <w:tcPr>
            <w:tcW w:w="0" w:type="auto"/>
            <w:hideMark/>
          </w:tcPr>
          <w:p w:rsidR="00B17FBF" w:rsidRPr="002A1C3E" w:rsidRDefault="00B17FBF" w:rsidP="00B17FBF">
            <w:r w:rsidRPr="002A1C3E">
              <w:t>268024</w:t>
            </w:r>
          </w:p>
        </w:tc>
        <w:tc>
          <w:tcPr>
            <w:tcW w:w="0" w:type="auto"/>
            <w:hideMark/>
          </w:tcPr>
          <w:p w:rsidR="00B17FBF" w:rsidRPr="002A1C3E" w:rsidRDefault="00B17FBF" w:rsidP="00B17FBF">
            <w:r w:rsidRPr="002A1C3E">
              <w:t>Наставник предметне наставе</w:t>
            </w:r>
          </w:p>
        </w:tc>
        <w:tc>
          <w:tcPr>
            <w:tcW w:w="0" w:type="auto"/>
            <w:hideMark/>
          </w:tcPr>
          <w:p w:rsidR="00B17FBF" w:rsidRPr="002A1C3E" w:rsidRDefault="00B17FBF" w:rsidP="00B17FBF">
            <w:r w:rsidRPr="002A1C3E">
              <w:t>Домаћинство</w:t>
            </w:r>
          </w:p>
        </w:tc>
        <w:tc>
          <w:tcPr>
            <w:tcW w:w="0" w:type="auto"/>
            <w:hideMark/>
          </w:tcPr>
          <w:p w:rsidR="00B17FBF" w:rsidRPr="002A1C3E" w:rsidRDefault="00B17FBF" w:rsidP="00B17FBF">
            <w:r w:rsidRPr="002A1C3E">
              <w:t>5.00</w:t>
            </w:r>
          </w:p>
        </w:tc>
        <w:tc>
          <w:tcPr>
            <w:tcW w:w="0" w:type="auto"/>
            <w:hideMark/>
          </w:tcPr>
          <w:p w:rsidR="00B17FBF" w:rsidRPr="002A1C3E" w:rsidRDefault="00B17FBF" w:rsidP="00B17FBF">
            <w:r w:rsidRPr="002A1C3E">
              <w:t>0.00</w:t>
            </w:r>
          </w:p>
        </w:tc>
        <w:tc>
          <w:tcPr>
            <w:tcW w:w="0" w:type="auto"/>
            <w:hideMark/>
          </w:tcPr>
          <w:p w:rsidR="00B17FBF" w:rsidRPr="002A1C3E" w:rsidRDefault="00B17FBF" w:rsidP="00B17FBF">
            <w:r w:rsidRPr="002A1C3E">
              <w:t>0.00</w:t>
            </w:r>
          </w:p>
        </w:tc>
        <w:tc>
          <w:tcPr>
            <w:tcW w:w="0" w:type="auto"/>
          </w:tcPr>
          <w:p w:rsidR="00B17FBF" w:rsidRPr="002A1C3E" w:rsidRDefault="00B17FBF" w:rsidP="00B17FBF">
            <w:r w:rsidRPr="002A1C3E">
              <w:t>5.00</w:t>
            </w:r>
          </w:p>
        </w:tc>
      </w:tr>
      <w:tr w:rsidR="00B17FBF" w:rsidRPr="002A1C3E" w:rsidTr="00B17FBF">
        <w:tc>
          <w:tcPr>
            <w:tcW w:w="0" w:type="auto"/>
            <w:hideMark/>
          </w:tcPr>
          <w:p w:rsidR="00B17FBF" w:rsidRPr="002A1C3E" w:rsidRDefault="00B17FBF" w:rsidP="00B17FBF">
            <w:r w:rsidRPr="002A1C3E">
              <w:t>275108</w:t>
            </w:r>
          </w:p>
        </w:tc>
        <w:tc>
          <w:tcPr>
            <w:tcW w:w="0" w:type="auto"/>
            <w:hideMark/>
          </w:tcPr>
          <w:p w:rsidR="00B17FBF" w:rsidRPr="002A1C3E" w:rsidRDefault="00B17FBF" w:rsidP="00B17FBF">
            <w:r w:rsidRPr="002A1C3E">
              <w:t>Наставник предметне наставе</w:t>
            </w:r>
          </w:p>
        </w:tc>
        <w:tc>
          <w:tcPr>
            <w:tcW w:w="0" w:type="auto"/>
            <w:hideMark/>
          </w:tcPr>
          <w:p w:rsidR="00B17FBF" w:rsidRPr="002A1C3E" w:rsidRDefault="00B17FBF" w:rsidP="00B17FBF">
            <w:r w:rsidRPr="002A1C3E">
              <w:t>Информатика и рачунарство</w:t>
            </w:r>
          </w:p>
        </w:tc>
        <w:tc>
          <w:tcPr>
            <w:tcW w:w="0" w:type="auto"/>
            <w:hideMark/>
          </w:tcPr>
          <w:p w:rsidR="00B17FBF" w:rsidRPr="002A1C3E" w:rsidRDefault="00B17FBF" w:rsidP="00B17FBF">
            <w:r w:rsidRPr="002A1C3E">
              <w:t>40.00</w:t>
            </w:r>
          </w:p>
        </w:tc>
        <w:tc>
          <w:tcPr>
            <w:tcW w:w="0" w:type="auto"/>
            <w:hideMark/>
          </w:tcPr>
          <w:p w:rsidR="00B17FBF" w:rsidRPr="002A1C3E" w:rsidRDefault="00B17FBF" w:rsidP="00B17FBF">
            <w:r w:rsidRPr="002A1C3E">
              <w:t>40.00</w:t>
            </w:r>
          </w:p>
        </w:tc>
        <w:tc>
          <w:tcPr>
            <w:tcW w:w="0" w:type="auto"/>
            <w:hideMark/>
          </w:tcPr>
          <w:p w:rsidR="00B17FBF" w:rsidRPr="002A1C3E" w:rsidRDefault="00B17FBF" w:rsidP="00B17FBF">
            <w:r w:rsidRPr="002A1C3E">
              <w:t>0.00</w:t>
            </w:r>
          </w:p>
        </w:tc>
        <w:tc>
          <w:tcPr>
            <w:tcW w:w="0" w:type="auto"/>
          </w:tcPr>
          <w:p w:rsidR="00B17FBF" w:rsidRPr="002A1C3E" w:rsidRDefault="00B17FBF" w:rsidP="00B17FBF">
            <w:r w:rsidRPr="002A1C3E">
              <w:t>40.00</w:t>
            </w:r>
          </w:p>
        </w:tc>
      </w:tr>
      <w:tr w:rsidR="00B17FBF" w:rsidRPr="002A1C3E" w:rsidTr="00B17FBF">
        <w:tc>
          <w:tcPr>
            <w:tcW w:w="0" w:type="auto"/>
            <w:hideMark/>
          </w:tcPr>
          <w:p w:rsidR="00B17FBF" w:rsidRPr="002A1C3E" w:rsidRDefault="00B17FBF" w:rsidP="00B17FBF">
            <w:r w:rsidRPr="002A1C3E">
              <w:t>275119</w:t>
            </w:r>
          </w:p>
        </w:tc>
        <w:tc>
          <w:tcPr>
            <w:tcW w:w="0" w:type="auto"/>
            <w:hideMark/>
          </w:tcPr>
          <w:p w:rsidR="00B17FBF" w:rsidRPr="002A1C3E" w:rsidRDefault="00B17FBF" w:rsidP="00B17FBF">
            <w:r w:rsidRPr="002A1C3E">
              <w:t>Наставник предметне наставе</w:t>
            </w:r>
          </w:p>
        </w:tc>
        <w:tc>
          <w:tcPr>
            <w:tcW w:w="0" w:type="auto"/>
            <w:hideMark/>
          </w:tcPr>
          <w:p w:rsidR="00B17FBF" w:rsidRPr="002A1C3E" w:rsidRDefault="00B17FBF" w:rsidP="00B17FBF">
            <w:r w:rsidRPr="002A1C3E">
              <w:t>Цртање, сликање и вајање</w:t>
            </w:r>
          </w:p>
        </w:tc>
        <w:tc>
          <w:tcPr>
            <w:tcW w:w="0" w:type="auto"/>
            <w:hideMark/>
          </w:tcPr>
          <w:p w:rsidR="00B17FBF" w:rsidRPr="002A1C3E" w:rsidRDefault="00B17FBF" w:rsidP="00B17FBF">
            <w:r w:rsidRPr="002A1C3E">
              <w:t>15.00</w:t>
            </w:r>
          </w:p>
        </w:tc>
        <w:tc>
          <w:tcPr>
            <w:tcW w:w="0" w:type="auto"/>
            <w:hideMark/>
          </w:tcPr>
          <w:p w:rsidR="00B17FBF" w:rsidRPr="002A1C3E" w:rsidRDefault="00B17FBF" w:rsidP="00B17FBF">
            <w:r w:rsidRPr="002A1C3E">
              <w:t>0.00</w:t>
            </w:r>
          </w:p>
        </w:tc>
        <w:tc>
          <w:tcPr>
            <w:tcW w:w="0" w:type="auto"/>
            <w:hideMark/>
          </w:tcPr>
          <w:p w:rsidR="00B17FBF" w:rsidRPr="002A1C3E" w:rsidRDefault="00B17FBF" w:rsidP="00B17FBF">
            <w:r w:rsidRPr="002A1C3E">
              <w:t>0.00</w:t>
            </w:r>
          </w:p>
        </w:tc>
        <w:tc>
          <w:tcPr>
            <w:tcW w:w="0" w:type="auto"/>
          </w:tcPr>
          <w:p w:rsidR="00B17FBF" w:rsidRPr="002A1C3E" w:rsidRDefault="00B17FBF" w:rsidP="00B17FBF">
            <w:r w:rsidRPr="002A1C3E">
              <w:t>15.00</w:t>
            </w:r>
          </w:p>
        </w:tc>
      </w:tr>
      <w:tr w:rsidR="00B17FBF" w:rsidRPr="002A1C3E" w:rsidTr="00B17FBF">
        <w:tc>
          <w:tcPr>
            <w:tcW w:w="0" w:type="auto"/>
            <w:hideMark/>
          </w:tcPr>
          <w:p w:rsidR="00B17FBF" w:rsidRPr="002A1C3E" w:rsidRDefault="00B17FBF" w:rsidP="00B17FBF">
            <w:r w:rsidRPr="002A1C3E">
              <w:t>282166</w:t>
            </w:r>
          </w:p>
        </w:tc>
        <w:tc>
          <w:tcPr>
            <w:tcW w:w="0" w:type="auto"/>
            <w:hideMark/>
          </w:tcPr>
          <w:p w:rsidR="00B17FBF" w:rsidRPr="002A1C3E" w:rsidRDefault="00B17FBF" w:rsidP="00B17FBF">
            <w:r w:rsidRPr="002A1C3E">
              <w:t>Наставник предметне наставе</w:t>
            </w:r>
          </w:p>
        </w:tc>
        <w:tc>
          <w:tcPr>
            <w:tcW w:w="0" w:type="auto"/>
            <w:hideMark/>
          </w:tcPr>
          <w:p w:rsidR="00B17FBF" w:rsidRPr="002A1C3E" w:rsidRDefault="00B17FBF" w:rsidP="00B17FBF">
            <w:r w:rsidRPr="002A1C3E">
              <w:t>Техника и технологија</w:t>
            </w:r>
          </w:p>
        </w:tc>
        <w:tc>
          <w:tcPr>
            <w:tcW w:w="0" w:type="auto"/>
            <w:hideMark/>
          </w:tcPr>
          <w:p w:rsidR="00B17FBF" w:rsidRPr="002A1C3E" w:rsidRDefault="00B17FBF" w:rsidP="00B17FBF">
            <w:r w:rsidRPr="002A1C3E">
              <w:t>80.00</w:t>
            </w:r>
          </w:p>
        </w:tc>
        <w:tc>
          <w:tcPr>
            <w:tcW w:w="0" w:type="auto"/>
            <w:hideMark/>
          </w:tcPr>
          <w:p w:rsidR="00B17FBF" w:rsidRPr="002A1C3E" w:rsidRDefault="00B17FBF" w:rsidP="00B17FBF">
            <w:r w:rsidRPr="002A1C3E">
              <w:t>80.00</w:t>
            </w:r>
          </w:p>
        </w:tc>
        <w:tc>
          <w:tcPr>
            <w:tcW w:w="0" w:type="auto"/>
            <w:hideMark/>
          </w:tcPr>
          <w:p w:rsidR="00B17FBF" w:rsidRPr="002A1C3E" w:rsidRDefault="00B17FBF" w:rsidP="00B17FBF">
            <w:r w:rsidRPr="002A1C3E">
              <w:t>0.00</w:t>
            </w:r>
          </w:p>
        </w:tc>
        <w:tc>
          <w:tcPr>
            <w:tcW w:w="0" w:type="auto"/>
          </w:tcPr>
          <w:p w:rsidR="00B17FBF" w:rsidRPr="002A1C3E" w:rsidRDefault="00B17FBF" w:rsidP="00B17FBF">
            <w:r w:rsidRPr="002A1C3E">
              <w:t>80.00</w:t>
            </w:r>
          </w:p>
        </w:tc>
      </w:tr>
      <w:tr w:rsidR="00B17FBF" w:rsidRPr="002A1C3E" w:rsidTr="00B17FBF">
        <w:tc>
          <w:tcPr>
            <w:tcW w:w="0" w:type="auto"/>
            <w:hideMark/>
          </w:tcPr>
          <w:p w:rsidR="00B17FBF" w:rsidRPr="002A1C3E" w:rsidRDefault="00B17FBF" w:rsidP="00B17FBF">
            <w:r w:rsidRPr="002A1C3E">
              <w:t>102857</w:t>
            </w:r>
          </w:p>
        </w:tc>
        <w:tc>
          <w:tcPr>
            <w:tcW w:w="0" w:type="auto"/>
            <w:hideMark/>
          </w:tcPr>
          <w:p w:rsidR="00B17FBF" w:rsidRPr="002A1C3E" w:rsidRDefault="00B17FBF" w:rsidP="00B17FBF">
            <w:r w:rsidRPr="002A1C3E">
              <w:t>Наставник предметне наставе</w:t>
            </w:r>
          </w:p>
        </w:tc>
        <w:tc>
          <w:tcPr>
            <w:tcW w:w="0" w:type="auto"/>
            <w:hideMark/>
          </w:tcPr>
          <w:p w:rsidR="00B17FBF" w:rsidRPr="002A1C3E" w:rsidRDefault="00B17FBF" w:rsidP="00B17FBF">
            <w:r w:rsidRPr="002A1C3E">
              <w:t>Руски језик</w:t>
            </w:r>
          </w:p>
        </w:tc>
        <w:tc>
          <w:tcPr>
            <w:tcW w:w="0" w:type="auto"/>
            <w:hideMark/>
          </w:tcPr>
          <w:p w:rsidR="00B17FBF" w:rsidRPr="002A1C3E" w:rsidRDefault="00B17FBF" w:rsidP="00B17FBF">
            <w:r w:rsidRPr="002A1C3E">
              <w:t>66.67</w:t>
            </w:r>
          </w:p>
        </w:tc>
        <w:tc>
          <w:tcPr>
            <w:tcW w:w="0" w:type="auto"/>
            <w:hideMark/>
          </w:tcPr>
          <w:p w:rsidR="00B17FBF" w:rsidRPr="002A1C3E" w:rsidRDefault="00B17FBF" w:rsidP="00B17FBF">
            <w:r w:rsidRPr="002A1C3E">
              <w:t>133.34</w:t>
            </w:r>
          </w:p>
        </w:tc>
        <w:tc>
          <w:tcPr>
            <w:tcW w:w="0" w:type="auto"/>
            <w:hideMark/>
          </w:tcPr>
          <w:p w:rsidR="00B17FBF" w:rsidRPr="002A1C3E" w:rsidRDefault="00B17FBF" w:rsidP="00B17FBF">
            <w:r w:rsidRPr="002A1C3E">
              <w:t>60.00</w:t>
            </w:r>
          </w:p>
        </w:tc>
        <w:tc>
          <w:tcPr>
            <w:tcW w:w="0" w:type="auto"/>
          </w:tcPr>
          <w:p w:rsidR="00B17FBF" w:rsidRPr="002A1C3E" w:rsidRDefault="00B17FBF" w:rsidP="00B17FBF">
            <w:r w:rsidRPr="002A1C3E">
              <w:t>6.67</w:t>
            </w:r>
          </w:p>
        </w:tc>
      </w:tr>
      <w:tr w:rsidR="00B17FBF" w:rsidRPr="002A1C3E" w:rsidTr="00B17FBF">
        <w:tc>
          <w:tcPr>
            <w:tcW w:w="0" w:type="auto"/>
            <w:hideMark/>
          </w:tcPr>
          <w:p w:rsidR="00B17FBF" w:rsidRPr="002A1C3E" w:rsidRDefault="00B17FBF" w:rsidP="00B17FBF">
            <w:r w:rsidRPr="002A1C3E">
              <w:t>105725</w:t>
            </w:r>
          </w:p>
        </w:tc>
        <w:tc>
          <w:tcPr>
            <w:tcW w:w="0" w:type="auto"/>
            <w:hideMark/>
          </w:tcPr>
          <w:p w:rsidR="00B17FBF" w:rsidRPr="002A1C3E" w:rsidRDefault="00B17FBF" w:rsidP="00B17FBF">
            <w:r w:rsidRPr="002A1C3E">
              <w:t>Наставник предметне наставе</w:t>
            </w:r>
          </w:p>
        </w:tc>
        <w:tc>
          <w:tcPr>
            <w:tcW w:w="0" w:type="auto"/>
            <w:hideMark/>
          </w:tcPr>
          <w:p w:rsidR="00B17FBF" w:rsidRPr="002A1C3E" w:rsidRDefault="00B17FBF" w:rsidP="00B17FBF">
            <w:r w:rsidRPr="002A1C3E">
              <w:t>Српски/Матерњи језик</w:t>
            </w:r>
          </w:p>
        </w:tc>
        <w:tc>
          <w:tcPr>
            <w:tcW w:w="0" w:type="auto"/>
            <w:hideMark/>
          </w:tcPr>
          <w:p w:rsidR="00B17FBF" w:rsidRPr="002A1C3E" w:rsidRDefault="00B17FBF" w:rsidP="00B17FBF">
            <w:r w:rsidRPr="002A1C3E">
              <w:t>27.78</w:t>
            </w:r>
          </w:p>
        </w:tc>
        <w:tc>
          <w:tcPr>
            <w:tcW w:w="0" w:type="auto"/>
            <w:hideMark/>
          </w:tcPr>
          <w:p w:rsidR="00B17FBF" w:rsidRPr="002A1C3E" w:rsidRDefault="00B17FBF" w:rsidP="00B17FBF">
            <w:r w:rsidRPr="002A1C3E">
              <w:t>27.78</w:t>
            </w:r>
          </w:p>
        </w:tc>
        <w:tc>
          <w:tcPr>
            <w:tcW w:w="0" w:type="auto"/>
            <w:hideMark/>
          </w:tcPr>
          <w:p w:rsidR="00B17FBF" w:rsidRPr="002A1C3E" w:rsidRDefault="00B17FBF" w:rsidP="00B17FBF">
            <w:r w:rsidRPr="002A1C3E">
              <w:t>27.78</w:t>
            </w:r>
          </w:p>
        </w:tc>
        <w:tc>
          <w:tcPr>
            <w:tcW w:w="0" w:type="auto"/>
          </w:tcPr>
          <w:p w:rsidR="00B17FBF" w:rsidRPr="002A1C3E" w:rsidRDefault="00B17FBF" w:rsidP="00B17FBF">
            <w:r w:rsidRPr="002A1C3E">
              <w:t>0.00</w:t>
            </w:r>
          </w:p>
        </w:tc>
      </w:tr>
      <w:tr w:rsidR="00B17FBF" w:rsidRPr="002A1C3E" w:rsidTr="00B17FBF">
        <w:tc>
          <w:tcPr>
            <w:tcW w:w="0" w:type="auto"/>
            <w:hideMark/>
          </w:tcPr>
          <w:p w:rsidR="00B17FBF" w:rsidRPr="002A1C3E" w:rsidRDefault="00B17FBF" w:rsidP="00B17FBF">
            <w:r w:rsidRPr="002A1C3E">
              <w:t>106346</w:t>
            </w:r>
          </w:p>
        </w:tc>
        <w:tc>
          <w:tcPr>
            <w:tcW w:w="0" w:type="auto"/>
            <w:hideMark/>
          </w:tcPr>
          <w:p w:rsidR="00B17FBF" w:rsidRPr="002A1C3E" w:rsidRDefault="00B17FBF" w:rsidP="00B17FBF">
            <w:r w:rsidRPr="002A1C3E">
              <w:t>Наставник предметне наставе</w:t>
            </w:r>
          </w:p>
        </w:tc>
        <w:tc>
          <w:tcPr>
            <w:tcW w:w="0" w:type="auto"/>
            <w:hideMark/>
          </w:tcPr>
          <w:p w:rsidR="00B17FBF" w:rsidRPr="002A1C3E" w:rsidRDefault="00B17FBF" w:rsidP="00B17FBF">
            <w:r w:rsidRPr="002A1C3E">
              <w:t>Ликовна култура</w:t>
            </w:r>
          </w:p>
        </w:tc>
        <w:tc>
          <w:tcPr>
            <w:tcW w:w="0" w:type="auto"/>
            <w:hideMark/>
          </w:tcPr>
          <w:p w:rsidR="00B17FBF" w:rsidRPr="002A1C3E" w:rsidRDefault="00B17FBF" w:rsidP="00B17FBF">
            <w:r w:rsidRPr="002A1C3E">
              <w:t>40.00</w:t>
            </w:r>
          </w:p>
        </w:tc>
        <w:tc>
          <w:tcPr>
            <w:tcW w:w="0" w:type="auto"/>
            <w:hideMark/>
          </w:tcPr>
          <w:p w:rsidR="00B17FBF" w:rsidRPr="002A1C3E" w:rsidRDefault="00B17FBF" w:rsidP="00B17FBF">
            <w:r w:rsidRPr="002A1C3E">
              <w:t>40.00</w:t>
            </w:r>
          </w:p>
        </w:tc>
        <w:tc>
          <w:tcPr>
            <w:tcW w:w="0" w:type="auto"/>
            <w:hideMark/>
          </w:tcPr>
          <w:p w:rsidR="00B17FBF" w:rsidRPr="002A1C3E" w:rsidRDefault="00B17FBF" w:rsidP="00B17FBF">
            <w:r w:rsidRPr="002A1C3E">
              <w:t>35.00</w:t>
            </w:r>
          </w:p>
        </w:tc>
        <w:tc>
          <w:tcPr>
            <w:tcW w:w="0" w:type="auto"/>
          </w:tcPr>
          <w:p w:rsidR="00B17FBF" w:rsidRPr="002A1C3E" w:rsidRDefault="00B17FBF" w:rsidP="00B17FBF">
            <w:r w:rsidRPr="002A1C3E">
              <w:t>5.00</w:t>
            </w:r>
          </w:p>
        </w:tc>
      </w:tr>
      <w:tr w:rsidR="00B17FBF" w:rsidRPr="002A1C3E" w:rsidTr="00B17FBF">
        <w:tc>
          <w:tcPr>
            <w:tcW w:w="0" w:type="auto"/>
            <w:hideMark/>
          </w:tcPr>
          <w:p w:rsidR="00B17FBF" w:rsidRPr="002A1C3E" w:rsidRDefault="00B17FBF" w:rsidP="00B17FBF">
            <w:r w:rsidRPr="002A1C3E">
              <w:t>106502</w:t>
            </w:r>
          </w:p>
        </w:tc>
        <w:tc>
          <w:tcPr>
            <w:tcW w:w="0" w:type="auto"/>
            <w:hideMark/>
          </w:tcPr>
          <w:p w:rsidR="00B17FBF" w:rsidRPr="002A1C3E" w:rsidRDefault="00B17FBF" w:rsidP="00B17FBF">
            <w:r w:rsidRPr="002A1C3E">
              <w:t>Наставник предметне наставе</w:t>
            </w:r>
          </w:p>
        </w:tc>
        <w:tc>
          <w:tcPr>
            <w:tcW w:w="0" w:type="auto"/>
            <w:hideMark/>
          </w:tcPr>
          <w:p w:rsidR="00B17FBF" w:rsidRPr="002A1C3E" w:rsidRDefault="00B17FBF" w:rsidP="00B17FBF">
            <w:r w:rsidRPr="002A1C3E">
              <w:t>Географија</w:t>
            </w:r>
          </w:p>
        </w:tc>
        <w:tc>
          <w:tcPr>
            <w:tcW w:w="0" w:type="auto"/>
            <w:hideMark/>
          </w:tcPr>
          <w:p w:rsidR="00B17FBF" w:rsidRPr="002A1C3E" w:rsidRDefault="00B17FBF" w:rsidP="00B17FBF">
            <w:r w:rsidRPr="002A1C3E">
              <w:t>50.00</w:t>
            </w:r>
          </w:p>
        </w:tc>
        <w:tc>
          <w:tcPr>
            <w:tcW w:w="0" w:type="auto"/>
            <w:hideMark/>
          </w:tcPr>
          <w:p w:rsidR="00B17FBF" w:rsidRPr="002A1C3E" w:rsidRDefault="00B17FBF" w:rsidP="00B17FBF">
            <w:r w:rsidRPr="002A1C3E">
              <w:t>50.00</w:t>
            </w:r>
          </w:p>
        </w:tc>
        <w:tc>
          <w:tcPr>
            <w:tcW w:w="0" w:type="auto"/>
            <w:hideMark/>
          </w:tcPr>
          <w:p w:rsidR="00B17FBF" w:rsidRPr="002A1C3E" w:rsidRDefault="00B17FBF" w:rsidP="00B17FBF">
            <w:r w:rsidRPr="002A1C3E">
              <w:t>10.00</w:t>
            </w:r>
          </w:p>
        </w:tc>
        <w:tc>
          <w:tcPr>
            <w:tcW w:w="0" w:type="auto"/>
          </w:tcPr>
          <w:p w:rsidR="00B17FBF" w:rsidRPr="002A1C3E" w:rsidRDefault="00B17FBF" w:rsidP="00B17FBF">
            <w:r w:rsidRPr="002A1C3E">
              <w:t>40.00</w:t>
            </w:r>
          </w:p>
        </w:tc>
      </w:tr>
      <w:tr w:rsidR="00B17FBF" w:rsidRPr="002A1C3E" w:rsidTr="00B17FBF">
        <w:tc>
          <w:tcPr>
            <w:tcW w:w="0" w:type="auto"/>
            <w:hideMark/>
          </w:tcPr>
          <w:p w:rsidR="00B17FBF" w:rsidRPr="002A1C3E" w:rsidRDefault="00B17FBF" w:rsidP="00B17FBF">
            <w:r w:rsidRPr="002A1C3E">
              <w:t>115932</w:t>
            </w:r>
          </w:p>
        </w:tc>
        <w:tc>
          <w:tcPr>
            <w:tcW w:w="0" w:type="auto"/>
            <w:hideMark/>
          </w:tcPr>
          <w:p w:rsidR="00B17FBF" w:rsidRPr="002A1C3E" w:rsidRDefault="00B17FBF" w:rsidP="00B17FBF">
            <w:r w:rsidRPr="002A1C3E">
              <w:t>Наставник предметне наставе</w:t>
            </w:r>
          </w:p>
        </w:tc>
        <w:tc>
          <w:tcPr>
            <w:tcW w:w="0" w:type="auto"/>
            <w:hideMark/>
          </w:tcPr>
          <w:p w:rsidR="00B17FBF" w:rsidRPr="002A1C3E" w:rsidRDefault="00B17FBF" w:rsidP="00B17FBF">
            <w:r w:rsidRPr="002A1C3E">
              <w:t>Биологија</w:t>
            </w:r>
          </w:p>
        </w:tc>
        <w:tc>
          <w:tcPr>
            <w:tcW w:w="0" w:type="auto"/>
            <w:hideMark/>
          </w:tcPr>
          <w:p w:rsidR="00B17FBF" w:rsidRPr="002A1C3E" w:rsidRDefault="00B17FBF" w:rsidP="00B17FBF">
            <w:r w:rsidRPr="002A1C3E">
              <w:t>60.00</w:t>
            </w:r>
          </w:p>
        </w:tc>
        <w:tc>
          <w:tcPr>
            <w:tcW w:w="0" w:type="auto"/>
            <w:hideMark/>
          </w:tcPr>
          <w:p w:rsidR="00B17FBF" w:rsidRPr="002A1C3E" w:rsidRDefault="00B17FBF" w:rsidP="00B17FBF">
            <w:r w:rsidRPr="002A1C3E">
              <w:t>60.00</w:t>
            </w:r>
          </w:p>
        </w:tc>
        <w:tc>
          <w:tcPr>
            <w:tcW w:w="0" w:type="auto"/>
            <w:hideMark/>
          </w:tcPr>
          <w:p w:rsidR="00B17FBF" w:rsidRPr="002A1C3E" w:rsidRDefault="00B17FBF" w:rsidP="00B17FBF">
            <w:r w:rsidRPr="002A1C3E">
              <w:t>60.00</w:t>
            </w:r>
          </w:p>
        </w:tc>
        <w:tc>
          <w:tcPr>
            <w:tcW w:w="0" w:type="auto"/>
          </w:tcPr>
          <w:p w:rsidR="00B17FBF" w:rsidRPr="002A1C3E" w:rsidRDefault="00B17FBF" w:rsidP="00B17FBF">
            <w:r w:rsidRPr="002A1C3E">
              <w:t>0.00</w:t>
            </w:r>
          </w:p>
        </w:tc>
      </w:tr>
      <w:tr w:rsidR="00B17FBF" w:rsidRPr="002A1C3E" w:rsidTr="00B17FBF">
        <w:tc>
          <w:tcPr>
            <w:tcW w:w="0" w:type="auto"/>
            <w:hideMark/>
          </w:tcPr>
          <w:p w:rsidR="00B17FBF" w:rsidRPr="002A1C3E" w:rsidRDefault="00B17FBF" w:rsidP="00B17FBF">
            <w:r w:rsidRPr="002A1C3E">
              <w:t>249562</w:t>
            </w:r>
          </w:p>
        </w:tc>
        <w:tc>
          <w:tcPr>
            <w:tcW w:w="0" w:type="auto"/>
            <w:hideMark/>
          </w:tcPr>
          <w:p w:rsidR="00B17FBF" w:rsidRPr="002A1C3E" w:rsidRDefault="00B17FBF" w:rsidP="00B17FBF">
            <w:r w:rsidRPr="002A1C3E">
              <w:t>Наставник предметне наставе са одељењским старешинством</w:t>
            </w:r>
          </w:p>
        </w:tc>
        <w:tc>
          <w:tcPr>
            <w:tcW w:w="0" w:type="auto"/>
            <w:hideMark/>
          </w:tcPr>
          <w:p w:rsidR="00B17FBF" w:rsidRPr="002A1C3E" w:rsidRDefault="00B17FBF" w:rsidP="00B17FBF">
            <w:r w:rsidRPr="002A1C3E">
              <w:t>Српски/Матерњи језик</w:t>
            </w:r>
          </w:p>
        </w:tc>
        <w:tc>
          <w:tcPr>
            <w:tcW w:w="0" w:type="auto"/>
            <w:hideMark/>
          </w:tcPr>
          <w:p w:rsidR="00B17FBF" w:rsidRPr="002A1C3E" w:rsidRDefault="00B17FBF" w:rsidP="00B17FBF">
            <w:r w:rsidRPr="002A1C3E">
              <w:t>116.67</w:t>
            </w:r>
          </w:p>
        </w:tc>
        <w:tc>
          <w:tcPr>
            <w:tcW w:w="0" w:type="auto"/>
            <w:hideMark/>
          </w:tcPr>
          <w:p w:rsidR="00B17FBF" w:rsidRPr="002A1C3E" w:rsidRDefault="00B17FBF" w:rsidP="00B17FBF">
            <w:r w:rsidRPr="002A1C3E">
              <w:t>116.67</w:t>
            </w:r>
          </w:p>
        </w:tc>
        <w:tc>
          <w:tcPr>
            <w:tcW w:w="0" w:type="auto"/>
            <w:hideMark/>
          </w:tcPr>
          <w:p w:rsidR="00B17FBF" w:rsidRPr="002A1C3E" w:rsidRDefault="00B17FBF" w:rsidP="00B17FBF">
            <w:r w:rsidRPr="002A1C3E">
              <w:t>100.00</w:t>
            </w:r>
          </w:p>
        </w:tc>
        <w:tc>
          <w:tcPr>
            <w:tcW w:w="0" w:type="auto"/>
          </w:tcPr>
          <w:p w:rsidR="00B17FBF" w:rsidRPr="002A1C3E" w:rsidRDefault="00B17FBF" w:rsidP="00B17FBF">
            <w:r w:rsidRPr="002A1C3E">
              <w:t>16.67</w:t>
            </w:r>
          </w:p>
        </w:tc>
      </w:tr>
      <w:tr w:rsidR="00B17FBF" w:rsidRPr="002A1C3E" w:rsidTr="00B17FBF">
        <w:tc>
          <w:tcPr>
            <w:tcW w:w="0" w:type="auto"/>
            <w:hideMark/>
          </w:tcPr>
          <w:p w:rsidR="00B17FBF" w:rsidRPr="002A1C3E" w:rsidRDefault="00B17FBF" w:rsidP="00B17FBF">
            <w:r w:rsidRPr="002A1C3E">
              <w:t>249769</w:t>
            </w:r>
          </w:p>
        </w:tc>
        <w:tc>
          <w:tcPr>
            <w:tcW w:w="0" w:type="auto"/>
            <w:hideMark/>
          </w:tcPr>
          <w:p w:rsidR="00B17FBF" w:rsidRPr="002A1C3E" w:rsidRDefault="00B17FBF" w:rsidP="00B17FBF">
            <w:r w:rsidRPr="002A1C3E">
              <w:t>Наставник предметне наставе са одељењским старешинством</w:t>
            </w:r>
          </w:p>
        </w:tc>
        <w:tc>
          <w:tcPr>
            <w:tcW w:w="0" w:type="auto"/>
            <w:hideMark/>
          </w:tcPr>
          <w:p w:rsidR="00B17FBF" w:rsidRPr="002A1C3E" w:rsidRDefault="00B17FBF" w:rsidP="00B17FBF">
            <w:r w:rsidRPr="002A1C3E">
              <w:t>Математика</w:t>
            </w:r>
          </w:p>
        </w:tc>
        <w:tc>
          <w:tcPr>
            <w:tcW w:w="0" w:type="auto"/>
            <w:hideMark/>
          </w:tcPr>
          <w:p w:rsidR="00B17FBF" w:rsidRPr="002A1C3E" w:rsidRDefault="00B17FBF" w:rsidP="00B17FBF">
            <w:r w:rsidRPr="002A1C3E">
              <w:t>111.11</w:t>
            </w:r>
          </w:p>
        </w:tc>
        <w:tc>
          <w:tcPr>
            <w:tcW w:w="0" w:type="auto"/>
            <w:hideMark/>
          </w:tcPr>
          <w:p w:rsidR="00B17FBF" w:rsidRPr="002A1C3E" w:rsidRDefault="00B17FBF" w:rsidP="00B17FBF">
            <w:r w:rsidRPr="002A1C3E">
              <w:t>111.11</w:t>
            </w:r>
          </w:p>
        </w:tc>
        <w:tc>
          <w:tcPr>
            <w:tcW w:w="0" w:type="auto"/>
            <w:hideMark/>
          </w:tcPr>
          <w:p w:rsidR="00B17FBF" w:rsidRPr="002A1C3E" w:rsidRDefault="00B17FBF" w:rsidP="00B17FBF">
            <w:r w:rsidRPr="002A1C3E">
              <w:t>0.00</w:t>
            </w:r>
          </w:p>
        </w:tc>
        <w:tc>
          <w:tcPr>
            <w:tcW w:w="0" w:type="auto"/>
          </w:tcPr>
          <w:p w:rsidR="00B17FBF" w:rsidRPr="002A1C3E" w:rsidRDefault="00B17FBF" w:rsidP="00B17FBF">
            <w:r w:rsidRPr="002A1C3E">
              <w:t>111.11</w:t>
            </w:r>
          </w:p>
        </w:tc>
      </w:tr>
      <w:tr w:rsidR="00B17FBF" w:rsidRPr="002A1C3E" w:rsidTr="00B17FBF">
        <w:tc>
          <w:tcPr>
            <w:tcW w:w="0" w:type="auto"/>
            <w:hideMark/>
          </w:tcPr>
          <w:p w:rsidR="00B17FBF" w:rsidRPr="002A1C3E" w:rsidRDefault="00B17FBF" w:rsidP="00B17FBF">
            <w:r w:rsidRPr="002A1C3E">
              <w:t>282165</w:t>
            </w:r>
          </w:p>
        </w:tc>
        <w:tc>
          <w:tcPr>
            <w:tcW w:w="0" w:type="auto"/>
            <w:hideMark/>
          </w:tcPr>
          <w:p w:rsidR="00B17FBF" w:rsidRPr="002A1C3E" w:rsidRDefault="00B17FBF" w:rsidP="00B17FBF">
            <w:r w:rsidRPr="002A1C3E">
              <w:t>Наставник предметне наставе са одељењским старешинством</w:t>
            </w:r>
          </w:p>
        </w:tc>
        <w:tc>
          <w:tcPr>
            <w:tcW w:w="0" w:type="auto"/>
            <w:hideMark/>
          </w:tcPr>
          <w:p w:rsidR="00B17FBF" w:rsidRPr="002A1C3E" w:rsidRDefault="00B17FBF" w:rsidP="00B17FBF">
            <w:r w:rsidRPr="002A1C3E">
              <w:t>Историја</w:t>
            </w:r>
          </w:p>
        </w:tc>
        <w:tc>
          <w:tcPr>
            <w:tcW w:w="0" w:type="auto"/>
            <w:hideMark/>
          </w:tcPr>
          <w:p w:rsidR="00B17FBF" w:rsidRPr="002A1C3E" w:rsidRDefault="00B17FBF" w:rsidP="00B17FBF">
            <w:r w:rsidRPr="002A1C3E">
              <w:t>40.00</w:t>
            </w:r>
          </w:p>
        </w:tc>
        <w:tc>
          <w:tcPr>
            <w:tcW w:w="0" w:type="auto"/>
            <w:hideMark/>
          </w:tcPr>
          <w:p w:rsidR="00B17FBF" w:rsidRPr="002A1C3E" w:rsidRDefault="00B17FBF" w:rsidP="00B17FBF">
            <w:r w:rsidRPr="002A1C3E">
              <w:t>40.00</w:t>
            </w:r>
          </w:p>
        </w:tc>
        <w:tc>
          <w:tcPr>
            <w:tcW w:w="0" w:type="auto"/>
            <w:hideMark/>
          </w:tcPr>
          <w:p w:rsidR="00B17FBF" w:rsidRPr="002A1C3E" w:rsidRDefault="00B17FBF" w:rsidP="00B17FBF">
            <w:r w:rsidRPr="002A1C3E">
              <w:t>0.00</w:t>
            </w:r>
          </w:p>
        </w:tc>
        <w:tc>
          <w:tcPr>
            <w:tcW w:w="0" w:type="auto"/>
          </w:tcPr>
          <w:p w:rsidR="00B17FBF" w:rsidRPr="002A1C3E" w:rsidRDefault="00B17FBF" w:rsidP="00B17FBF">
            <w:r w:rsidRPr="002A1C3E">
              <w:t>40.00</w:t>
            </w:r>
          </w:p>
        </w:tc>
      </w:tr>
      <w:tr w:rsidR="00B17FBF" w:rsidRPr="002A1C3E" w:rsidTr="00B17FBF">
        <w:tc>
          <w:tcPr>
            <w:tcW w:w="0" w:type="auto"/>
            <w:hideMark/>
          </w:tcPr>
          <w:p w:rsidR="00B17FBF" w:rsidRPr="002A1C3E" w:rsidRDefault="00B17FBF" w:rsidP="00B17FBF">
            <w:r w:rsidRPr="002A1C3E">
              <w:lastRenderedPageBreak/>
              <w:t>249278</w:t>
            </w:r>
          </w:p>
        </w:tc>
        <w:tc>
          <w:tcPr>
            <w:tcW w:w="0" w:type="auto"/>
            <w:hideMark/>
          </w:tcPr>
          <w:p w:rsidR="00B17FBF" w:rsidRPr="002A1C3E" w:rsidRDefault="00B17FBF" w:rsidP="00B17FBF">
            <w:r w:rsidRPr="002A1C3E">
              <w:t>Наставник предметне наставе са одељењским старешинством</w:t>
            </w:r>
          </w:p>
        </w:tc>
        <w:tc>
          <w:tcPr>
            <w:tcW w:w="0" w:type="auto"/>
            <w:hideMark/>
          </w:tcPr>
          <w:p w:rsidR="00B17FBF" w:rsidRPr="002A1C3E" w:rsidRDefault="00B17FBF" w:rsidP="00B17FBF">
            <w:r w:rsidRPr="002A1C3E">
              <w:t>Енглески језик</w:t>
            </w:r>
          </w:p>
        </w:tc>
        <w:tc>
          <w:tcPr>
            <w:tcW w:w="0" w:type="auto"/>
            <w:hideMark/>
          </w:tcPr>
          <w:p w:rsidR="00B17FBF" w:rsidRPr="002A1C3E" w:rsidRDefault="00B17FBF" w:rsidP="00B17FBF">
            <w:r w:rsidRPr="002A1C3E">
              <w:t>116.67</w:t>
            </w:r>
          </w:p>
        </w:tc>
        <w:tc>
          <w:tcPr>
            <w:tcW w:w="0" w:type="auto"/>
            <w:hideMark/>
          </w:tcPr>
          <w:p w:rsidR="00B17FBF" w:rsidRPr="002A1C3E" w:rsidRDefault="00B17FBF" w:rsidP="00B17FBF">
            <w:r w:rsidRPr="002A1C3E">
              <w:t>116.67</w:t>
            </w:r>
          </w:p>
        </w:tc>
        <w:tc>
          <w:tcPr>
            <w:tcW w:w="0" w:type="auto"/>
            <w:hideMark/>
          </w:tcPr>
          <w:p w:rsidR="00B17FBF" w:rsidRPr="002A1C3E" w:rsidRDefault="00B17FBF" w:rsidP="00B17FBF">
            <w:r w:rsidRPr="002A1C3E">
              <w:t>100.00</w:t>
            </w:r>
          </w:p>
        </w:tc>
        <w:tc>
          <w:tcPr>
            <w:tcW w:w="0" w:type="auto"/>
          </w:tcPr>
          <w:p w:rsidR="00B17FBF" w:rsidRPr="002A1C3E" w:rsidRDefault="00B17FBF" w:rsidP="00B17FBF">
            <w:r w:rsidRPr="002A1C3E">
              <w:t>16.67</w:t>
            </w:r>
          </w:p>
        </w:tc>
      </w:tr>
      <w:tr w:rsidR="00B17FBF" w:rsidRPr="002A1C3E" w:rsidTr="00B17FBF">
        <w:tc>
          <w:tcPr>
            <w:tcW w:w="0" w:type="auto"/>
            <w:hideMark/>
          </w:tcPr>
          <w:p w:rsidR="00B17FBF" w:rsidRPr="002A1C3E" w:rsidRDefault="00B17FBF" w:rsidP="00B17FBF">
            <w:r w:rsidRPr="002A1C3E">
              <w:t>249712</w:t>
            </w:r>
          </w:p>
        </w:tc>
        <w:tc>
          <w:tcPr>
            <w:tcW w:w="0" w:type="auto"/>
            <w:hideMark/>
          </w:tcPr>
          <w:p w:rsidR="00B17FBF" w:rsidRPr="002A1C3E" w:rsidRDefault="00B17FBF" w:rsidP="00B17FBF">
            <w:r w:rsidRPr="002A1C3E">
              <w:t>Наставник предметне наставе са одељењским старешинством</w:t>
            </w:r>
          </w:p>
        </w:tc>
        <w:tc>
          <w:tcPr>
            <w:tcW w:w="0" w:type="auto"/>
            <w:hideMark/>
          </w:tcPr>
          <w:p w:rsidR="00B17FBF" w:rsidRPr="002A1C3E" w:rsidRDefault="00B17FBF" w:rsidP="00B17FBF">
            <w:r w:rsidRPr="002A1C3E">
              <w:t>Музичка култура</w:t>
            </w:r>
          </w:p>
        </w:tc>
        <w:tc>
          <w:tcPr>
            <w:tcW w:w="0" w:type="auto"/>
            <w:hideMark/>
          </w:tcPr>
          <w:p w:rsidR="00B17FBF" w:rsidRPr="002A1C3E" w:rsidRDefault="00B17FBF" w:rsidP="00B17FBF">
            <w:r w:rsidRPr="002A1C3E">
              <w:t>40.00</w:t>
            </w:r>
          </w:p>
        </w:tc>
        <w:tc>
          <w:tcPr>
            <w:tcW w:w="0" w:type="auto"/>
            <w:hideMark/>
          </w:tcPr>
          <w:p w:rsidR="00B17FBF" w:rsidRPr="002A1C3E" w:rsidRDefault="00B17FBF" w:rsidP="00B17FBF">
            <w:r w:rsidRPr="002A1C3E">
              <w:t>40.00</w:t>
            </w:r>
          </w:p>
        </w:tc>
        <w:tc>
          <w:tcPr>
            <w:tcW w:w="0" w:type="auto"/>
            <w:hideMark/>
          </w:tcPr>
          <w:p w:rsidR="00B17FBF" w:rsidRPr="002A1C3E" w:rsidRDefault="00B17FBF" w:rsidP="00B17FBF">
            <w:r w:rsidRPr="002A1C3E">
              <w:t>40.00</w:t>
            </w:r>
          </w:p>
        </w:tc>
        <w:tc>
          <w:tcPr>
            <w:tcW w:w="0" w:type="auto"/>
          </w:tcPr>
          <w:p w:rsidR="00B17FBF" w:rsidRPr="002A1C3E" w:rsidRDefault="00B17FBF" w:rsidP="00B17FBF">
            <w:r w:rsidRPr="002A1C3E">
              <w:t>0.00</w:t>
            </w:r>
          </w:p>
        </w:tc>
      </w:tr>
      <w:tr w:rsidR="00B17FBF" w:rsidRPr="002A1C3E" w:rsidTr="00B17FBF">
        <w:tc>
          <w:tcPr>
            <w:tcW w:w="0" w:type="auto"/>
            <w:hideMark/>
          </w:tcPr>
          <w:p w:rsidR="00B17FBF" w:rsidRPr="002A1C3E" w:rsidRDefault="00B17FBF" w:rsidP="00B17FBF">
            <w:r w:rsidRPr="002A1C3E">
              <w:t>264935</w:t>
            </w:r>
          </w:p>
        </w:tc>
        <w:tc>
          <w:tcPr>
            <w:tcW w:w="0" w:type="auto"/>
            <w:hideMark/>
          </w:tcPr>
          <w:p w:rsidR="00B17FBF" w:rsidRPr="002A1C3E" w:rsidRDefault="00B17FBF" w:rsidP="00B17FBF">
            <w:r w:rsidRPr="002A1C3E">
              <w:t>Наставник предметне наставе са одељењским старешинством</w:t>
            </w:r>
          </w:p>
        </w:tc>
        <w:tc>
          <w:tcPr>
            <w:tcW w:w="0" w:type="auto"/>
            <w:hideMark/>
          </w:tcPr>
          <w:p w:rsidR="00B17FBF" w:rsidRPr="002A1C3E" w:rsidRDefault="00B17FBF" w:rsidP="00B17FBF">
            <w:r w:rsidRPr="002A1C3E">
              <w:t>Хемија</w:t>
            </w:r>
          </w:p>
        </w:tc>
        <w:tc>
          <w:tcPr>
            <w:tcW w:w="0" w:type="auto"/>
            <w:hideMark/>
          </w:tcPr>
          <w:p w:rsidR="00B17FBF" w:rsidRPr="002A1C3E" w:rsidRDefault="00B17FBF" w:rsidP="00B17FBF">
            <w:r w:rsidRPr="002A1C3E">
              <w:t>30.00</w:t>
            </w:r>
          </w:p>
        </w:tc>
        <w:tc>
          <w:tcPr>
            <w:tcW w:w="0" w:type="auto"/>
            <w:hideMark/>
          </w:tcPr>
          <w:p w:rsidR="00B17FBF" w:rsidRPr="002A1C3E" w:rsidRDefault="00B17FBF" w:rsidP="00B17FBF">
            <w:r w:rsidRPr="002A1C3E">
              <w:t>30.00</w:t>
            </w:r>
          </w:p>
        </w:tc>
        <w:tc>
          <w:tcPr>
            <w:tcW w:w="0" w:type="auto"/>
            <w:hideMark/>
          </w:tcPr>
          <w:p w:rsidR="00B17FBF" w:rsidRPr="002A1C3E" w:rsidRDefault="00B17FBF" w:rsidP="00B17FBF">
            <w:r w:rsidRPr="002A1C3E">
              <w:t>30.00</w:t>
            </w:r>
          </w:p>
        </w:tc>
        <w:tc>
          <w:tcPr>
            <w:tcW w:w="0" w:type="auto"/>
          </w:tcPr>
          <w:p w:rsidR="00B17FBF" w:rsidRPr="002A1C3E" w:rsidRDefault="00B17FBF" w:rsidP="00B17FBF">
            <w:r w:rsidRPr="002A1C3E">
              <w:t>0.00</w:t>
            </w:r>
          </w:p>
        </w:tc>
      </w:tr>
      <w:tr w:rsidR="00B17FBF" w:rsidRPr="002A1C3E" w:rsidTr="00B17FBF">
        <w:tc>
          <w:tcPr>
            <w:tcW w:w="0" w:type="auto"/>
            <w:hideMark/>
          </w:tcPr>
          <w:p w:rsidR="00B17FBF" w:rsidRPr="002A1C3E" w:rsidRDefault="00B17FBF" w:rsidP="00B17FBF">
            <w:r w:rsidRPr="002A1C3E">
              <w:t>116165</w:t>
            </w:r>
          </w:p>
        </w:tc>
        <w:tc>
          <w:tcPr>
            <w:tcW w:w="0" w:type="auto"/>
            <w:hideMark/>
          </w:tcPr>
          <w:p w:rsidR="00B17FBF" w:rsidRPr="002A1C3E" w:rsidRDefault="00B17FBF" w:rsidP="00B17FBF">
            <w:r w:rsidRPr="002A1C3E">
              <w:t>Стручни сарадник педагог</w:t>
            </w:r>
          </w:p>
        </w:tc>
        <w:tc>
          <w:tcPr>
            <w:tcW w:w="0" w:type="auto"/>
            <w:hideMark/>
          </w:tcPr>
          <w:p w:rsidR="00B17FBF" w:rsidRPr="002A1C3E" w:rsidRDefault="00B17FBF" w:rsidP="00B17FBF">
            <w:r w:rsidRPr="002A1C3E">
              <w:t>-</w:t>
            </w:r>
          </w:p>
        </w:tc>
        <w:tc>
          <w:tcPr>
            <w:tcW w:w="0" w:type="auto"/>
            <w:hideMark/>
          </w:tcPr>
          <w:p w:rsidR="00B17FBF" w:rsidRPr="002A1C3E" w:rsidRDefault="00B17FBF" w:rsidP="00B17FBF">
            <w:r w:rsidRPr="002A1C3E">
              <w:t>100.00</w:t>
            </w:r>
          </w:p>
        </w:tc>
        <w:tc>
          <w:tcPr>
            <w:tcW w:w="0" w:type="auto"/>
            <w:hideMark/>
          </w:tcPr>
          <w:p w:rsidR="00B17FBF" w:rsidRPr="002A1C3E" w:rsidRDefault="00B17FBF" w:rsidP="00B17FBF">
            <w:r w:rsidRPr="002A1C3E">
              <w:t>100.00</w:t>
            </w:r>
          </w:p>
        </w:tc>
        <w:tc>
          <w:tcPr>
            <w:tcW w:w="0" w:type="auto"/>
            <w:hideMark/>
          </w:tcPr>
          <w:p w:rsidR="00B17FBF" w:rsidRPr="002A1C3E" w:rsidRDefault="00B17FBF" w:rsidP="00B17FBF">
            <w:r w:rsidRPr="002A1C3E">
              <w:t>100.00</w:t>
            </w:r>
          </w:p>
        </w:tc>
        <w:tc>
          <w:tcPr>
            <w:tcW w:w="0" w:type="auto"/>
          </w:tcPr>
          <w:p w:rsidR="00B17FBF" w:rsidRPr="002A1C3E" w:rsidRDefault="00B17FBF" w:rsidP="00B17FBF">
            <w:r w:rsidRPr="002A1C3E">
              <w:t>0.00</w:t>
            </w:r>
          </w:p>
        </w:tc>
      </w:tr>
      <w:tr w:rsidR="00B17FBF" w:rsidRPr="002A1C3E" w:rsidTr="00B17FBF">
        <w:tc>
          <w:tcPr>
            <w:tcW w:w="0" w:type="auto"/>
            <w:hideMark/>
          </w:tcPr>
          <w:p w:rsidR="00B17FBF" w:rsidRPr="002A1C3E" w:rsidRDefault="00B17FBF" w:rsidP="00B17FBF">
            <w:r w:rsidRPr="002A1C3E">
              <w:t>106184</w:t>
            </w:r>
          </w:p>
        </w:tc>
        <w:tc>
          <w:tcPr>
            <w:tcW w:w="0" w:type="auto"/>
            <w:hideMark/>
          </w:tcPr>
          <w:p w:rsidR="00B17FBF" w:rsidRPr="002A1C3E" w:rsidRDefault="00B17FBF" w:rsidP="00B17FBF">
            <w:r w:rsidRPr="002A1C3E">
              <w:t>Стручни сарадник - библиотекар / нототекар / медијатекар</w:t>
            </w:r>
          </w:p>
        </w:tc>
        <w:tc>
          <w:tcPr>
            <w:tcW w:w="0" w:type="auto"/>
            <w:hideMark/>
          </w:tcPr>
          <w:p w:rsidR="00B17FBF" w:rsidRPr="002A1C3E" w:rsidRDefault="00B17FBF" w:rsidP="00B17FBF">
            <w:r w:rsidRPr="002A1C3E">
              <w:t>-</w:t>
            </w:r>
          </w:p>
        </w:tc>
        <w:tc>
          <w:tcPr>
            <w:tcW w:w="0" w:type="auto"/>
            <w:hideMark/>
          </w:tcPr>
          <w:p w:rsidR="00B17FBF" w:rsidRPr="002A1C3E" w:rsidRDefault="00B17FBF" w:rsidP="00B17FBF">
            <w:r w:rsidRPr="002A1C3E">
              <w:t>50.00</w:t>
            </w:r>
          </w:p>
        </w:tc>
        <w:tc>
          <w:tcPr>
            <w:tcW w:w="0" w:type="auto"/>
            <w:hideMark/>
          </w:tcPr>
          <w:p w:rsidR="00B17FBF" w:rsidRPr="002A1C3E" w:rsidRDefault="00B17FBF" w:rsidP="00B17FBF">
            <w:r w:rsidRPr="002A1C3E">
              <w:t>50.00</w:t>
            </w:r>
          </w:p>
        </w:tc>
        <w:tc>
          <w:tcPr>
            <w:tcW w:w="0" w:type="auto"/>
            <w:hideMark/>
          </w:tcPr>
          <w:p w:rsidR="00B17FBF" w:rsidRPr="002A1C3E" w:rsidRDefault="00B17FBF" w:rsidP="00B17FBF">
            <w:r w:rsidRPr="002A1C3E">
              <w:t>50.00</w:t>
            </w:r>
          </w:p>
        </w:tc>
        <w:tc>
          <w:tcPr>
            <w:tcW w:w="0" w:type="auto"/>
          </w:tcPr>
          <w:p w:rsidR="00B17FBF" w:rsidRPr="002A1C3E" w:rsidRDefault="00B17FBF" w:rsidP="00B17FBF">
            <w:r w:rsidRPr="002A1C3E">
              <w:t>0.00</w:t>
            </w:r>
          </w:p>
        </w:tc>
      </w:tr>
      <w:tr w:rsidR="00B17FBF" w:rsidRPr="002A1C3E" w:rsidTr="00B17FBF">
        <w:tc>
          <w:tcPr>
            <w:tcW w:w="0" w:type="auto"/>
            <w:hideMark/>
          </w:tcPr>
          <w:p w:rsidR="00B17FBF" w:rsidRPr="002A1C3E" w:rsidRDefault="00B17FBF" w:rsidP="00B17FBF">
            <w:r w:rsidRPr="002A1C3E">
              <w:t>116138</w:t>
            </w:r>
          </w:p>
        </w:tc>
        <w:tc>
          <w:tcPr>
            <w:tcW w:w="0" w:type="auto"/>
            <w:hideMark/>
          </w:tcPr>
          <w:p w:rsidR="00B17FBF" w:rsidRPr="002A1C3E" w:rsidRDefault="00B17FBF" w:rsidP="00B17FBF">
            <w:r w:rsidRPr="002A1C3E">
              <w:t>Секретар установе</w:t>
            </w:r>
          </w:p>
        </w:tc>
        <w:tc>
          <w:tcPr>
            <w:tcW w:w="0" w:type="auto"/>
            <w:hideMark/>
          </w:tcPr>
          <w:p w:rsidR="00B17FBF" w:rsidRPr="002A1C3E" w:rsidRDefault="00B17FBF" w:rsidP="00B17FBF">
            <w:r w:rsidRPr="002A1C3E">
              <w:t>-</w:t>
            </w:r>
          </w:p>
        </w:tc>
        <w:tc>
          <w:tcPr>
            <w:tcW w:w="0" w:type="auto"/>
            <w:hideMark/>
          </w:tcPr>
          <w:p w:rsidR="00B17FBF" w:rsidRPr="002A1C3E" w:rsidRDefault="00B17FBF" w:rsidP="00B17FBF">
            <w:r w:rsidRPr="002A1C3E">
              <w:t>100.00</w:t>
            </w:r>
          </w:p>
        </w:tc>
        <w:tc>
          <w:tcPr>
            <w:tcW w:w="0" w:type="auto"/>
            <w:hideMark/>
          </w:tcPr>
          <w:p w:rsidR="00B17FBF" w:rsidRPr="002A1C3E" w:rsidRDefault="00B17FBF" w:rsidP="00B17FBF">
            <w:r w:rsidRPr="002A1C3E">
              <w:t>100.00</w:t>
            </w:r>
          </w:p>
        </w:tc>
        <w:tc>
          <w:tcPr>
            <w:tcW w:w="0" w:type="auto"/>
            <w:hideMark/>
          </w:tcPr>
          <w:p w:rsidR="00B17FBF" w:rsidRPr="002A1C3E" w:rsidRDefault="00B17FBF" w:rsidP="00B17FBF">
            <w:r w:rsidRPr="002A1C3E">
              <w:t>100.00</w:t>
            </w:r>
          </w:p>
        </w:tc>
        <w:tc>
          <w:tcPr>
            <w:tcW w:w="0" w:type="auto"/>
          </w:tcPr>
          <w:p w:rsidR="00B17FBF" w:rsidRPr="002A1C3E" w:rsidRDefault="00B17FBF" w:rsidP="00B17FBF">
            <w:r w:rsidRPr="002A1C3E">
              <w:t>0.00</w:t>
            </w:r>
          </w:p>
        </w:tc>
      </w:tr>
    </w:tbl>
    <w:p w:rsidR="00B17FBF" w:rsidRPr="002A1C3E" w:rsidRDefault="00B17FBF" w:rsidP="00B17FBF">
      <w:pPr>
        <w:tabs>
          <w:tab w:val="left" w:pos="1080"/>
        </w:tabs>
        <w:rPr>
          <w:rFonts w:ascii="Times New Roman" w:hAnsi="Times New Roman" w:cs="Times New Roman"/>
          <w:sz w:val="20"/>
          <w:szCs w:val="20"/>
        </w:rPr>
      </w:pPr>
    </w:p>
    <w:p w:rsidR="00B17FBF" w:rsidRDefault="00B17FBF" w:rsidP="00B17FBF">
      <w:pPr>
        <w:tabs>
          <w:tab w:val="left" w:pos="1080"/>
        </w:tabs>
        <w:rPr>
          <w:rFonts w:ascii="Times New Roman" w:hAnsi="Times New Roman" w:cs="Times New Roman"/>
        </w:rPr>
        <w:sectPr w:rsidR="00B17FBF" w:rsidSect="00B17FBF">
          <w:pgSz w:w="15840" w:h="12240" w:orient="landscape"/>
          <w:pgMar w:top="1080" w:right="1440" w:bottom="907" w:left="1440" w:header="720" w:footer="720" w:gutter="0"/>
          <w:pgBorders w:display="notFirstPage" w:offsetFrom="page">
            <w:top w:val="crossStitch" w:sz="9" w:space="24" w:color="auto"/>
            <w:left w:val="crossStitch" w:sz="9" w:space="24" w:color="auto"/>
            <w:bottom w:val="crossStitch" w:sz="9" w:space="24" w:color="auto"/>
            <w:right w:val="crossStitch" w:sz="9" w:space="24" w:color="auto"/>
          </w:pgBorders>
          <w:cols w:space="720"/>
          <w:titlePg/>
          <w:docGrid w:linePitch="360"/>
        </w:sectPr>
      </w:pPr>
    </w:p>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rPr>
        <w:lastRenderedPageBreak/>
        <w:t>Квалификациона структура 2.11.2020.</w:t>
      </w:r>
    </w:p>
    <w:tbl>
      <w:tblPr>
        <w:tblStyle w:val="2zakon"/>
        <w:tblW w:w="0" w:type="auto"/>
        <w:tblLook w:val="04A0"/>
      </w:tblPr>
      <w:tblGrid>
        <w:gridCol w:w="466"/>
        <w:gridCol w:w="2547"/>
        <w:gridCol w:w="1520"/>
        <w:gridCol w:w="3090"/>
        <w:gridCol w:w="2426"/>
        <w:gridCol w:w="1393"/>
        <w:gridCol w:w="1734"/>
      </w:tblGrid>
      <w:tr w:rsidR="00B17FBF" w:rsidRPr="002A1C3E" w:rsidTr="00B17FBF">
        <w:tc>
          <w:tcPr>
            <w:tcW w:w="0" w:type="auto"/>
            <w:hideMark/>
          </w:tcPr>
          <w:p w:rsidR="00B17FBF" w:rsidRPr="002A1C3E" w:rsidRDefault="00B17FBF" w:rsidP="00B17FBF">
            <w:pPr>
              <w:rPr>
                <w:b/>
                <w:bCs/>
              </w:rPr>
            </w:pPr>
          </w:p>
        </w:tc>
        <w:tc>
          <w:tcPr>
            <w:tcW w:w="0" w:type="auto"/>
            <w:hideMark/>
          </w:tcPr>
          <w:p w:rsidR="00B17FBF" w:rsidRPr="002A1C3E" w:rsidRDefault="00B17FBF" w:rsidP="00B17FBF">
            <w:pPr>
              <w:rPr>
                <w:b/>
                <w:bCs/>
              </w:rPr>
            </w:pPr>
            <w:r w:rsidRPr="002A1C3E">
              <w:rPr>
                <w:b/>
                <w:bCs/>
              </w:rPr>
              <w:t>Назив радног места (група радних места)</w:t>
            </w:r>
          </w:p>
        </w:tc>
        <w:tc>
          <w:tcPr>
            <w:tcW w:w="0" w:type="auto"/>
            <w:hideMark/>
          </w:tcPr>
          <w:p w:rsidR="00B17FBF" w:rsidRPr="002A1C3E" w:rsidRDefault="00B17FBF" w:rsidP="00B17FBF">
            <w:pPr>
              <w:rPr>
                <w:b/>
                <w:bCs/>
              </w:rPr>
            </w:pPr>
            <w:r w:rsidRPr="002A1C3E">
              <w:rPr>
                <w:b/>
                <w:bCs/>
              </w:rPr>
              <w:t>Степен образовања</w:t>
            </w:r>
          </w:p>
        </w:tc>
        <w:tc>
          <w:tcPr>
            <w:tcW w:w="0" w:type="auto"/>
            <w:hideMark/>
          </w:tcPr>
          <w:p w:rsidR="00B17FBF" w:rsidRPr="002A1C3E" w:rsidRDefault="00B17FBF" w:rsidP="00B17FBF">
            <w:pPr>
              <w:rPr>
                <w:b/>
                <w:bCs/>
              </w:rPr>
            </w:pPr>
            <w:r w:rsidRPr="002A1C3E">
              <w:rPr>
                <w:b/>
                <w:bCs/>
              </w:rPr>
              <w:t>Укупан коефицијент за групу радних места по степену образовања</w:t>
            </w:r>
          </w:p>
        </w:tc>
        <w:tc>
          <w:tcPr>
            <w:tcW w:w="0" w:type="auto"/>
            <w:hideMark/>
          </w:tcPr>
          <w:p w:rsidR="00B17FBF" w:rsidRPr="002A1C3E" w:rsidRDefault="00B17FBF" w:rsidP="00B17FBF">
            <w:pPr>
              <w:rPr>
                <w:b/>
                <w:bCs/>
              </w:rPr>
            </w:pPr>
            <w:r w:rsidRPr="002A1C3E">
              <w:rPr>
                <w:b/>
                <w:bCs/>
              </w:rPr>
              <w:t>Број извршилаца по прорачуну на пуну норму</w:t>
            </w:r>
          </w:p>
        </w:tc>
        <w:tc>
          <w:tcPr>
            <w:tcW w:w="0" w:type="auto"/>
            <w:hideMark/>
          </w:tcPr>
          <w:p w:rsidR="00B17FBF" w:rsidRPr="002A1C3E" w:rsidRDefault="00B17FBF" w:rsidP="00B17FBF">
            <w:pPr>
              <w:rPr>
                <w:b/>
                <w:bCs/>
              </w:rPr>
            </w:pPr>
            <w:r w:rsidRPr="002A1C3E">
              <w:rPr>
                <w:b/>
                <w:bCs/>
              </w:rPr>
              <w:t>Број запослених</w:t>
            </w:r>
          </w:p>
        </w:tc>
        <w:tc>
          <w:tcPr>
            <w:tcW w:w="0" w:type="auto"/>
            <w:hideMark/>
          </w:tcPr>
          <w:p w:rsidR="00B17FBF" w:rsidRPr="002A1C3E" w:rsidRDefault="00B17FBF" w:rsidP="00B17FBF">
            <w:pPr>
              <w:rPr>
                <w:b/>
                <w:bCs/>
              </w:rPr>
            </w:pPr>
            <w:r w:rsidRPr="002A1C3E">
              <w:rPr>
                <w:b/>
                <w:bCs/>
              </w:rPr>
              <w:t>Број коефицијената</w:t>
            </w:r>
          </w:p>
        </w:tc>
      </w:tr>
      <w:tr w:rsidR="00B17FBF" w:rsidRPr="002A1C3E" w:rsidTr="00B17FBF">
        <w:tc>
          <w:tcPr>
            <w:tcW w:w="0" w:type="auto"/>
            <w:hideMark/>
          </w:tcPr>
          <w:p w:rsidR="00B17FBF" w:rsidRPr="002A1C3E" w:rsidRDefault="00B17FBF" w:rsidP="00B17FBF">
            <w:r w:rsidRPr="002A1C3E">
              <w:t>1.</w:t>
            </w:r>
          </w:p>
        </w:tc>
        <w:tc>
          <w:tcPr>
            <w:tcW w:w="0" w:type="auto"/>
            <w:hideMark/>
          </w:tcPr>
          <w:p w:rsidR="00B17FBF" w:rsidRPr="002A1C3E" w:rsidRDefault="00B17FBF" w:rsidP="00B17FBF">
            <w:r w:rsidRPr="002A1C3E">
              <w:t>Наставник у комбиновано одељењу од два разреда</w:t>
            </w:r>
          </w:p>
        </w:tc>
        <w:tc>
          <w:tcPr>
            <w:tcW w:w="0" w:type="auto"/>
            <w:hideMark/>
          </w:tcPr>
          <w:p w:rsidR="00B17FBF" w:rsidRPr="002A1C3E" w:rsidRDefault="00B17FBF" w:rsidP="00B17FBF">
            <w:r w:rsidRPr="002A1C3E">
              <w:t>7</w:t>
            </w:r>
          </w:p>
        </w:tc>
        <w:tc>
          <w:tcPr>
            <w:tcW w:w="0" w:type="auto"/>
            <w:hideMark/>
          </w:tcPr>
          <w:p w:rsidR="00B17FBF" w:rsidRPr="002A1C3E" w:rsidRDefault="00B17FBF" w:rsidP="00B17FBF">
            <w:r w:rsidRPr="002A1C3E">
              <w:t>17.84</w:t>
            </w:r>
          </w:p>
        </w:tc>
        <w:tc>
          <w:tcPr>
            <w:tcW w:w="0" w:type="auto"/>
            <w:hideMark/>
          </w:tcPr>
          <w:p w:rsidR="00B17FBF" w:rsidRPr="002A1C3E" w:rsidRDefault="00B17FBF" w:rsidP="00B17FBF">
            <w:r w:rsidRPr="002A1C3E">
              <w:t>1.10</w:t>
            </w:r>
          </w:p>
        </w:tc>
        <w:tc>
          <w:tcPr>
            <w:tcW w:w="0" w:type="auto"/>
            <w:hideMark/>
          </w:tcPr>
          <w:p w:rsidR="00B17FBF" w:rsidRPr="002A1C3E" w:rsidRDefault="00B17FBF" w:rsidP="00B17FBF">
            <w:r w:rsidRPr="002A1C3E">
              <w:t>2</w:t>
            </w:r>
          </w:p>
        </w:tc>
        <w:tc>
          <w:tcPr>
            <w:tcW w:w="0" w:type="auto"/>
            <w:hideMark/>
          </w:tcPr>
          <w:p w:rsidR="00B17FBF" w:rsidRPr="002A1C3E" w:rsidRDefault="00B17FBF" w:rsidP="00B17FBF">
            <w:r w:rsidRPr="002A1C3E">
              <w:t>19.62</w:t>
            </w:r>
          </w:p>
        </w:tc>
      </w:tr>
      <w:tr w:rsidR="00B17FBF" w:rsidRPr="002A1C3E" w:rsidTr="00B17FBF">
        <w:tc>
          <w:tcPr>
            <w:tcW w:w="0" w:type="auto"/>
            <w:hideMark/>
          </w:tcPr>
          <w:p w:rsidR="00B17FBF" w:rsidRPr="002A1C3E" w:rsidRDefault="00B17FBF" w:rsidP="00B17FBF">
            <w:r w:rsidRPr="002A1C3E">
              <w:t>2.</w:t>
            </w:r>
          </w:p>
        </w:tc>
        <w:tc>
          <w:tcPr>
            <w:tcW w:w="0" w:type="auto"/>
            <w:hideMark/>
          </w:tcPr>
          <w:p w:rsidR="00B17FBF" w:rsidRPr="002A1C3E" w:rsidRDefault="00B17FBF" w:rsidP="00B17FBF">
            <w:r w:rsidRPr="002A1C3E">
              <w:t>Наставник</w:t>
            </w:r>
          </w:p>
        </w:tc>
        <w:tc>
          <w:tcPr>
            <w:tcW w:w="0" w:type="auto"/>
            <w:hideMark/>
          </w:tcPr>
          <w:p w:rsidR="00B17FBF" w:rsidRPr="002A1C3E" w:rsidRDefault="00B17FBF" w:rsidP="00B17FBF">
            <w:r w:rsidRPr="002A1C3E">
              <w:t>7</w:t>
            </w:r>
          </w:p>
        </w:tc>
        <w:tc>
          <w:tcPr>
            <w:tcW w:w="0" w:type="auto"/>
            <w:hideMark/>
          </w:tcPr>
          <w:p w:rsidR="00B17FBF" w:rsidRPr="002A1C3E" w:rsidRDefault="00B17FBF" w:rsidP="00B17FBF">
            <w:r w:rsidRPr="002A1C3E">
              <w:t>17.32</w:t>
            </w:r>
          </w:p>
        </w:tc>
        <w:tc>
          <w:tcPr>
            <w:tcW w:w="0" w:type="auto"/>
            <w:hideMark/>
          </w:tcPr>
          <w:p w:rsidR="00B17FBF" w:rsidRPr="002A1C3E" w:rsidRDefault="00B17FBF" w:rsidP="00B17FBF">
            <w:r w:rsidRPr="002A1C3E">
              <w:t>18.45</w:t>
            </w:r>
          </w:p>
        </w:tc>
        <w:tc>
          <w:tcPr>
            <w:tcW w:w="0" w:type="auto"/>
            <w:hideMark/>
          </w:tcPr>
          <w:p w:rsidR="00B17FBF" w:rsidRPr="002A1C3E" w:rsidRDefault="00B17FBF" w:rsidP="00B17FBF">
            <w:r w:rsidRPr="002A1C3E">
              <w:t>29</w:t>
            </w:r>
          </w:p>
        </w:tc>
        <w:tc>
          <w:tcPr>
            <w:tcW w:w="0" w:type="auto"/>
            <w:hideMark/>
          </w:tcPr>
          <w:p w:rsidR="00B17FBF" w:rsidRPr="002A1C3E" w:rsidRDefault="00B17FBF" w:rsidP="00B17FBF">
            <w:r w:rsidRPr="002A1C3E">
              <w:t>319.56</w:t>
            </w:r>
          </w:p>
        </w:tc>
      </w:tr>
      <w:tr w:rsidR="00B17FBF" w:rsidRPr="002A1C3E" w:rsidTr="00B17FBF">
        <w:tc>
          <w:tcPr>
            <w:tcW w:w="0" w:type="auto"/>
            <w:hideMark/>
          </w:tcPr>
          <w:p w:rsidR="00B17FBF" w:rsidRPr="002A1C3E" w:rsidRDefault="00B17FBF" w:rsidP="00B17FBF">
            <w:r w:rsidRPr="002A1C3E">
              <w:t>3.</w:t>
            </w:r>
          </w:p>
        </w:tc>
        <w:tc>
          <w:tcPr>
            <w:tcW w:w="0" w:type="auto"/>
            <w:hideMark/>
          </w:tcPr>
          <w:p w:rsidR="00B17FBF" w:rsidRPr="002A1C3E" w:rsidRDefault="00B17FBF" w:rsidP="00B17FBF">
            <w:r w:rsidRPr="002A1C3E">
              <w:t>Наставник у комбиновано одељењу од два разреда</w:t>
            </w:r>
          </w:p>
        </w:tc>
        <w:tc>
          <w:tcPr>
            <w:tcW w:w="0" w:type="auto"/>
            <w:hideMark/>
          </w:tcPr>
          <w:p w:rsidR="00B17FBF" w:rsidRPr="002A1C3E" w:rsidRDefault="00B17FBF" w:rsidP="00B17FBF">
            <w:r w:rsidRPr="002A1C3E">
              <w:t>6</w:t>
            </w:r>
          </w:p>
        </w:tc>
        <w:tc>
          <w:tcPr>
            <w:tcW w:w="0" w:type="auto"/>
            <w:hideMark/>
          </w:tcPr>
          <w:p w:rsidR="00B17FBF" w:rsidRPr="002A1C3E" w:rsidRDefault="00B17FBF" w:rsidP="00B17FBF">
            <w:r w:rsidRPr="002A1C3E">
              <w:t>15.33</w:t>
            </w:r>
          </w:p>
        </w:tc>
        <w:tc>
          <w:tcPr>
            <w:tcW w:w="0" w:type="auto"/>
            <w:hideMark/>
          </w:tcPr>
          <w:p w:rsidR="00B17FBF" w:rsidRPr="002A1C3E" w:rsidRDefault="00B17FBF" w:rsidP="00B17FBF">
            <w:r w:rsidRPr="002A1C3E">
              <w:t>0.05</w:t>
            </w:r>
          </w:p>
        </w:tc>
        <w:tc>
          <w:tcPr>
            <w:tcW w:w="0" w:type="auto"/>
            <w:hideMark/>
          </w:tcPr>
          <w:p w:rsidR="00B17FBF" w:rsidRPr="002A1C3E" w:rsidRDefault="00B17FBF" w:rsidP="00B17FBF">
            <w:r w:rsidRPr="002A1C3E">
              <w:t>1</w:t>
            </w:r>
          </w:p>
        </w:tc>
        <w:tc>
          <w:tcPr>
            <w:tcW w:w="0" w:type="auto"/>
            <w:hideMark/>
          </w:tcPr>
          <w:p w:rsidR="00B17FBF" w:rsidRPr="002A1C3E" w:rsidRDefault="00B17FBF" w:rsidP="00B17FBF">
            <w:r w:rsidRPr="002A1C3E">
              <w:t>0.77</w:t>
            </w:r>
          </w:p>
        </w:tc>
      </w:tr>
      <w:tr w:rsidR="00B17FBF" w:rsidRPr="002A1C3E" w:rsidTr="00B17FBF">
        <w:tc>
          <w:tcPr>
            <w:tcW w:w="0" w:type="auto"/>
            <w:hideMark/>
          </w:tcPr>
          <w:p w:rsidR="00B17FBF" w:rsidRPr="002A1C3E" w:rsidRDefault="00B17FBF" w:rsidP="00B17FBF">
            <w:r w:rsidRPr="002A1C3E">
              <w:t>4.</w:t>
            </w:r>
          </w:p>
        </w:tc>
        <w:tc>
          <w:tcPr>
            <w:tcW w:w="0" w:type="auto"/>
            <w:hideMark/>
          </w:tcPr>
          <w:p w:rsidR="00B17FBF" w:rsidRPr="002A1C3E" w:rsidRDefault="00B17FBF" w:rsidP="00B17FBF">
            <w:r w:rsidRPr="002A1C3E">
              <w:t>Наставник</w:t>
            </w:r>
          </w:p>
        </w:tc>
        <w:tc>
          <w:tcPr>
            <w:tcW w:w="0" w:type="auto"/>
            <w:hideMark/>
          </w:tcPr>
          <w:p w:rsidR="00B17FBF" w:rsidRPr="002A1C3E" w:rsidRDefault="00B17FBF" w:rsidP="00B17FBF">
            <w:r w:rsidRPr="002A1C3E">
              <w:t>6</w:t>
            </w:r>
          </w:p>
        </w:tc>
        <w:tc>
          <w:tcPr>
            <w:tcW w:w="0" w:type="auto"/>
            <w:hideMark/>
          </w:tcPr>
          <w:p w:rsidR="00B17FBF" w:rsidRPr="002A1C3E" w:rsidRDefault="00B17FBF" w:rsidP="00B17FBF">
            <w:r w:rsidRPr="002A1C3E">
              <w:t>14.88</w:t>
            </w:r>
          </w:p>
        </w:tc>
        <w:tc>
          <w:tcPr>
            <w:tcW w:w="0" w:type="auto"/>
            <w:hideMark/>
          </w:tcPr>
          <w:p w:rsidR="00B17FBF" w:rsidRPr="002A1C3E" w:rsidRDefault="00B17FBF" w:rsidP="00B17FBF">
            <w:r w:rsidRPr="002A1C3E">
              <w:t>2.66</w:t>
            </w:r>
          </w:p>
        </w:tc>
        <w:tc>
          <w:tcPr>
            <w:tcW w:w="0" w:type="auto"/>
            <w:hideMark/>
          </w:tcPr>
          <w:p w:rsidR="00B17FBF" w:rsidRPr="002A1C3E" w:rsidRDefault="00B17FBF" w:rsidP="00B17FBF">
            <w:r w:rsidRPr="002A1C3E">
              <w:t>4</w:t>
            </w:r>
          </w:p>
        </w:tc>
        <w:tc>
          <w:tcPr>
            <w:tcW w:w="0" w:type="auto"/>
            <w:hideMark/>
          </w:tcPr>
          <w:p w:rsidR="00B17FBF" w:rsidRPr="002A1C3E" w:rsidRDefault="00B17FBF" w:rsidP="00B17FBF">
            <w:r w:rsidRPr="002A1C3E">
              <w:t>39.60</w:t>
            </w:r>
          </w:p>
        </w:tc>
      </w:tr>
      <w:tr w:rsidR="00B17FBF" w:rsidRPr="002A1C3E" w:rsidTr="00B17FBF">
        <w:tc>
          <w:tcPr>
            <w:tcW w:w="0" w:type="auto"/>
            <w:hideMark/>
          </w:tcPr>
          <w:p w:rsidR="00B17FBF" w:rsidRPr="002A1C3E" w:rsidRDefault="00B17FBF" w:rsidP="00B17FBF">
            <w:r w:rsidRPr="002A1C3E">
              <w:t>5.</w:t>
            </w:r>
          </w:p>
        </w:tc>
        <w:tc>
          <w:tcPr>
            <w:tcW w:w="0" w:type="auto"/>
            <w:hideMark/>
          </w:tcPr>
          <w:p w:rsidR="00B17FBF" w:rsidRPr="002A1C3E" w:rsidRDefault="00B17FBF" w:rsidP="00B17FBF">
            <w:r w:rsidRPr="002A1C3E">
              <w:t>УКУПНО настава</w:t>
            </w:r>
          </w:p>
        </w:tc>
        <w:tc>
          <w:tcPr>
            <w:tcW w:w="0" w:type="auto"/>
            <w:hideMark/>
          </w:tcPr>
          <w:p w:rsidR="00B17FBF" w:rsidRPr="002A1C3E" w:rsidRDefault="00B17FBF" w:rsidP="00B17FBF"/>
        </w:tc>
        <w:tc>
          <w:tcPr>
            <w:tcW w:w="0" w:type="auto"/>
            <w:hideMark/>
          </w:tcPr>
          <w:p w:rsidR="00B17FBF" w:rsidRPr="002A1C3E" w:rsidRDefault="00B17FBF" w:rsidP="00B17FBF"/>
        </w:tc>
        <w:tc>
          <w:tcPr>
            <w:tcW w:w="0" w:type="auto"/>
            <w:hideMark/>
          </w:tcPr>
          <w:p w:rsidR="00B17FBF" w:rsidRPr="002A1C3E" w:rsidRDefault="00B17FBF" w:rsidP="00B17FBF">
            <w:r w:rsidRPr="002A1C3E">
              <w:t>22.26</w:t>
            </w:r>
          </w:p>
        </w:tc>
        <w:tc>
          <w:tcPr>
            <w:tcW w:w="0" w:type="auto"/>
            <w:hideMark/>
          </w:tcPr>
          <w:p w:rsidR="00B17FBF" w:rsidRPr="002A1C3E" w:rsidRDefault="00B17FBF" w:rsidP="00B17FBF">
            <w:r w:rsidRPr="002A1C3E">
              <w:t>34</w:t>
            </w:r>
          </w:p>
        </w:tc>
        <w:tc>
          <w:tcPr>
            <w:tcW w:w="0" w:type="auto"/>
            <w:hideMark/>
          </w:tcPr>
          <w:p w:rsidR="00B17FBF" w:rsidRPr="002A1C3E" w:rsidRDefault="00B17FBF" w:rsidP="00B17FBF">
            <w:r w:rsidRPr="002A1C3E">
              <w:t>379.54</w:t>
            </w:r>
          </w:p>
        </w:tc>
      </w:tr>
      <w:tr w:rsidR="00B17FBF" w:rsidRPr="002A1C3E" w:rsidTr="00B17FBF">
        <w:tc>
          <w:tcPr>
            <w:tcW w:w="0" w:type="auto"/>
            <w:hideMark/>
          </w:tcPr>
          <w:p w:rsidR="00B17FBF" w:rsidRPr="002A1C3E" w:rsidRDefault="00B17FBF" w:rsidP="00B17FBF">
            <w:r w:rsidRPr="002A1C3E">
              <w:t>6.</w:t>
            </w:r>
          </w:p>
        </w:tc>
        <w:tc>
          <w:tcPr>
            <w:tcW w:w="0" w:type="auto"/>
            <w:hideMark/>
          </w:tcPr>
          <w:p w:rsidR="00B17FBF" w:rsidRPr="002A1C3E" w:rsidRDefault="00B17FBF" w:rsidP="00B17FBF">
            <w:r w:rsidRPr="002A1C3E">
              <w:t>Директор установе</w:t>
            </w:r>
          </w:p>
        </w:tc>
        <w:tc>
          <w:tcPr>
            <w:tcW w:w="0" w:type="auto"/>
            <w:hideMark/>
          </w:tcPr>
          <w:p w:rsidR="00B17FBF" w:rsidRPr="002A1C3E" w:rsidRDefault="00B17FBF" w:rsidP="00B17FBF">
            <w:r w:rsidRPr="002A1C3E">
              <w:t>7</w:t>
            </w:r>
          </w:p>
        </w:tc>
        <w:tc>
          <w:tcPr>
            <w:tcW w:w="0" w:type="auto"/>
            <w:hideMark/>
          </w:tcPr>
          <w:p w:rsidR="00B17FBF" w:rsidRPr="002A1C3E" w:rsidRDefault="00B17FBF" w:rsidP="00B17FBF">
            <w:r w:rsidRPr="002A1C3E">
              <w:t>20.78</w:t>
            </w:r>
          </w:p>
        </w:tc>
        <w:tc>
          <w:tcPr>
            <w:tcW w:w="0" w:type="auto"/>
            <w:hideMark/>
          </w:tcPr>
          <w:p w:rsidR="00B17FBF" w:rsidRPr="002A1C3E" w:rsidRDefault="00B17FBF" w:rsidP="00B17FBF">
            <w:r w:rsidRPr="002A1C3E">
              <w:t>1.00</w:t>
            </w:r>
          </w:p>
        </w:tc>
        <w:tc>
          <w:tcPr>
            <w:tcW w:w="0" w:type="auto"/>
            <w:hideMark/>
          </w:tcPr>
          <w:p w:rsidR="00B17FBF" w:rsidRPr="002A1C3E" w:rsidRDefault="00B17FBF" w:rsidP="00B17FBF">
            <w:r w:rsidRPr="002A1C3E">
              <w:t>1</w:t>
            </w:r>
          </w:p>
        </w:tc>
        <w:tc>
          <w:tcPr>
            <w:tcW w:w="0" w:type="auto"/>
            <w:hideMark/>
          </w:tcPr>
          <w:p w:rsidR="00B17FBF" w:rsidRPr="002A1C3E" w:rsidRDefault="00B17FBF" w:rsidP="00B17FBF">
            <w:r w:rsidRPr="002A1C3E">
              <w:t>20.78</w:t>
            </w:r>
          </w:p>
        </w:tc>
      </w:tr>
      <w:tr w:rsidR="00B17FBF" w:rsidRPr="002A1C3E" w:rsidTr="00B17FBF">
        <w:tc>
          <w:tcPr>
            <w:tcW w:w="0" w:type="auto"/>
            <w:hideMark/>
          </w:tcPr>
          <w:p w:rsidR="00B17FBF" w:rsidRPr="002A1C3E" w:rsidRDefault="00B17FBF" w:rsidP="00B17FBF">
            <w:r w:rsidRPr="002A1C3E">
              <w:t>7.</w:t>
            </w:r>
          </w:p>
        </w:tc>
        <w:tc>
          <w:tcPr>
            <w:tcW w:w="0" w:type="auto"/>
            <w:hideMark/>
          </w:tcPr>
          <w:p w:rsidR="00B17FBF" w:rsidRPr="002A1C3E" w:rsidRDefault="00B17FBF" w:rsidP="00B17FBF">
            <w:r w:rsidRPr="002A1C3E">
              <w:t>Стручни сарадник</w:t>
            </w:r>
          </w:p>
        </w:tc>
        <w:tc>
          <w:tcPr>
            <w:tcW w:w="0" w:type="auto"/>
            <w:hideMark/>
          </w:tcPr>
          <w:p w:rsidR="00B17FBF" w:rsidRPr="002A1C3E" w:rsidRDefault="00B17FBF" w:rsidP="00B17FBF">
            <w:r w:rsidRPr="002A1C3E">
              <w:t>7</w:t>
            </w:r>
          </w:p>
        </w:tc>
        <w:tc>
          <w:tcPr>
            <w:tcW w:w="0" w:type="auto"/>
            <w:hideMark/>
          </w:tcPr>
          <w:p w:rsidR="00B17FBF" w:rsidRPr="002A1C3E" w:rsidRDefault="00B17FBF" w:rsidP="00B17FBF">
            <w:r w:rsidRPr="002A1C3E">
              <w:t>17.32</w:t>
            </w:r>
          </w:p>
        </w:tc>
        <w:tc>
          <w:tcPr>
            <w:tcW w:w="0" w:type="auto"/>
            <w:hideMark/>
          </w:tcPr>
          <w:p w:rsidR="00B17FBF" w:rsidRPr="002A1C3E" w:rsidRDefault="00B17FBF" w:rsidP="00B17FBF">
            <w:r w:rsidRPr="002A1C3E">
              <w:t>1.00</w:t>
            </w:r>
          </w:p>
        </w:tc>
        <w:tc>
          <w:tcPr>
            <w:tcW w:w="0" w:type="auto"/>
            <w:hideMark/>
          </w:tcPr>
          <w:p w:rsidR="00B17FBF" w:rsidRPr="002A1C3E" w:rsidRDefault="00B17FBF" w:rsidP="00B17FBF">
            <w:r w:rsidRPr="002A1C3E">
              <w:t>2</w:t>
            </w:r>
          </w:p>
        </w:tc>
        <w:tc>
          <w:tcPr>
            <w:tcW w:w="0" w:type="auto"/>
            <w:hideMark/>
          </w:tcPr>
          <w:p w:rsidR="00B17FBF" w:rsidRPr="002A1C3E" w:rsidRDefault="00B17FBF" w:rsidP="00B17FBF">
            <w:r w:rsidRPr="002A1C3E">
              <w:t>17.32</w:t>
            </w:r>
          </w:p>
        </w:tc>
      </w:tr>
      <w:tr w:rsidR="00B17FBF" w:rsidRPr="002A1C3E" w:rsidTr="00B17FBF">
        <w:tc>
          <w:tcPr>
            <w:tcW w:w="0" w:type="auto"/>
            <w:hideMark/>
          </w:tcPr>
          <w:p w:rsidR="00B17FBF" w:rsidRPr="002A1C3E" w:rsidRDefault="00B17FBF" w:rsidP="00B17FBF">
            <w:r w:rsidRPr="002A1C3E">
              <w:t>8.</w:t>
            </w:r>
          </w:p>
        </w:tc>
        <w:tc>
          <w:tcPr>
            <w:tcW w:w="0" w:type="auto"/>
            <w:hideMark/>
          </w:tcPr>
          <w:p w:rsidR="00B17FBF" w:rsidRPr="002A1C3E" w:rsidRDefault="00B17FBF" w:rsidP="00B17FBF">
            <w:r w:rsidRPr="002A1C3E">
              <w:t>Секретар установе</w:t>
            </w:r>
          </w:p>
        </w:tc>
        <w:tc>
          <w:tcPr>
            <w:tcW w:w="0" w:type="auto"/>
            <w:hideMark/>
          </w:tcPr>
          <w:p w:rsidR="00B17FBF" w:rsidRPr="002A1C3E" w:rsidRDefault="00B17FBF" w:rsidP="00B17FBF">
            <w:r w:rsidRPr="002A1C3E">
              <w:t>7</w:t>
            </w:r>
          </w:p>
        </w:tc>
        <w:tc>
          <w:tcPr>
            <w:tcW w:w="0" w:type="auto"/>
            <w:hideMark/>
          </w:tcPr>
          <w:p w:rsidR="00B17FBF" w:rsidRPr="002A1C3E" w:rsidRDefault="00B17FBF" w:rsidP="00B17FBF">
            <w:r w:rsidRPr="002A1C3E">
              <w:t>17.32</w:t>
            </w:r>
          </w:p>
        </w:tc>
        <w:tc>
          <w:tcPr>
            <w:tcW w:w="0" w:type="auto"/>
            <w:hideMark/>
          </w:tcPr>
          <w:p w:rsidR="00B17FBF" w:rsidRPr="002A1C3E" w:rsidRDefault="00B17FBF" w:rsidP="00B17FBF">
            <w:r w:rsidRPr="002A1C3E">
              <w:t>1.00</w:t>
            </w:r>
          </w:p>
        </w:tc>
        <w:tc>
          <w:tcPr>
            <w:tcW w:w="0" w:type="auto"/>
            <w:hideMark/>
          </w:tcPr>
          <w:p w:rsidR="00B17FBF" w:rsidRPr="002A1C3E" w:rsidRDefault="00B17FBF" w:rsidP="00B17FBF">
            <w:r w:rsidRPr="002A1C3E">
              <w:t>1</w:t>
            </w:r>
          </w:p>
        </w:tc>
        <w:tc>
          <w:tcPr>
            <w:tcW w:w="0" w:type="auto"/>
            <w:hideMark/>
          </w:tcPr>
          <w:p w:rsidR="00B17FBF" w:rsidRPr="002A1C3E" w:rsidRDefault="00B17FBF" w:rsidP="00B17FBF">
            <w:r w:rsidRPr="002A1C3E">
              <w:t>17.32</w:t>
            </w:r>
          </w:p>
        </w:tc>
      </w:tr>
      <w:tr w:rsidR="00B17FBF" w:rsidRPr="002A1C3E" w:rsidTr="00B17FBF">
        <w:tc>
          <w:tcPr>
            <w:tcW w:w="0" w:type="auto"/>
            <w:hideMark/>
          </w:tcPr>
          <w:p w:rsidR="00B17FBF" w:rsidRPr="002A1C3E" w:rsidRDefault="00B17FBF" w:rsidP="00B17FBF">
            <w:r w:rsidRPr="002A1C3E">
              <w:t>9.</w:t>
            </w:r>
          </w:p>
        </w:tc>
        <w:tc>
          <w:tcPr>
            <w:tcW w:w="0" w:type="auto"/>
            <w:hideMark/>
          </w:tcPr>
          <w:p w:rsidR="00B17FBF" w:rsidRPr="002A1C3E" w:rsidRDefault="00B17FBF" w:rsidP="00B17FBF">
            <w:r w:rsidRPr="002A1C3E">
              <w:t>Библиотекар / нототекар / медијатекар</w:t>
            </w:r>
          </w:p>
        </w:tc>
        <w:tc>
          <w:tcPr>
            <w:tcW w:w="0" w:type="auto"/>
            <w:hideMark/>
          </w:tcPr>
          <w:p w:rsidR="00B17FBF" w:rsidRPr="002A1C3E" w:rsidRDefault="00B17FBF" w:rsidP="00B17FBF">
            <w:r w:rsidRPr="002A1C3E">
              <w:t>7</w:t>
            </w:r>
          </w:p>
        </w:tc>
        <w:tc>
          <w:tcPr>
            <w:tcW w:w="0" w:type="auto"/>
            <w:hideMark/>
          </w:tcPr>
          <w:p w:rsidR="00B17FBF" w:rsidRPr="002A1C3E" w:rsidRDefault="00B17FBF" w:rsidP="00B17FBF">
            <w:r w:rsidRPr="002A1C3E">
              <w:t>17.32</w:t>
            </w:r>
          </w:p>
        </w:tc>
        <w:tc>
          <w:tcPr>
            <w:tcW w:w="0" w:type="auto"/>
            <w:hideMark/>
          </w:tcPr>
          <w:p w:rsidR="00B17FBF" w:rsidRPr="002A1C3E" w:rsidRDefault="00B17FBF" w:rsidP="00B17FBF">
            <w:r w:rsidRPr="002A1C3E">
              <w:t>0.50</w:t>
            </w:r>
          </w:p>
        </w:tc>
        <w:tc>
          <w:tcPr>
            <w:tcW w:w="0" w:type="auto"/>
            <w:hideMark/>
          </w:tcPr>
          <w:p w:rsidR="00B17FBF" w:rsidRPr="002A1C3E" w:rsidRDefault="00B17FBF" w:rsidP="00B17FBF">
            <w:r w:rsidRPr="002A1C3E">
              <w:t>1</w:t>
            </w:r>
          </w:p>
        </w:tc>
        <w:tc>
          <w:tcPr>
            <w:tcW w:w="0" w:type="auto"/>
            <w:hideMark/>
          </w:tcPr>
          <w:p w:rsidR="00B17FBF" w:rsidRPr="002A1C3E" w:rsidRDefault="00B17FBF" w:rsidP="00B17FBF">
            <w:r w:rsidRPr="002A1C3E">
              <w:t>8.66</w:t>
            </w:r>
          </w:p>
        </w:tc>
      </w:tr>
      <w:tr w:rsidR="00B17FBF" w:rsidRPr="002A1C3E" w:rsidTr="00B17FBF">
        <w:tc>
          <w:tcPr>
            <w:tcW w:w="0" w:type="auto"/>
            <w:hideMark/>
          </w:tcPr>
          <w:p w:rsidR="00B17FBF" w:rsidRPr="002A1C3E" w:rsidRDefault="00B17FBF" w:rsidP="00B17FBF">
            <w:r w:rsidRPr="002A1C3E">
              <w:t>10.</w:t>
            </w:r>
          </w:p>
        </w:tc>
        <w:tc>
          <w:tcPr>
            <w:tcW w:w="0" w:type="auto"/>
            <w:hideMark/>
          </w:tcPr>
          <w:p w:rsidR="00B17FBF" w:rsidRPr="002A1C3E" w:rsidRDefault="00B17FBF" w:rsidP="00B17FBF">
            <w:r w:rsidRPr="002A1C3E">
              <w:t>Шеф рачуноводства</w:t>
            </w:r>
          </w:p>
        </w:tc>
        <w:tc>
          <w:tcPr>
            <w:tcW w:w="0" w:type="auto"/>
            <w:hideMark/>
          </w:tcPr>
          <w:p w:rsidR="00B17FBF" w:rsidRPr="002A1C3E" w:rsidRDefault="00B17FBF" w:rsidP="00B17FBF">
            <w:r w:rsidRPr="002A1C3E">
              <w:t>4</w:t>
            </w:r>
          </w:p>
        </w:tc>
        <w:tc>
          <w:tcPr>
            <w:tcW w:w="0" w:type="auto"/>
            <w:hideMark/>
          </w:tcPr>
          <w:p w:rsidR="00B17FBF" w:rsidRPr="002A1C3E" w:rsidRDefault="00B17FBF" w:rsidP="00B17FBF">
            <w:r w:rsidRPr="002A1C3E">
              <w:t>11.15</w:t>
            </w:r>
          </w:p>
        </w:tc>
        <w:tc>
          <w:tcPr>
            <w:tcW w:w="0" w:type="auto"/>
            <w:hideMark/>
          </w:tcPr>
          <w:p w:rsidR="00B17FBF" w:rsidRPr="002A1C3E" w:rsidRDefault="00B17FBF" w:rsidP="00B17FBF">
            <w:r w:rsidRPr="002A1C3E">
              <w:t>1.00</w:t>
            </w:r>
          </w:p>
        </w:tc>
        <w:tc>
          <w:tcPr>
            <w:tcW w:w="0" w:type="auto"/>
            <w:hideMark/>
          </w:tcPr>
          <w:p w:rsidR="00B17FBF" w:rsidRPr="002A1C3E" w:rsidRDefault="00B17FBF" w:rsidP="00B17FBF">
            <w:r w:rsidRPr="002A1C3E">
              <w:t>1</w:t>
            </w:r>
          </w:p>
        </w:tc>
        <w:tc>
          <w:tcPr>
            <w:tcW w:w="0" w:type="auto"/>
            <w:hideMark/>
          </w:tcPr>
          <w:p w:rsidR="00B17FBF" w:rsidRPr="002A1C3E" w:rsidRDefault="00B17FBF" w:rsidP="00B17FBF">
            <w:r w:rsidRPr="002A1C3E">
              <w:t>11.15</w:t>
            </w:r>
          </w:p>
        </w:tc>
      </w:tr>
      <w:tr w:rsidR="00B17FBF" w:rsidRPr="002A1C3E" w:rsidTr="00B17FBF">
        <w:tc>
          <w:tcPr>
            <w:tcW w:w="0" w:type="auto"/>
            <w:hideMark/>
          </w:tcPr>
          <w:p w:rsidR="00B17FBF" w:rsidRPr="002A1C3E" w:rsidRDefault="00B17FBF" w:rsidP="00B17FBF">
            <w:r w:rsidRPr="002A1C3E">
              <w:t>11.</w:t>
            </w:r>
          </w:p>
        </w:tc>
        <w:tc>
          <w:tcPr>
            <w:tcW w:w="0" w:type="auto"/>
            <w:hideMark/>
          </w:tcPr>
          <w:p w:rsidR="00B17FBF" w:rsidRPr="002A1C3E" w:rsidRDefault="00B17FBF" w:rsidP="00B17FBF">
            <w:r w:rsidRPr="002A1C3E">
              <w:t>Референт</w:t>
            </w:r>
          </w:p>
        </w:tc>
        <w:tc>
          <w:tcPr>
            <w:tcW w:w="0" w:type="auto"/>
            <w:hideMark/>
          </w:tcPr>
          <w:p w:rsidR="00B17FBF" w:rsidRPr="002A1C3E" w:rsidRDefault="00B17FBF" w:rsidP="00B17FBF">
            <w:r w:rsidRPr="002A1C3E">
              <w:t>4</w:t>
            </w:r>
          </w:p>
        </w:tc>
        <w:tc>
          <w:tcPr>
            <w:tcW w:w="0" w:type="auto"/>
            <w:hideMark/>
          </w:tcPr>
          <w:p w:rsidR="00B17FBF" w:rsidRPr="002A1C3E" w:rsidRDefault="00B17FBF" w:rsidP="00B17FBF">
            <w:r w:rsidRPr="002A1C3E">
              <w:t>8.62</w:t>
            </w:r>
          </w:p>
        </w:tc>
        <w:tc>
          <w:tcPr>
            <w:tcW w:w="0" w:type="auto"/>
            <w:hideMark/>
          </w:tcPr>
          <w:p w:rsidR="00B17FBF" w:rsidRPr="002A1C3E" w:rsidRDefault="00B17FBF" w:rsidP="00B17FBF">
            <w:r w:rsidRPr="002A1C3E">
              <w:t>0.50</w:t>
            </w:r>
          </w:p>
        </w:tc>
        <w:tc>
          <w:tcPr>
            <w:tcW w:w="0" w:type="auto"/>
            <w:hideMark/>
          </w:tcPr>
          <w:p w:rsidR="00B17FBF" w:rsidRPr="002A1C3E" w:rsidRDefault="00B17FBF" w:rsidP="00B17FBF">
            <w:r w:rsidRPr="002A1C3E">
              <w:t>1</w:t>
            </w:r>
          </w:p>
        </w:tc>
        <w:tc>
          <w:tcPr>
            <w:tcW w:w="0" w:type="auto"/>
            <w:hideMark/>
          </w:tcPr>
          <w:p w:rsidR="00B17FBF" w:rsidRPr="002A1C3E" w:rsidRDefault="00B17FBF" w:rsidP="00B17FBF">
            <w:r w:rsidRPr="002A1C3E">
              <w:t>4.31</w:t>
            </w:r>
          </w:p>
        </w:tc>
      </w:tr>
      <w:tr w:rsidR="00B17FBF" w:rsidRPr="002A1C3E" w:rsidTr="00B17FBF">
        <w:tc>
          <w:tcPr>
            <w:tcW w:w="0" w:type="auto"/>
            <w:hideMark/>
          </w:tcPr>
          <w:p w:rsidR="00B17FBF" w:rsidRPr="002A1C3E" w:rsidRDefault="00B17FBF" w:rsidP="00B17FBF">
            <w:r w:rsidRPr="002A1C3E">
              <w:t>12.</w:t>
            </w:r>
          </w:p>
        </w:tc>
        <w:tc>
          <w:tcPr>
            <w:tcW w:w="0" w:type="auto"/>
            <w:hideMark/>
          </w:tcPr>
          <w:p w:rsidR="00B17FBF" w:rsidRPr="002A1C3E" w:rsidRDefault="00B17FBF" w:rsidP="00B17FBF">
            <w:r w:rsidRPr="002A1C3E">
              <w:t>Домар/мајстор одржавања</w:t>
            </w:r>
          </w:p>
        </w:tc>
        <w:tc>
          <w:tcPr>
            <w:tcW w:w="0" w:type="auto"/>
            <w:hideMark/>
          </w:tcPr>
          <w:p w:rsidR="00B17FBF" w:rsidRPr="002A1C3E" w:rsidRDefault="00B17FBF" w:rsidP="00B17FBF">
            <w:r w:rsidRPr="002A1C3E">
              <w:t>4</w:t>
            </w:r>
          </w:p>
        </w:tc>
        <w:tc>
          <w:tcPr>
            <w:tcW w:w="0" w:type="auto"/>
            <w:hideMark/>
          </w:tcPr>
          <w:p w:rsidR="00B17FBF" w:rsidRPr="002A1C3E" w:rsidRDefault="00B17FBF" w:rsidP="00B17FBF">
            <w:r w:rsidRPr="002A1C3E">
              <w:t>8.62</w:t>
            </w:r>
          </w:p>
        </w:tc>
        <w:tc>
          <w:tcPr>
            <w:tcW w:w="0" w:type="auto"/>
            <w:hideMark/>
          </w:tcPr>
          <w:p w:rsidR="00B17FBF" w:rsidRPr="002A1C3E" w:rsidRDefault="00B17FBF" w:rsidP="00B17FBF">
            <w:r w:rsidRPr="002A1C3E">
              <w:t>0.50</w:t>
            </w:r>
          </w:p>
        </w:tc>
        <w:tc>
          <w:tcPr>
            <w:tcW w:w="0" w:type="auto"/>
            <w:hideMark/>
          </w:tcPr>
          <w:p w:rsidR="00B17FBF" w:rsidRPr="002A1C3E" w:rsidRDefault="00B17FBF" w:rsidP="00B17FBF">
            <w:r w:rsidRPr="002A1C3E">
              <w:t>1</w:t>
            </w:r>
          </w:p>
        </w:tc>
        <w:tc>
          <w:tcPr>
            <w:tcW w:w="0" w:type="auto"/>
            <w:hideMark/>
          </w:tcPr>
          <w:p w:rsidR="00B17FBF" w:rsidRPr="002A1C3E" w:rsidRDefault="00B17FBF" w:rsidP="00B17FBF">
            <w:r w:rsidRPr="002A1C3E">
              <w:t>4.31</w:t>
            </w:r>
          </w:p>
        </w:tc>
      </w:tr>
      <w:tr w:rsidR="00B17FBF" w:rsidRPr="002A1C3E" w:rsidTr="00B17FBF">
        <w:tc>
          <w:tcPr>
            <w:tcW w:w="0" w:type="auto"/>
            <w:hideMark/>
          </w:tcPr>
          <w:p w:rsidR="00B17FBF" w:rsidRPr="002A1C3E" w:rsidRDefault="00B17FBF" w:rsidP="00B17FBF">
            <w:r w:rsidRPr="002A1C3E">
              <w:t>13.</w:t>
            </w:r>
          </w:p>
        </w:tc>
        <w:tc>
          <w:tcPr>
            <w:tcW w:w="0" w:type="auto"/>
            <w:hideMark/>
          </w:tcPr>
          <w:p w:rsidR="00B17FBF" w:rsidRPr="002A1C3E" w:rsidRDefault="00B17FBF" w:rsidP="00B17FBF">
            <w:r w:rsidRPr="002A1C3E">
              <w:t>Домар/мајстор одржавања</w:t>
            </w:r>
          </w:p>
        </w:tc>
        <w:tc>
          <w:tcPr>
            <w:tcW w:w="0" w:type="auto"/>
            <w:hideMark/>
          </w:tcPr>
          <w:p w:rsidR="00B17FBF" w:rsidRPr="002A1C3E" w:rsidRDefault="00B17FBF" w:rsidP="00B17FBF">
            <w:r w:rsidRPr="002A1C3E">
              <w:t>3</w:t>
            </w:r>
          </w:p>
        </w:tc>
        <w:tc>
          <w:tcPr>
            <w:tcW w:w="0" w:type="auto"/>
            <w:hideMark/>
          </w:tcPr>
          <w:p w:rsidR="00B17FBF" w:rsidRPr="002A1C3E" w:rsidRDefault="00B17FBF" w:rsidP="00B17FBF">
            <w:r w:rsidRPr="002A1C3E">
              <w:t>7.82</w:t>
            </w:r>
          </w:p>
        </w:tc>
        <w:tc>
          <w:tcPr>
            <w:tcW w:w="0" w:type="auto"/>
            <w:hideMark/>
          </w:tcPr>
          <w:p w:rsidR="00B17FBF" w:rsidRPr="002A1C3E" w:rsidRDefault="00B17FBF" w:rsidP="00B17FBF">
            <w:r w:rsidRPr="002A1C3E">
              <w:t>1.00</w:t>
            </w:r>
          </w:p>
        </w:tc>
        <w:tc>
          <w:tcPr>
            <w:tcW w:w="0" w:type="auto"/>
            <w:hideMark/>
          </w:tcPr>
          <w:p w:rsidR="00B17FBF" w:rsidRPr="002A1C3E" w:rsidRDefault="00B17FBF" w:rsidP="00B17FBF">
            <w:r w:rsidRPr="002A1C3E">
              <w:t>1</w:t>
            </w:r>
          </w:p>
        </w:tc>
        <w:tc>
          <w:tcPr>
            <w:tcW w:w="0" w:type="auto"/>
            <w:hideMark/>
          </w:tcPr>
          <w:p w:rsidR="00B17FBF" w:rsidRPr="002A1C3E" w:rsidRDefault="00B17FBF" w:rsidP="00B17FBF">
            <w:r w:rsidRPr="002A1C3E">
              <w:t>7.82</w:t>
            </w:r>
          </w:p>
        </w:tc>
      </w:tr>
      <w:tr w:rsidR="00B17FBF" w:rsidRPr="002A1C3E" w:rsidTr="00B17FBF">
        <w:tc>
          <w:tcPr>
            <w:tcW w:w="0" w:type="auto"/>
            <w:hideMark/>
          </w:tcPr>
          <w:p w:rsidR="00B17FBF" w:rsidRPr="002A1C3E" w:rsidRDefault="00B17FBF" w:rsidP="00B17FBF">
            <w:r w:rsidRPr="002A1C3E">
              <w:t>14.</w:t>
            </w:r>
          </w:p>
        </w:tc>
        <w:tc>
          <w:tcPr>
            <w:tcW w:w="0" w:type="auto"/>
            <w:hideMark/>
          </w:tcPr>
          <w:p w:rsidR="00B17FBF" w:rsidRPr="002A1C3E" w:rsidRDefault="00B17FBF" w:rsidP="00B17FBF">
            <w:r w:rsidRPr="002A1C3E">
              <w:t>Чистачица</w:t>
            </w:r>
          </w:p>
        </w:tc>
        <w:tc>
          <w:tcPr>
            <w:tcW w:w="0" w:type="auto"/>
            <w:hideMark/>
          </w:tcPr>
          <w:p w:rsidR="00B17FBF" w:rsidRPr="002A1C3E" w:rsidRDefault="00B17FBF" w:rsidP="00B17FBF">
            <w:r w:rsidRPr="002A1C3E">
              <w:t>1</w:t>
            </w:r>
          </w:p>
        </w:tc>
        <w:tc>
          <w:tcPr>
            <w:tcW w:w="0" w:type="auto"/>
            <w:hideMark/>
          </w:tcPr>
          <w:p w:rsidR="00B17FBF" w:rsidRPr="002A1C3E" w:rsidRDefault="00B17FBF" w:rsidP="00B17FBF">
            <w:r w:rsidRPr="002A1C3E">
              <w:t>6.30</w:t>
            </w:r>
          </w:p>
        </w:tc>
        <w:tc>
          <w:tcPr>
            <w:tcW w:w="0" w:type="auto"/>
            <w:hideMark/>
          </w:tcPr>
          <w:p w:rsidR="00B17FBF" w:rsidRPr="002A1C3E" w:rsidRDefault="00B17FBF" w:rsidP="00B17FBF">
            <w:r w:rsidRPr="002A1C3E">
              <w:t>4.86</w:t>
            </w:r>
          </w:p>
        </w:tc>
        <w:tc>
          <w:tcPr>
            <w:tcW w:w="0" w:type="auto"/>
            <w:hideMark/>
          </w:tcPr>
          <w:p w:rsidR="00B17FBF" w:rsidRPr="002A1C3E" w:rsidRDefault="00B17FBF" w:rsidP="00B17FBF">
            <w:r w:rsidRPr="002A1C3E">
              <w:t>5</w:t>
            </w:r>
          </w:p>
        </w:tc>
        <w:tc>
          <w:tcPr>
            <w:tcW w:w="0" w:type="auto"/>
            <w:hideMark/>
          </w:tcPr>
          <w:p w:rsidR="00B17FBF" w:rsidRPr="002A1C3E" w:rsidRDefault="00B17FBF" w:rsidP="00B17FBF">
            <w:r w:rsidRPr="002A1C3E">
              <w:t>30.62</w:t>
            </w:r>
          </w:p>
        </w:tc>
      </w:tr>
      <w:tr w:rsidR="00B17FBF" w:rsidRPr="002A1C3E" w:rsidTr="00B17FBF">
        <w:tc>
          <w:tcPr>
            <w:tcW w:w="0" w:type="auto"/>
            <w:hideMark/>
          </w:tcPr>
          <w:p w:rsidR="00B17FBF" w:rsidRPr="002A1C3E" w:rsidRDefault="00B17FBF" w:rsidP="00B17FBF">
            <w:r w:rsidRPr="002A1C3E">
              <w:t>15.</w:t>
            </w:r>
          </w:p>
        </w:tc>
        <w:tc>
          <w:tcPr>
            <w:tcW w:w="0" w:type="auto"/>
            <w:hideMark/>
          </w:tcPr>
          <w:p w:rsidR="00B17FBF" w:rsidRPr="002A1C3E" w:rsidRDefault="00B17FBF" w:rsidP="00B17FBF">
            <w:r w:rsidRPr="002A1C3E">
              <w:t>УКУПНО ваннастава</w:t>
            </w:r>
          </w:p>
        </w:tc>
        <w:tc>
          <w:tcPr>
            <w:tcW w:w="0" w:type="auto"/>
            <w:hideMark/>
          </w:tcPr>
          <w:p w:rsidR="00B17FBF" w:rsidRPr="002A1C3E" w:rsidRDefault="00B17FBF" w:rsidP="00B17FBF"/>
        </w:tc>
        <w:tc>
          <w:tcPr>
            <w:tcW w:w="0" w:type="auto"/>
            <w:hideMark/>
          </w:tcPr>
          <w:p w:rsidR="00B17FBF" w:rsidRPr="002A1C3E" w:rsidRDefault="00B17FBF" w:rsidP="00B17FBF"/>
        </w:tc>
        <w:tc>
          <w:tcPr>
            <w:tcW w:w="0" w:type="auto"/>
            <w:hideMark/>
          </w:tcPr>
          <w:p w:rsidR="00B17FBF" w:rsidRPr="002A1C3E" w:rsidRDefault="00B17FBF" w:rsidP="00B17FBF">
            <w:r w:rsidRPr="002A1C3E">
              <w:t>11.36</w:t>
            </w:r>
          </w:p>
        </w:tc>
        <w:tc>
          <w:tcPr>
            <w:tcW w:w="0" w:type="auto"/>
            <w:hideMark/>
          </w:tcPr>
          <w:p w:rsidR="00B17FBF" w:rsidRPr="002A1C3E" w:rsidRDefault="00B17FBF" w:rsidP="00B17FBF">
            <w:r w:rsidRPr="002A1C3E">
              <w:t>14</w:t>
            </w:r>
          </w:p>
        </w:tc>
        <w:tc>
          <w:tcPr>
            <w:tcW w:w="0" w:type="auto"/>
            <w:hideMark/>
          </w:tcPr>
          <w:p w:rsidR="00B17FBF" w:rsidRPr="002A1C3E" w:rsidRDefault="00B17FBF" w:rsidP="00B17FBF">
            <w:r w:rsidRPr="002A1C3E">
              <w:t>122.29</w:t>
            </w:r>
          </w:p>
        </w:tc>
      </w:tr>
      <w:tr w:rsidR="00B17FBF" w:rsidRPr="002A1C3E" w:rsidTr="00B17FBF">
        <w:tc>
          <w:tcPr>
            <w:tcW w:w="0" w:type="auto"/>
            <w:hideMark/>
          </w:tcPr>
          <w:p w:rsidR="00B17FBF" w:rsidRPr="002A1C3E" w:rsidRDefault="00B17FBF" w:rsidP="00B17FBF">
            <w:r w:rsidRPr="002A1C3E">
              <w:t>16.</w:t>
            </w:r>
          </w:p>
        </w:tc>
        <w:tc>
          <w:tcPr>
            <w:tcW w:w="0" w:type="auto"/>
            <w:hideMark/>
          </w:tcPr>
          <w:p w:rsidR="00B17FBF" w:rsidRPr="002A1C3E" w:rsidRDefault="00B17FBF" w:rsidP="00B17FBF">
            <w:r w:rsidRPr="002A1C3E">
              <w:t>УКУПНО настава и ваннастава</w:t>
            </w:r>
          </w:p>
        </w:tc>
        <w:tc>
          <w:tcPr>
            <w:tcW w:w="0" w:type="auto"/>
            <w:hideMark/>
          </w:tcPr>
          <w:p w:rsidR="00B17FBF" w:rsidRPr="002A1C3E" w:rsidRDefault="00B17FBF" w:rsidP="00B17FBF"/>
        </w:tc>
        <w:tc>
          <w:tcPr>
            <w:tcW w:w="0" w:type="auto"/>
            <w:hideMark/>
          </w:tcPr>
          <w:p w:rsidR="00B17FBF" w:rsidRPr="002A1C3E" w:rsidRDefault="00B17FBF" w:rsidP="00B17FBF"/>
        </w:tc>
        <w:tc>
          <w:tcPr>
            <w:tcW w:w="0" w:type="auto"/>
            <w:hideMark/>
          </w:tcPr>
          <w:p w:rsidR="00B17FBF" w:rsidRPr="002A1C3E" w:rsidRDefault="00B17FBF" w:rsidP="00B17FBF">
            <w:r w:rsidRPr="002A1C3E">
              <w:t>33.62</w:t>
            </w:r>
          </w:p>
        </w:tc>
        <w:tc>
          <w:tcPr>
            <w:tcW w:w="0" w:type="auto"/>
            <w:hideMark/>
          </w:tcPr>
          <w:p w:rsidR="00B17FBF" w:rsidRPr="002A1C3E" w:rsidRDefault="00B17FBF" w:rsidP="00B17FBF">
            <w:r w:rsidRPr="002A1C3E">
              <w:t>47</w:t>
            </w:r>
          </w:p>
        </w:tc>
        <w:tc>
          <w:tcPr>
            <w:tcW w:w="0" w:type="auto"/>
            <w:hideMark/>
          </w:tcPr>
          <w:p w:rsidR="00B17FBF" w:rsidRPr="002A1C3E" w:rsidRDefault="00B17FBF" w:rsidP="00B17FBF">
            <w:r w:rsidRPr="002A1C3E">
              <w:t>501.83</w:t>
            </w:r>
          </w:p>
        </w:tc>
      </w:tr>
      <w:tr w:rsidR="00B17FBF" w:rsidRPr="002A1C3E" w:rsidTr="00B17FBF">
        <w:tc>
          <w:tcPr>
            <w:tcW w:w="0" w:type="auto"/>
            <w:hideMark/>
          </w:tcPr>
          <w:p w:rsidR="00B17FBF" w:rsidRPr="002A1C3E" w:rsidRDefault="00B17FBF" w:rsidP="00B17FBF">
            <w:r w:rsidRPr="002A1C3E">
              <w:t>17.</w:t>
            </w:r>
          </w:p>
        </w:tc>
        <w:tc>
          <w:tcPr>
            <w:tcW w:w="0" w:type="auto"/>
            <w:hideMark/>
          </w:tcPr>
          <w:p w:rsidR="00B17FBF" w:rsidRPr="002A1C3E" w:rsidRDefault="00B17FBF" w:rsidP="00B17FBF">
            <w:r w:rsidRPr="002A1C3E">
              <w:t>Одељенско старешинсво</w:t>
            </w:r>
          </w:p>
        </w:tc>
        <w:tc>
          <w:tcPr>
            <w:tcW w:w="0" w:type="auto"/>
            <w:hideMark/>
          </w:tcPr>
          <w:p w:rsidR="00B17FBF" w:rsidRPr="002A1C3E" w:rsidRDefault="00B17FBF" w:rsidP="00B17FBF">
            <w:r w:rsidRPr="002A1C3E">
              <w:t>6</w:t>
            </w:r>
          </w:p>
        </w:tc>
        <w:tc>
          <w:tcPr>
            <w:tcW w:w="0" w:type="auto"/>
            <w:hideMark/>
          </w:tcPr>
          <w:p w:rsidR="00B17FBF" w:rsidRPr="002A1C3E" w:rsidRDefault="00B17FBF" w:rsidP="00B17FBF">
            <w:r w:rsidRPr="002A1C3E">
              <w:t>0.60</w:t>
            </w:r>
          </w:p>
        </w:tc>
        <w:tc>
          <w:tcPr>
            <w:tcW w:w="0" w:type="auto"/>
            <w:hideMark/>
          </w:tcPr>
          <w:p w:rsidR="00B17FBF" w:rsidRPr="002A1C3E" w:rsidRDefault="00B17FBF" w:rsidP="00B17FBF">
            <w:r w:rsidRPr="002A1C3E">
              <w:t>2.00</w:t>
            </w:r>
          </w:p>
        </w:tc>
        <w:tc>
          <w:tcPr>
            <w:tcW w:w="0" w:type="auto"/>
            <w:hideMark/>
          </w:tcPr>
          <w:p w:rsidR="00B17FBF" w:rsidRPr="002A1C3E" w:rsidRDefault="00B17FBF" w:rsidP="00B17FBF">
            <w:r w:rsidRPr="002A1C3E">
              <w:t>2</w:t>
            </w:r>
          </w:p>
        </w:tc>
        <w:tc>
          <w:tcPr>
            <w:tcW w:w="0" w:type="auto"/>
            <w:hideMark/>
          </w:tcPr>
          <w:p w:rsidR="00B17FBF" w:rsidRPr="002A1C3E" w:rsidRDefault="00B17FBF" w:rsidP="00B17FBF">
            <w:r w:rsidRPr="002A1C3E">
              <w:t>1.20</w:t>
            </w:r>
          </w:p>
        </w:tc>
      </w:tr>
      <w:tr w:rsidR="00B17FBF" w:rsidRPr="002A1C3E" w:rsidTr="00B17FBF">
        <w:tc>
          <w:tcPr>
            <w:tcW w:w="0" w:type="auto"/>
            <w:hideMark/>
          </w:tcPr>
          <w:p w:rsidR="00B17FBF" w:rsidRPr="002A1C3E" w:rsidRDefault="00B17FBF" w:rsidP="00B17FBF">
            <w:r w:rsidRPr="002A1C3E">
              <w:t>18.</w:t>
            </w:r>
          </w:p>
        </w:tc>
        <w:tc>
          <w:tcPr>
            <w:tcW w:w="0" w:type="auto"/>
            <w:hideMark/>
          </w:tcPr>
          <w:p w:rsidR="00B17FBF" w:rsidRPr="002A1C3E" w:rsidRDefault="00B17FBF" w:rsidP="00B17FBF">
            <w:r w:rsidRPr="002A1C3E">
              <w:t>Одељенско старешинсво</w:t>
            </w:r>
          </w:p>
        </w:tc>
        <w:tc>
          <w:tcPr>
            <w:tcW w:w="0" w:type="auto"/>
            <w:hideMark/>
          </w:tcPr>
          <w:p w:rsidR="00B17FBF" w:rsidRPr="002A1C3E" w:rsidRDefault="00B17FBF" w:rsidP="00B17FBF">
            <w:r w:rsidRPr="002A1C3E">
              <w:t>7</w:t>
            </w:r>
          </w:p>
        </w:tc>
        <w:tc>
          <w:tcPr>
            <w:tcW w:w="0" w:type="auto"/>
            <w:hideMark/>
          </w:tcPr>
          <w:p w:rsidR="00B17FBF" w:rsidRPr="002A1C3E" w:rsidRDefault="00B17FBF" w:rsidP="00B17FBF">
            <w:r w:rsidRPr="002A1C3E">
              <w:t>0.69</w:t>
            </w:r>
          </w:p>
        </w:tc>
        <w:tc>
          <w:tcPr>
            <w:tcW w:w="0" w:type="auto"/>
            <w:hideMark/>
          </w:tcPr>
          <w:p w:rsidR="00B17FBF" w:rsidRPr="002A1C3E" w:rsidRDefault="00B17FBF" w:rsidP="00B17FBF">
            <w:r w:rsidRPr="002A1C3E">
              <w:t>15.00</w:t>
            </w:r>
          </w:p>
        </w:tc>
        <w:tc>
          <w:tcPr>
            <w:tcW w:w="0" w:type="auto"/>
            <w:hideMark/>
          </w:tcPr>
          <w:p w:rsidR="00B17FBF" w:rsidRPr="002A1C3E" w:rsidRDefault="00B17FBF" w:rsidP="00B17FBF">
            <w:r w:rsidRPr="002A1C3E">
              <w:t>15</w:t>
            </w:r>
          </w:p>
        </w:tc>
        <w:tc>
          <w:tcPr>
            <w:tcW w:w="0" w:type="auto"/>
            <w:hideMark/>
          </w:tcPr>
          <w:p w:rsidR="00B17FBF" w:rsidRPr="002A1C3E" w:rsidRDefault="00B17FBF" w:rsidP="00B17FBF">
            <w:r w:rsidRPr="002A1C3E">
              <w:t>10.35</w:t>
            </w:r>
          </w:p>
        </w:tc>
      </w:tr>
      <w:tr w:rsidR="00B17FBF" w:rsidRPr="002A1C3E" w:rsidTr="00B17FBF">
        <w:tc>
          <w:tcPr>
            <w:tcW w:w="0" w:type="auto"/>
            <w:hideMark/>
          </w:tcPr>
          <w:p w:rsidR="00B17FBF" w:rsidRPr="002A1C3E" w:rsidRDefault="00B17FBF" w:rsidP="00B17FBF">
            <w:r w:rsidRPr="002A1C3E">
              <w:t>19.</w:t>
            </w:r>
          </w:p>
        </w:tc>
        <w:tc>
          <w:tcPr>
            <w:tcW w:w="0" w:type="auto"/>
            <w:hideMark/>
          </w:tcPr>
          <w:p w:rsidR="00B17FBF" w:rsidRPr="002A1C3E" w:rsidRDefault="00B17FBF" w:rsidP="00B17FBF">
            <w:r w:rsidRPr="002A1C3E">
              <w:t>Овлашћени представник синдиката у установи</w:t>
            </w:r>
          </w:p>
        </w:tc>
        <w:tc>
          <w:tcPr>
            <w:tcW w:w="0" w:type="auto"/>
            <w:hideMark/>
          </w:tcPr>
          <w:p w:rsidR="00B17FBF" w:rsidRPr="002A1C3E" w:rsidRDefault="00B17FBF" w:rsidP="00B17FBF">
            <w:r w:rsidRPr="002A1C3E">
              <w:t>7</w:t>
            </w:r>
          </w:p>
        </w:tc>
        <w:tc>
          <w:tcPr>
            <w:tcW w:w="0" w:type="auto"/>
            <w:hideMark/>
          </w:tcPr>
          <w:p w:rsidR="00B17FBF" w:rsidRPr="002A1C3E" w:rsidRDefault="00B17FBF" w:rsidP="00B17FBF">
            <w:r w:rsidRPr="002A1C3E">
              <w:t>2.08</w:t>
            </w:r>
          </w:p>
        </w:tc>
        <w:tc>
          <w:tcPr>
            <w:tcW w:w="0" w:type="auto"/>
            <w:hideMark/>
          </w:tcPr>
          <w:p w:rsidR="00B17FBF" w:rsidRPr="002A1C3E" w:rsidRDefault="00B17FBF" w:rsidP="00B17FBF">
            <w:r w:rsidRPr="002A1C3E">
              <w:t>1.17</w:t>
            </w:r>
          </w:p>
        </w:tc>
        <w:tc>
          <w:tcPr>
            <w:tcW w:w="0" w:type="auto"/>
            <w:hideMark/>
          </w:tcPr>
          <w:p w:rsidR="00B17FBF" w:rsidRPr="002A1C3E" w:rsidRDefault="00B17FBF" w:rsidP="00B17FBF"/>
        </w:tc>
        <w:tc>
          <w:tcPr>
            <w:tcW w:w="0" w:type="auto"/>
            <w:hideMark/>
          </w:tcPr>
          <w:p w:rsidR="00B17FBF" w:rsidRPr="002A1C3E" w:rsidRDefault="00B17FBF" w:rsidP="00B17FBF">
            <w:r w:rsidRPr="002A1C3E">
              <w:t>2.42</w:t>
            </w:r>
          </w:p>
        </w:tc>
      </w:tr>
      <w:tr w:rsidR="00B17FBF" w:rsidRPr="002A1C3E" w:rsidTr="00B17FBF">
        <w:tc>
          <w:tcPr>
            <w:tcW w:w="0" w:type="auto"/>
            <w:hideMark/>
          </w:tcPr>
          <w:p w:rsidR="00B17FBF" w:rsidRPr="002A1C3E" w:rsidRDefault="00B17FBF" w:rsidP="00B17FBF">
            <w:r w:rsidRPr="002A1C3E">
              <w:t>20.</w:t>
            </w:r>
          </w:p>
        </w:tc>
        <w:tc>
          <w:tcPr>
            <w:tcW w:w="0" w:type="auto"/>
            <w:hideMark/>
          </w:tcPr>
          <w:p w:rsidR="00B17FBF" w:rsidRPr="002A1C3E" w:rsidRDefault="00B17FBF" w:rsidP="00B17FBF">
            <w:r w:rsidRPr="002A1C3E">
              <w:t>УКУПНО без минулог рада</w:t>
            </w:r>
          </w:p>
        </w:tc>
        <w:tc>
          <w:tcPr>
            <w:tcW w:w="0" w:type="auto"/>
            <w:hideMark/>
          </w:tcPr>
          <w:p w:rsidR="00B17FBF" w:rsidRPr="002A1C3E" w:rsidRDefault="00B17FBF" w:rsidP="00B17FBF"/>
        </w:tc>
        <w:tc>
          <w:tcPr>
            <w:tcW w:w="0" w:type="auto"/>
            <w:hideMark/>
          </w:tcPr>
          <w:p w:rsidR="00B17FBF" w:rsidRPr="002A1C3E" w:rsidRDefault="00B17FBF" w:rsidP="00B17FBF"/>
        </w:tc>
        <w:tc>
          <w:tcPr>
            <w:tcW w:w="0" w:type="auto"/>
            <w:hideMark/>
          </w:tcPr>
          <w:p w:rsidR="00B17FBF" w:rsidRPr="002A1C3E" w:rsidRDefault="00B17FBF" w:rsidP="00B17FBF">
            <w:r w:rsidRPr="002A1C3E">
              <w:t>33.62</w:t>
            </w:r>
          </w:p>
        </w:tc>
        <w:tc>
          <w:tcPr>
            <w:tcW w:w="0" w:type="auto"/>
            <w:hideMark/>
          </w:tcPr>
          <w:p w:rsidR="00B17FBF" w:rsidRPr="002A1C3E" w:rsidRDefault="00B17FBF" w:rsidP="00B17FBF"/>
        </w:tc>
        <w:tc>
          <w:tcPr>
            <w:tcW w:w="0" w:type="auto"/>
            <w:hideMark/>
          </w:tcPr>
          <w:p w:rsidR="00B17FBF" w:rsidRPr="002A1C3E" w:rsidRDefault="00B17FBF" w:rsidP="00B17FBF">
            <w:r w:rsidRPr="002A1C3E">
              <w:t>515.98</w:t>
            </w:r>
          </w:p>
        </w:tc>
      </w:tr>
      <w:tr w:rsidR="00B17FBF" w:rsidRPr="002A1C3E" w:rsidTr="00B17FBF">
        <w:tc>
          <w:tcPr>
            <w:tcW w:w="0" w:type="auto"/>
            <w:hideMark/>
          </w:tcPr>
          <w:p w:rsidR="00B17FBF" w:rsidRPr="002A1C3E" w:rsidRDefault="00B17FBF" w:rsidP="00B17FBF">
            <w:r w:rsidRPr="002A1C3E">
              <w:t>21.</w:t>
            </w:r>
          </w:p>
        </w:tc>
        <w:tc>
          <w:tcPr>
            <w:tcW w:w="0" w:type="auto"/>
            <w:hideMark/>
          </w:tcPr>
          <w:p w:rsidR="00B17FBF" w:rsidRPr="002A1C3E" w:rsidRDefault="00B17FBF" w:rsidP="00B17FBF">
            <w:r w:rsidRPr="002A1C3E">
              <w:t>Проценат просечног минулог рада</w:t>
            </w:r>
          </w:p>
        </w:tc>
        <w:tc>
          <w:tcPr>
            <w:tcW w:w="0" w:type="auto"/>
            <w:hideMark/>
          </w:tcPr>
          <w:p w:rsidR="00B17FBF" w:rsidRPr="002A1C3E" w:rsidRDefault="00B17FBF" w:rsidP="00B17FBF"/>
        </w:tc>
        <w:tc>
          <w:tcPr>
            <w:tcW w:w="0" w:type="auto"/>
            <w:hideMark/>
          </w:tcPr>
          <w:p w:rsidR="00B17FBF" w:rsidRPr="002A1C3E" w:rsidRDefault="00B17FBF" w:rsidP="00B17FBF">
            <w:r w:rsidRPr="002A1C3E">
              <w:t>753</w:t>
            </w:r>
          </w:p>
        </w:tc>
        <w:tc>
          <w:tcPr>
            <w:tcW w:w="0" w:type="auto"/>
            <w:hideMark/>
          </w:tcPr>
          <w:p w:rsidR="00B17FBF" w:rsidRPr="002A1C3E" w:rsidRDefault="00B17FBF" w:rsidP="00B17FBF"/>
        </w:tc>
        <w:tc>
          <w:tcPr>
            <w:tcW w:w="0" w:type="auto"/>
            <w:hideMark/>
          </w:tcPr>
          <w:p w:rsidR="00B17FBF" w:rsidRPr="002A1C3E" w:rsidRDefault="00B17FBF" w:rsidP="00B17FBF">
            <w:r w:rsidRPr="002A1C3E">
              <w:t>47</w:t>
            </w:r>
          </w:p>
        </w:tc>
        <w:tc>
          <w:tcPr>
            <w:tcW w:w="0" w:type="auto"/>
            <w:hideMark/>
          </w:tcPr>
          <w:p w:rsidR="00B17FBF" w:rsidRPr="002A1C3E" w:rsidRDefault="00B17FBF" w:rsidP="00B17FBF">
            <w:r w:rsidRPr="002A1C3E">
              <w:t>6.41</w:t>
            </w:r>
          </w:p>
        </w:tc>
      </w:tr>
      <w:tr w:rsidR="00B17FBF" w:rsidRPr="002A1C3E" w:rsidTr="00B17FBF">
        <w:tc>
          <w:tcPr>
            <w:tcW w:w="0" w:type="auto"/>
            <w:hideMark/>
          </w:tcPr>
          <w:p w:rsidR="00B17FBF" w:rsidRPr="002A1C3E" w:rsidRDefault="00B17FBF" w:rsidP="00B17FBF">
            <w:r w:rsidRPr="002A1C3E">
              <w:t>22.</w:t>
            </w:r>
          </w:p>
        </w:tc>
        <w:tc>
          <w:tcPr>
            <w:tcW w:w="0" w:type="auto"/>
            <w:hideMark/>
          </w:tcPr>
          <w:p w:rsidR="00B17FBF" w:rsidRPr="002A1C3E" w:rsidRDefault="00B17FBF" w:rsidP="00B17FBF">
            <w:r w:rsidRPr="002A1C3E">
              <w:t>Укупно за школу са минулим радом</w:t>
            </w:r>
          </w:p>
        </w:tc>
        <w:tc>
          <w:tcPr>
            <w:tcW w:w="0" w:type="auto"/>
            <w:hideMark/>
          </w:tcPr>
          <w:p w:rsidR="00B17FBF" w:rsidRPr="002A1C3E" w:rsidRDefault="00B17FBF" w:rsidP="00B17FBF"/>
        </w:tc>
        <w:tc>
          <w:tcPr>
            <w:tcW w:w="0" w:type="auto"/>
            <w:hideMark/>
          </w:tcPr>
          <w:p w:rsidR="00B17FBF" w:rsidRPr="002A1C3E" w:rsidRDefault="00B17FBF" w:rsidP="00B17FBF"/>
        </w:tc>
        <w:tc>
          <w:tcPr>
            <w:tcW w:w="0" w:type="auto"/>
            <w:hideMark/>
          </w:tcPr>
          <w:p w:rsidR="00B17FBF" w:rsidRPr="002A1C3E" w:rsidRDefault="00B17FBF" w:rsidP="00B17FBF">
            <w:r w:rsidRPr="002A1C3E">
              <w:t>33.62</w:t>
            </w:r>
          </w:p>
        </w:tc>
        <w:tc>
          <w:tcPr>
            <w:tcW w:w="0" w:type="auto"/>
            <w:hideMark/>
          </w:tcPr>
          <w:p w:rsidR="00B17FBF" w:rsidRPr="002A1C3E" w:rsidRDefault="00B17FBF" w:rsidP="00B17FBF"/>
        </w:tc>
        <w:tc>
          <w:tcPr>
            <w:tcW w:w="0" w:type="auto"/>
            <w:hideMark/>
          </w:tcPr>
          <w:p w:rsidR="00B17FBF" w:rsidRPr="002A1C3E" w:rsidRDefault="00B17FBF" w:rsidP="00B17FBF">
            <w:r w:rsidRPr="002A1C3E">
              <w:t>549.05</w:t>
            </w:r>
          </w:p>
        </w:tc>
      </w:tr>
    </w:tbl>
    <w:p w:rsidR="00B17FBF" w:rsidRPr="002A1C3E" w:rsidRDefault="00B17FBF" w:rsidP="00B17FBF">
      <w:pPr>
        <w:rPr>
          <w:lang w:bidi="en-US"/>
        </w:rPr>
      </w:pPr>
    </w:p>
    <w:p w:rsidR="00B17FBF" w:rsidRPr="002A1C3E" w:rsidRDefault="00B17FBF" w:rsidP="00B17FBF">
      <w:pPr>
        <w:rPr>
          <w:rFonts w:ascii="Times New Roman" w:hAnsi="Times New Roman" w:cs="Times New Roman"/>
        </w:rPr>
      </w:pPr>
    </w:p>
    <w:p w:rsidR="00B17FBF" w:rsidRDefault="00B17FBF" w:rsidP="00B17FBF">
      <w:pPr>
        <w:rPr>
          <w:rFonts w:ascii="Times New Roman" w:hAnsi="Times New Roman" w:cs="Times New Roman"/>
        </w:rPr>
      </w:pPr>
      <w:bookmarkStart w:id="34" w:name="_Toc429574027"/>
      <w:r w:rsidRPr="00B14067">
        <w:rPr>
          <w:rFonts w:ascii="Times New Roman" w:hAnsi="Times New Roman" w:cs="Times New Roman"/>
        </w:rPr>
        <w:t xml:space="preserve"> </w:t>
      </w:r>
      <w:bookmarkEnd w:id="34"/>
    </w:p>
    <w:p w:rsidR="00B17FBF" w:rsidRDefault="00B17FBF" w:rsidP="00B17FBF">
      <w:pPr>
        <w:rPr>
          <w:rFonts w:ascii="Times New Roman" w:hAnsi="Times New Roman" w:cs="Times New Roman"/>
        </w:rPr>
      </w:pPr>
    </w:p>
    <w:p w:rsidR="00B17FBF" w:rsidRPr="002A1C3E" w:rsidRDefault="00B17FBF" w:rsidP="00B17FBF">
      <w:pPr>
        <w:rPr>
          <w:rFonts w:ascii="Times New Roman" w:hAnsi="Times New Roman" w:cs="Times New Roman"/>
          <w:b/>
          <w:sz w:val="20"/>
          <w:szCs w:val="20"/>
          <w:u w:val="single"/>
        </w:rPr>
      </w:pPr>
      <w:r w:rsidRPr="002A1C3E">
        <w:rPr>
          <w:rFonts w:ascii="Times New Roman" w:hAnsi="Times New Roman" w:cs="Times New Roman"/>
          <w:b/>
          <w:sz w:val="20"/>
          <w:szCs w:val="20"/>
          <w:u w:val="single"/>
        </w:rPr>
        <w:lastRenderedPageBreak/>
        <w:t>КАДРОВСКЕ ПРОМЕНЕ</w:t>
      </w:r>
    </w:p>
    <w:p w:rsidR="00B17FBF" w:rsidRPr="002A1C3E" w:rsidRDefault="00B17FBF" w:rsidP="00B17FBF">
      <w:pPr>
        <w:jc w:val="both"/>
        <w:rPr>
          <w:rFonts w:ascii="Times New Roman" w:hAnsi="Times New Roman" w:cs="Times New Roman"/>
          <w:b/>
          <w:sz w:val="20"/>
          <w:szCs w:val="20"/>
          <w:u w:val="single"/>
          <w:lang w:val="sr-Cyrl-BA"/>
        </w:rPr>
      </w:pPr>
      <w:r w:rsidRPr="002A1C3E">
        <w:rPr>
          <w:rFonts w:ascii="Times New Roman" w:hAnsi="Times New Roman" w:cs="Times New Roman"/>
          <w:b/>
          <w:sz w:val="20"/>
          <w:szCs w:val="20"/>
          <w:u w:val="single"/>
          <w:lang w:val="sr-Cyrl-BA"/>
        </w:rPr>
        <w:t>Решава</w:t>
      </w:r>
      <w:r w:rsidRPr="002A1C3E">
        <w:rPr>
          <w:rFonts w:ascii="Times New Roman" w:hAnsi="Times New Roman" w:cs="Times New Roman"/>
          <w:b/>
          <w:sz w:val="20"/>
          <w:szCs w:val="20"/>
          <w:u w:val="single"/>
        </w:rPr>
        <w:t>њ</w:t>
      </w:r>
      <w:r w:rsidRPr="002A1C3E">
        <w:rPr>
          <w:rFonts w:ascii="Times New Roman" w:hAnsi="Times New Roman" w:cs="Times New Roman"/>
          <w:b/>
          <w:sz w:val="20"/>
          <w:szCs w:val="20"/>
          <w:u w:val="single"/>
          <w:lang w:val="sr-Cyrl-BA"/>
        </w:rPr>
        <w:t>е пита</w:t>
      </w:r>
      <w:r w:rsidRPr="002A1C3E">
        <w:rPr>
          <w:rFonts w:ascii="Times New Roman" w:hAnsi="Times New Roman" w:cs="Times New Roman"/>
          <w:b/>
          <w:sz w:val="20"/>
          <w:szCs w:val="20"/>
          <w:u w:val="single"/>
        </w:rPr>
        <w:t>њ</w:t>
      </w:r>
      <w:r w:rsidRPr="002A1C3E">
        <w:rPr>
          <w:rFonts w:ascii="Times New Roman" w:hAnsi="Times New Roman" w:cs="Times New Roman"/>
          <w:b/>
          <w:sz w:val="20"/>
          <w:szCs w:val="20"/>
          <w:u w:val="single"/>
          <w:lang w:val="sr-Cyrl-BA"/>
        </w:rPr>
        <w:t>а у вези са технолошким вишковима</w:t>
      </w:r>
    </w:p>
    <w:p w:rsidR="00B17FBF" w:rsidRPr="002A1C3E" w:rsidRDefault="00B17FBF" w:rsidP="00B17FBF">
      <w:pPr>
        <w:jc w:val="both"/>
        <w:rPr>
          <w:rFonts w:ascii="Times New Roman" w:hAnsi="Times New Roman" w:cs="Times New Roman"/>
          <w:b/>
          <w:sz w:val="20"/>
          <w:szCs w:val="20"/>
          <w:u w:val="single"/>
        </w:rPr>
      </w:pPr>
      <w:r w:rsidRPr="002A1C3E">
        <w:rPr>
          <w:rFonts w:ascii="Times New Roman" w:hAnsi="Times New Roman" w:cs="Times New Roman"/>
          <w:b/>
          <w:sz w:val="20"/>
          <w:szCs w:val="20"/>
          <w:u w:val="single"/>
        </w:rPr>
        <w:t>Преузимања</w:t>
      </w:r>
    </w:p>
    <w:p w:rsidR="00B17FBF" w:rsidRPr="002A1C3E" w:rsidRDefault="00B17FBF" w:rsidP="00B17FBF">
      <w:pPr>
        <w:shd w:val="clear" w:color="auto" w:fill="FFFFFF"/>
        <w:tabs>
          <w:tab w:val="left" w:pos="3300"/>
        </w:tabs>
        <w:jc w:val="both"/>
        <w:rPr>
          <w:rFonts w:ascii="Times New Roman" w:hAnsi="Times New Roman" w:cs="Times New Roman"/>
          <w:b/>
          <w:sz w:val="20"/>
          <w:szCs w:val="20"/>
          <w:lang w:val="sr-Cyrl-BA"/>
        </w:rPr>
      </w:pPr>
      <w:r w:rsidRPr="002A1C3E">
        <w:rPr>
          <w:rFonts w:ascii="Times New Roman" w:hAnsi="Times New Roman" w:cs="Times New Roman"/>
          <w:b/>
          <w:sz w:val="20"/>
          <w:szCs w:val="20"/>
          <w:lang w:val="sr-Cyrl-BA"/>
        </w:rPr>
        <w:t>Преузимање август 2020.године</w:t>
      </w:r>
      <w:r w:rsidRPr="002A1C3E">
        <w:rPr>
          <w:rFonts w:ascii="Times New Roman" w:hAnsi="Times New Roman" w:cs="Times New Roman"/>
          <w:b/>
          <w:sz w:val="20"/>
          <w:szCs w:val="20"/>
          <w:lang w:val="sr-Cyrl-BA"/>
        </w:rPr>
        <w:tab/>
      </w:r>
    </w:p>
    <w:p w:rsidR="00B17FBF" w:rsidRPr="002A1C3E" w:rsidRDefault="00B17FBF" w:rsidP="00B17FBF">
      <w:pPr>
        <w:shd w:val="clear" w:color="auto" w:fill="FFFFFF"/>
        <w:jc w:val="both"/>
        <w:rPr>
          <w:rFonts w:ascii="Times New Roman" w:hAnsi="Times New Roman" w:cs="Times New Roman"/>
          <w:sz w:val="20"/>
          <w:szCs w:val="20"/>
          <w:lang w:val="sr-Cyrl-BA"/>
        </w:rPr>
      </w:pPr>
      <w:r w:rsidRPr="002A1C3E">
        <w:rPr>
          <w:rFonts w:ascii="Times New Roman" w:hAnsi="Times New Roman" w:cs="Times New Roman"/>
          <w:sz w:val="20"/>
          <w:szCs w:val="20"/>
          <w:lang w:val="sr-Cyrl-BA"/>
        </w:rPr>
        <w:t>Ивана Савић, стручни сарадник библиотекар је преузета 20% у ОШ „Мика Митровић, Богатић на радно место стручног сарадника –библиотекара.</w:t>
      </w:r>
    </w:p>
    <w:p w:rsidR="00B17FBF" w:rsidRPr="002A1C3E" w:rsidRDefault="00B17FBF" w:rsidP="00B17FBF">
      <w:pPr>
        <w:jc w:val="both"/>
        <w:rPr>
          <w:rFonts w:ascii="Times New Roman" w:hAnsi="Times New Roman" w:cs="Times New Roman"/>
          <w:noProof/>
          <w:sz w:val="20"/>
          <w:szCs w:val="20"/>
        </w:rPr>
      </w:pPr>
      <w:r w:rsidRPr="002A1C3E">
        <w:rPr>
          <w:rFonts w:ascii="Times New Roman" w:hAnsi="Times New Roman" w:cs="Times New Roman"/>
          <w:noProof/>
          <w:sz w:val="20"/>
          <w:szCs w:val="20"/>
        </w:rPr>
        <w:t>На основу члана 152. став 1. и 153. став 1. и 5. члана 126. став 4. тачка 18) Закона о основама система образовања и васпитања</w:t>
      </w:r>
      <w:r w:rsidRPr="002A1C3E">
        <w:rPr>
          <w:rFonts w:ascii="Times New Roman" w:hAnsi="Times New Roman" w:cs="Times New Roman"/>
          <w:sz w:val="20"/>
          <w:szCs w:val="20"/>
        </w:rPr>
        <w:t>(„Сл. гласник РС“, бр. 88/2017, 27</w:t>
      </w:r>
      <w:r w:rsidRPr="002A1C3E">
        <w:rPr>
          <w:rFonts w:ascii="Times New Roman" w:hAnsi="Times New Roman" w:cs="Times New Roman"/>
          <w:bCs/>
          <w:color w:val="000000"/>
          <w:sz w:val="20"/>
          <w:szCs w:val="20"/>
        </w:rPr>
        <w:t>/2018 – др.закон , 10/2019 и 6/2020</w:t>
      </w:r>
      <w:r w:rsidRPr="002A1C3E">
        <w:rPr>
          <w:rFonts w:ascii="Times New Roman" w:hAnsi="Times New Roman" w:cs="Times New Roman"/>
          <w:noProof/>
          <w:sz w:val="20"/>
          <w:szCs w:val="20"/>
        </w:rPr>
        <w:t xml:space="preserve"> (даље: Закон)</w:t>
      </w:r>
      <w:r w:rsidRPr="002A1C3E">
        <w:rPr>
          <w:rFonts w:ascii="Times New Roman" w:hAnsi="Times New Roman" w:cs="Times New Roman"/>
          <w:noProof/>
          <w:sz w:val="20"/>
          <w:szCs w:val="20"/>
          <w:lang w:val="sr-Cyrl-CS"/>
        </w:rPr>
        <w:t xml:space="preserve"> и члана 5.став 3. тачка 1) Посебног колективног уговора за запослене у основним и средњим школама и домовима ученика ( </w:t>
      </w:r>
      <w:r w:rsidRPr="002A1C3E">
        <w:rPr>
          <w:rFonts w:ascii="Times New Roman" w:hAnsi="Times New Roman" w:cs="Times New Roman"/>
          <w:noProof/>
          <w:sz w:val="20"/>
          <w:szCs w:val="20"/>
        </w:rPr>
        <w:t>„</w:t>
      </w:r>
      <w:r w:rsidRPr="002A1C3E">
        <w:rPr>
          <w:rFonts w:ascii="Times New Roman" w:hAnsi="Times New Roman" w:cs="Times New Roman"/>
          <w:noProof/>
          <w:sz w:val="20"/>
          <w:szCs w:val="20"/>
          <w:lang w:val="sr-Cyrl-CS"/>
        </w:rPr>
        <w:t>Сл. гласник РС</w:t>
      </w:r>
      <w:r w:rsidRPr="002A1C3E">
        <w:rPr>
          <w:rFonts w:ascii="Times New Roman" w:hAnsi="Times New Roman" w:cs="Times New Roman"/>
          <w:noProof/>
          <w:sz w:val="20"/>
          <w:szCs w:val="20"/>
        </w:rPr>
        <w:t>“</w:t>
      </w:r>
      <w:r w:rsidRPr="002A1C3E">
        <w:rPr>
          <w:rFonts w:ascii="Times New Roman" w:hAnsi="Times New Roman" w:cs="Times New Roman"/>
          <w:noProof/>
          <w:sz w:val="20"/>
          <w:szCs w:val="20"/>
          <w:lang w:val="sr-Cyrl-CS"/>
        </w:rPr>
        <w:t xml:space="preserve"> бр. 21/15 и 92/2020)</w:t>
      </w:r>
      <w:r w:rsidRPr="002A1C3E">
        <w:rPr>
          <w:rFonts w:ascii="Times New Roman" w:hAnsi="Times New Roman" w:cs="Times New Roman"/>
          <w:noProof/>
          <w:sz w:val="20"/>
          <w:szCs w:val="20"/>
        </w:rPr>
        <w:t xml:space="preserve"> ОШ “Лаза К. Лазаревић“, Шабац коју заступа директор Милан Благојевић  и  </w:t>
      </w:r>
      <w:r w:rsidRPr="002A1C3E">
        <w:rPr>
          <w:rFonts w:ascii="Times New Roman" w:hAnsi="Times New Roman" w:cs="Times New Roman"/>
          <w:iCs/>
          <w:noProof/>
          <w:sz w:val="20"/>
          <w:szCs w:val="20"/>
          <w:lang w:val="sr-Cyrl-CS"/>
        </w:rPr>
        <w:t xml:space="preserve">ОШ „Цветин Бркић“,  Глушци </w:t>
      </w:r>
      <w:r w:rsidRPr="002A1C3E">
        <w:rPr>
          <w:rFonts w:ascii="Times New Roman" w:hAnsi="Times New Roman" w:cs="Times New Roman"/>
          <w:noProof/>
          <w:sz w:val="20"/>
          <w:szCs w:val="20"/>
        </w:rPr>
        <w:t xml:space="preserve"> коју заступа директор Зоран Угљешић закључили су</w:t>
      </w:r>
    </w:p>
    <w:p w:rsidR="00B17FBF" w:rsidRPr="002A1C3E" w:rsidRDefault="00B17FBF" w:rsidP="00B17FBF">
      <w:pPr>
        <w:jc w:val="center"/>
        <w:rPr>
          <w:rFonts w:ascii="Times New Roman" w:hAnsi="Times New Roman" w:cs="Times New Roman"/>
          <w:bCs/>
          <w:noProof/>
          <w:sz w:val="20"/>
          <w:szCs w:val="20"/>
        </w:rPr>
      </w:pPr>
      <w:r w:rsidRPr="002A1C3E">
        <w:rPr>
          <w:rFonts w:ascii="Times New Roman" w:hAnsi="Times New Roman" w:cs="Times New Roman"/>
          <w:noProof/>
          <w:sz w:val="20"/>
          <w:szCs w:val="20"/>
        </w:rPr>
        <w:t>2 споразума о преузимању</w:t>
      </w:r>
    </w:p>
    <w:p w:rsidR="00B17FBF" w:rsidRPr="002A1C3E" w:rsidRDefault="00B17FBF" w:rsidP="00B17FBF">
      <w:pPr>
        <w:pStyle w:val="a5"/>
        <w:numPr>
          <w:ilvl w:val="0"/>
          <w:numId w:val="2"/>
        </w:numPr>
        <w:jc w:val="both"/>
        <w:rPr>
          <w:rFonts w:ascii="Times New Roman" w:hAnsi="Times New Roman" w:cs="Times New Roman"/>
          <w:noProof/>
          <w:sz w:val="20"/>
          <w:szCs w:val="20"/>
          <w:lang w:val="sr-Cyrl-CS"/>
        </w:rPr>
      </w:pPr>
      <w:r w:rsidRPr="002A1C3E">
        <w:rPr>
          <w:rFonts w:ascii="Times New Roman" w:hAnsi="Times New Roman" w:cs="Times New Roman"/>
          <w:noProof/>
          <w:sz w:val="20"/>
          <w:szCs w:val="20"/>
          <w:lang w:val="sr-Cyrl-CS"/>
        </w:rPr>
        <w:t>Зора Васић</w:t>
      </w:r>
      <w:r w:rsidRPr="002A1C3E">
        <w:rPr>
          <w:rFonts w:ascii="Times New Roman" w:hAnsi="Times New Roman" w:cs="Times New Roman"/>
          <w:noProof/>
          <w:sz w:val="20"/>
          <w:szCs w:val="20"/>
        </w:rPr>
        <w:t xml:space="preserve"> </w:t>
      </w:r>
      <w:r w:rsidRPr="002A1C3E">
        <w:rPr>
          <w:rFonts w:ascii="Times New Roman" w:hAnsi="Times New Roman" w:cs="Times New Roman"/>
          <w:sz w:val="20"/>
          <w:szCs w:val="20"/>
          <w:lang w:val="ru-RU"/>
        </w:rPr>
        <w:t>професор руског језика и књижевности</w:t>
      </w:r>
      <w:r w:rsidRPr="002A1C3E">
        <w:rPr>
          <w:rFonts w:ascii="Times New Roman" w:hAnsi="Times New Roman" w:cs="Times New Roman"/>
          <w:sz w:val="20"/>
          <w:szCs w:val="20"/>
        </w:rPr>
        <w:t xml:space="preserve">, која је </w:t>
      </w:r>
      <w:r w:rsidRPr="002A1C3E">
        <w:rPr>
          <w:rFonts w:ascii="Times New Roman" w:hAnsi="Times New Roman" w:cs="Times New Roman"/>
          <w:noProof/>
          <w:sz w:val="20"/>
          <w:szCs w:val="20"/>
        </w:rPr>
        <w:t xml:space="preserve">у </w:t>
      </w:r>
      <w:r w:rsidRPr="002A1C3E">
        <w:rPr>
          <w:rFonts w:ascii="Times New Roman" w:hAnsi="Times New Roman" w:cs="Times New Roman"/>
          <w:iCs/>
          <w:noProof/>
          <w:sz w:val="20"/>
          <w:szCs w:val="20"/>
          <w:lang w:val="sr-Cyrl-CS"/>
        </w:rPr>
        <w:t>ОШ „Лаза К. Лазаревић“ Шабац</w:t>
      </w:r>
      <w:r w:rsidRPr="002A1C3E">
        <w:rPr>
          <w:rFonts w:ascii="Times New Roman" w:hAnsi="Times New Roman" w:cs="Times New Roman"/>
          <w:sz w:val="20"/>
          <w:szCs w:val="20"/>
          <w:lang w:val="ru-RU"/>
        </w:rPr>
        <w:t xml:space="preserve">  запослена на неодређено време на радном месту наставник предметне наставе-руског језика са непуним радним временом, односно са 20% од пуног радног времена</w:t>
      </w:r>
      <w:r w:rsidRPr="002A1C3E">
        <w:rPr>
          <w:rFonts w:ascii="Times New Roman" w:hAnsi="Times New Roman" w:cs="Times New Roman"/>
          <w:noProof/>
          <w:sz w:val="20"/>
          <w:szCs w:val="20"/>
        </w:rPr>
        <w:t xml:space="preserve">, а која се налази на Листи технолошких вишкова </w:t>
      </w:r>
      <w:r w:rsidRPr="002A1C3E">
        <w:rPr>
          <w:rFonts w:ascii="Times New Roman" w:hAnsi="Times New Roman" w:cs="Times New Roman"/>
          <w:sz w:val="20"/>
          <w:szCs w:val="20"/>
          <w:lang w:val="sr-Cyrl-CS"/>
        </w:rPr>
        <w:t>МПНТР која је објављена</w:t>
      </w:r>
      <w:r w:rsidRPr="002A1C3E">
        <w:rPr>
          <w:rFonts w:ascii="Times New Roman" w:hAnsi="Times New Roman" w:cs="Times New Roman"/>
          <w:sz w:val="20"/>
          <w:szCs w:val="20"/>
        </w:rPr>
        <w:t xml:space="preserve"> 24.8.2020.године </w:t>
      </w:r>
      <w:r w:rsidRPr="002A1C3E">
        <w:rPr>
          <w:rFonts w:ascii="Times New Roman" w:hAnsi="Times New Roman" w:cs="Times New Roman"/>
          <w:sz w:val="20"/>
          <w:szCs w:val="20"/>
          <w:lang w:val="sr-Cyrl-CS"/>
        </w:rPr>
        <w:t xml:space="preserve"> на интернет адреси http://</w:t>
      </w:r>
      <w:r w:rsidRPr="002A1C3E">
        <w:rPr>
          <w:rFonts w:ascii="Times New Roman" w:hAnsi="Times New Roman" w:cs="Times New Roman"/>
          <w:sz w:val="20"/>
          <w:szCs w:val="20"/>
        </w:rPr>
        <w:t>liste.mpn.gov.rs</w:t>
      </w:r>
      <w:r w:rsidRPr="002A1C3E">
        <w:rPr>
          <w:rFonts w:ascii="Times New Roman" w:hAnsi="Times New Roman" w:cs="Times New Roman"/>
          <w:noProof/>
          <w:sz w:val="20"/>
          <w:szCs w:val="20"/>
          <w:lang w:val="sr-Cyrl-CS"/>
        </w:rPr>
        <w:t xml:space="preserve"> са процентом технолошког вишка</w:t>
      </w:r>
      <w:r w:rsidRPr="002A1C3E">
        <w:rPr>
          <w:rFonts w:ascii="Times New Roman" w:hAnsi="Times New Roman" w:cs="Times New Roman"/>
          <w:noProof/>
          <w:sz w:val="20"/>
          <w:szCs w:val="20"/>
        </w:rPr>
        <w:t xml:space="preserve"> 10</w:t>
      </w:r>
      <w:r w:rsidRPr="002A1C3E">
        <w:rPr>
          <w:rFonts w:ascii="Times New Roman" w:hAnsi="Times New Roman" w:cs="Times New Roman"/>
          <w:noProof/>
          <w:sz w:val="20"/>
          <w:szCs w:val="20"/>
          <w:lang w:val="sr-Cyrl-CS"/>
        </w:rPr>
        <w:t xml:space="preserve"> </w:t>
      </w:r>
      <w:r w:rsidRPr="002A1C3E">
        <w:rPr>
          <w:rFonts w:ascii="Times New Roman" w:hAnsi="Times New Roman" w:cs="Times New Roman"/>
          <w:noProof/>
          <w:sz w:val="20"/>
          <w:szCs w:val="20"/>
        </w:rPr>
        <w:t xml:space="preserve">% под ЈОБ бројем </w:t>
      </w:r>
      <w:r w:rsidRPr="002A1C3E">
        <w:rPr>
          <w:rFonts w:ascii="Times New Roman" w:hAnsi="Times New Roman" w:cs="Times New Roman"/>
          <w:sz w:val="20"/>
          <w:szCs w:val="20"/>
        </w:rPr>
        <w:t>0325091264197887 и редним бројем 562</w:t>
      </w:r>
      <w:r w:rsidRPr="002A1C3E">
        <w:rPr>
          <w:rFonts w:ascii="Times New Roman" w:hAnsi="Times New Roman" w:cs="Times New Roman"/>
          <w:noProof/>
          <w:sz w:val="20"/>
          <w:szCs w:val="20"/>
        </w:rPr>
        <w:t>, преузима се у радни однос</w:t>
      </w:r>
      <w:r w:rsidRPr="002A1C3E">
        <w:rPr>
          <w:rFonts w:ascii="Times New Roman" w:hAnsi="Times New Roman" w:cs="Times New Roman"/>
          <w:sz w:val="20"/>
          <w:szCs w:val="20"/>
          <w:lang w:val="sr-Cyrl-BA"/>
        </w:rPr>
        <w:t xml:space="preserve"> у </w:t>
      </w:r>
      <w:r w:rsidRPr="002A1C3E">
        <w:rPr>
          <w:rFonts w:ascii="Times New Roman" w:hAnsi="Times New Roman" w:cs="Times New Roman"/>
          <w:sz w:val="20"/>
          <w:szCs w:val="20"/>
          <w:lang w:val="sr-Latn-CS"/>
        </w:rPr>
        <w:t>O</w:t>
      </w:r>
      <w:r w:rsidRPr="002A1C3E">
        <w:rPr>
          <w:rFonts w:ascii="Times New Roman" w:hAnsi="Times New Roman" w:cs="Times New Roman"/>
          <w:sz w:val="20"/>
          <w:szCs w:val="20"/>
          <w:lang w:val="sr-Cyrl-CS"/>
        </w:rPr>
        <w:t xml:space="preserve">Ш </w:t>
      </w:r>
      <w:r w:rsidRPr="002A1C3E">
        <w:rPr>
          <w:rFonts w:ascii="Times New Roman" w:hAnsi="Times New Roman" w:cs="Times New Roman"/>
          <w:sz w:val="20"/>
          <w:szCs w:val="20"/>
          <w:lang w:val="sr-Cyrl-BA"/>
        </w:rPr>
        <w:t>„Цветин Бркић“ Глушци</w:t>
      </w:r>
      <w:r w:rsidRPr="002A1C3E">
        <w:rPr>
          <w:rFonts w:ascii="Times New Roman" w:hAnsi="Times New Roman" w:cs="Times New Roman"/>
          <w:noProof/>
          <w:sz w:val="20"/>
          <w:szCs w:val="20"/>
        </w:rPr>
        <w:t xml:space="preserve">, за рад на радном месту </w:t>
      </w:r>
      <w:r w:rsidRPr="002A1C3E">
        <w:rPr>
          <w:rFonts w:ascii="Times New Roman" w:hAnsi="Times New Roman" w:cs="Times New Roman"/>
          <w:noProof/>
          <w:sz w:val="20"/>
          <w:szCs w:val="20"/>
          <w:lang w:val="sr-Cyrl-CS"/>
        </w:rPr>
        <w:t>наставник предметне наставе-руског језика</w:t>
      </w:r>
      <w:r w:rsidRPr="002A1C3E">
        <w:rPr>
          <w:rFonts w:ascii="Times New Roman" w:hAnsi="Times New Roman" w:cs="Times New Roman"/>
          <w:noProof/>
          <w:sz w:val="20"/>
          <w:szCs w:val="20"/>
        </w:rPr>
        <w:t>, уз своју сагласност</w:t>
      </w:r>
      <w:r w:rsidRPr="002A1C3E">
        <w:rPr>
          <w:rFonts w:ascii="Times New Roman" w:hAnsi="Times New Roman" w:cs="Times New Roman"/>
          <w:noProof/>
          <w:sz w:val="20"/>
          <w:szCs w:val="20"/>
          <w:lang w:val="sr-Cyrl-CS"/>
        </w:rPr>
        <w:t xml:space="preserve"> за </w:t>
      </w:r>
      <w:r w:rsidRPr="002A1C3E">
        <w:rPr>
          <w:rFonts w:ascii="Times New Roman" w:hAnsi="Times New Roman" w:cs="Times New Roman"/>
          <w:noProof/>
          <w:sz w:val="20"/>
          <w:szCs w:val="20"/>
        </w:rPr>
        <w:t>5,56</w:t>
      </w:r>
      <w:r w:rsidRPr="002A1C3E">
        <w:rPr>
          <w:rFonts w:ascii="Times New Roman" w:hAnsi="Times New Roman" w:cs="Times New Roman"/>
          <w:noProof/>
          <w:sz w:val="20"/>
          <w:szCs w:val="20"/>
          <w:lang w:val="sr-Cyrl-CS"/>
        </w:rPr>
        <w:t xml:space="preserve">% радног времена. </w:t>
      </w:r>
    </w:p>
    <w:p w:rsidR="00B17FBF" w:rsidRPr="002A1C3E" w:rsidRDefault="00B17FBF" w:rsidP="00B17FBF">
      <w:pPr>
        <w:pStyle w:val="a5"/>
        <w:spacing w:line="242" w:lineRule="auto"/>
        <w:jc w:val="center"/>
        <w:rPr>
          <w:rFonts w:ascii="Times New Roman" w:hAnsi="Times New Roman" w:cs="Times New Roman"/>
          <w:sz w:val="20"/>
          <w:szCs w:val="20"/>
          <w:lang w:val="sr-Cyrl-CS"/>
        </w:rPr>
      </w:pPr>
    </w:p>
    <w:p w:rsidR="00B17FBF" w:rsidRPr="002A1C3E" w:rsidRDefault="00B17FBF" w:rsidP="00B17FBF">
      <w:pPr>
        <w:pStyle w:val="a5"/>
        <w:numPr>
          <w:ilvl w:val="0"/>
          <w:numId w:val="2"/>
        </w:numPr>
        <w:jc w:val="both"/>
        <w:rPr>
          <w:rFonts w:ascii="Times New Roman" w:hAnsi="Times New Roman" w:cs="Times New Roman"/>
          <w:noProof/>
          <w:sz w:val="20"/>
          <w:szCs w:val="20"/>
          <w:lang w:val="sr-Cyrl-CS"/>
        </w:rPr>
      </w:pPr>
      <w:r w:rsidRPr="002A1C3E">
        <w:rPr>
          <w:rFonts w:ascii="Times New Roman" w:hAnsi="Times New Roman" w:cs="Times New Roman"/>
          <w:noProof/>
          <w:sz w:val="20"/>
          <w:szCs w:val="20"/>
          <w:lang w:val="sr-Cyrl-CS"/>
        </w:rPr>
        <w:t>Зора Васић</w:t>
      </w:r>
      <w:r w:rsidRPr="002A1C3E">
        <w:rPr>
          <w:rFonts w:ascii="Times New Roman" w:hAnsi="Times New Roman" w:cs="Times New Roman"/>
          <w:noProof/>
          <w:sz w:val="20"/>
          <w:szCs w:val="20"/>
        </w:rPr>
        <w:t xml:space="preserve"> </w:t>
      </w:r>
      <w:r w:rsidRPr="002A1C3E">
        <w:rPr>
          <w:rFonts w:ascii="Times New Roman" w:hAnsi="Times New Roman" w:cs="Times New Roman"/>
          <w:sz w:val="20"/>
          <w:szCs w:val="20"/>
          <w:lang w:val="ru-RU"/>
        </w:rPr>
        <w:t>професор руског језика и књижевности</w:t>
      </w:r>
      <w:r w:rsidRPr="002A1C3E">
        <w:rPr>
          <w:rFonts w:ascii="Times New Roman" w:hAnsi="Times New Roman" w:cs="Times New Roman"/>
          <w:sz w:val="20"/>
          <w:szCs w:val="20"/>
        </w:rPr>
        <w:t xml:space="preserve">, која је </w:t>
      </w:r>
      <w:r w:rsidRPr="002A1C3E">
        <w:rPr>
          <w:rFonts w:ascii="Times New Roman" w:hAnsi="Times New Roman" w:cs="Times New Roman"/>
          <w:noProof/>
          <w:sz w:val="20"/>
          <w:szCs w:val="20"/>
        </w:rPr>
        <w:t xml:space="preserve">у </w:t>
      </w:r>
      <w:r w:rsidRPr="002A1C3E">
        <w:rPr>
          <w:rFonts w:ascii="Times New Roman" w:hAnsi="Times New Roman" w:cs="Times New Roman"/>
          <w:iCs/>
          <w:noProof/>
          <w:sz w:val="20"/>
          <w:szCs w:val="20"/>
          <w:lang w:val="sr-Cyrl-CS"/>
        </w:rPr>
        <w:t>ОШ „Лаза К. Лазаревић“ Шабац</w:t>
      </w:r>
      <w:r w:rsidRPr="002A1C3E">
        <w:rPr>
          <w:rFonts w:ascii="Times New Roman" w:hAnsi="Times New Roman" w:cs="Times New Roman"/>
          <w:sz w:val="20"/>
          <w:szCs w:val="20"/>
          <w:lang w:val="ru-RU"/>
        </w:rPr>
        <w:t xml:space="preserve">  запослена на неодређено време на радном месту наставник предметне наставе-руског језика са непуним радним временом, односно са </w:t>
      </w:r>
      <w:r w:rsidRPr="002A1C3E">
        <w:rPr>
          <w:rFonts w:ascii="Times New Roman" w:hAnsi="Times New Roman" w:cs="Times New Roman"/>
          <w:sz w:val="20"/>
          <w:szCs w:val="20"/>
        </w:rPr>
        <w:t>20</w:t>
      </w:r>
      <w:r w:rsidRPr="002A1C3E">
        <w:rPr>
          <w:rFonts w:ascii="Times New Roman" w:hAnsi="Times New Roman" w:cs="Times New Roman"/>
          <w:sz w:val="20"/>
          <w:szCs w:val="20"/>
          <w:lang w:val="ru-RU"/>
        </w:rPr>
        <w:t>% од пуног радног времена</w:t>
      </w:r>
      <w:r w:rsidRPr="002A1C3E">
        <w:rPr>
          <w:rFonts w:ascii="Times New Roman" w:hAnsi="Times New Roman" w:cs="Times New Roman"/>
          <w:noProof/>
          <w:sz w:val="20"/>
          <w:szCs w:val="20"/>
        </w:rPr>
        <w:t xml:space="preserve">, а која се налази на Листи технолошких вишкова </w:t>
      </w:r>
      <w:r w:rsidRPr="002A1C3E">
        <w:rPr>
          <w:rFonts w:ascii="Times New Roman" w:hAnsi="Times New Roman" w:cs="Times New Roman"/>
          <w:sz w:val="20"/>
          <w:szCs w:val="20"/>
          <w:lang w:val="sr-Cyrl-CS"/>
        </w:rPr>
        <w:t>МПНТР која је објављена</w:t>
      </w:r>
      <w:r w:rsidRPr="002A1C3E">
        <w:rPr>
          <w:rFonts w:ascii="Times New Roman" w:hAnsi="Times New Roman" w:cs="Times New Roman"/>
          <w:sz w:val="20"/>
          <w:szCs w:val="20"/>
        </w:rPr>
        <w:t xml:space="preserve"> 31.8.2020.године </w:t>
      </w:r>
      <w:r w:rsidRPr="002A1C3E">
        <w:rPr>
          <w:rFonts w:ascii="Times New Roman" w:hAnsi="Times New Roman" w:cs="Times New Roman"/>
          <w:sz w:val="20"/>
          <w:szCs w:val="20"/>
          <w:lang w:val="sr-Cyrl-CS"/>
        </w:rPr>
        <w:t xml:space="preserve"> на интернет адреси http://</w:t>
      </w:r>
      <w:r w:rsidRPr="002A1C3E">
        <w:rPr>
          <w:rFonts w:ascii="Times New Roman" w:hAnsi="Times New Roman" w:cs="Times New Roman"/>
          <w:sz w:val="20"/>
          <w:szCs w:val="20"/>
        </w:rPr>
        <w:t>liste.mpn.gov.rs</w:t>
      </w:r>
      <w:r w:rsidRPr="002A1C3E">
        <w:rPr>
          <w:rFonts w:ascii="Times New Roman" w:hAnsi="Times New Roman" w:cs="Times New Roman"/>
          <w:noProof/>
          <w:sz w:val="20"/>
          <w:szCs w:val="20"/>
          <w:lang w:val="sr-Cyrl-CS"/>
        </w:rPr>
        <w:t xml:space="preserve"> са процентом технолошког вишка</w:t>
      </w:r>
      <w:r w:rsidRPr="002A1C3E">
        <w:rPr>
          <w:rFonts w:ascii="Times New Roman" w:hAnsi="Times New Roman" w:cs="Times New Roman"/>
          <w:noProof/>
          <w:sz w:val="20"/>
          <w:szCs w:val="20"/>
        </w:rPr>
        <w:t xml:space="preserve"> 4,44</w:t>
      </w:r>
      <w:r w:rsidRPr="002A1C3E">
        <w:rPr>
          <w:rFonts w:ascii="Times New Roman" w:hAnsi="Times New Roman" w:cs="Times New Roman"/>
          <w:noProof/>
          <w:sz w:val="20"/>
          <w:szCs w:val="20"/>
          <w:lang w:val="sr-Cyrl-CS"/>
        </w:rPr>
        <w:t xml:space="preserve"> </w:t>
      </w:r>
      <w:r w:rsidRPr="002A1C3E">
        <w:rPr>
          <w:rFonts w:ascii="Times New Roman" w:hAnsi="Times New Roman" w:cs="Times New Roman"/>
          <w:noProof/>
          <w:sz w:val="20"/>
          <w:szCs w:val="20"/>
        </w:rPr>
        <w:t xml:space="preserve">% под ЈОБ бројем </w:t>
      </w:r>
      <w:r w:rsidRPr="002A1C3E">
        <w:rPr>
          <w:rFonts w:ascii="Times New Roman" w:hAnsi="Times New Roman" w:cs="Times New Roman"/>
          <w:sz w:val="20"/>
          <w:szCs w:val="20"/>
        </w:rPr>
        <w:t>0325091264197887 и редним бројем 551</w:t>
      </w:r>
      <w:r w:rsidRPr="002A1C3E">
        <w:rPr>
          <w:rFonts w:ascii="Times New Roman" w:hAnsi="Times New Roman" w:cs="Times New Roman"/>
          <w:noProof/>
          <w:sz w:val="20"/>
          <w:szCs w:val="20"/>
        </w:rPr>
        <w:t>, преузима се у радни однос</w:t>
      </w:r>
      <w:r w:rsidRPr="002A1C3E">
        <w:rPr>
          <w:rFonts w:ascii="Times New Roman" w:hAnsi="Times New Roman" w:cs="Times New Roman"/>
          <w:sz w:val="20"/>
          <w:szCs w:val="20"/>
          <w:lang w:val="sr-Cyrl-BA"/>
        </w:rPr>
        <w:t xml:space="preserve"> у </w:t>
      </w:r>
      <w:r w:rsidRPr="002A1C3E">
        <w:rPr>
          <w:rFonts w:ascii="Times New Roman" w:hAnsi="Times New Roman" w:cs="Times New Roman"/>
          <w:sz w:val="20"/>
          <w:szCs w:val="20"/>
          <w:lang w:val="sr-Latn-CS"/>
        </w:rPr>
        <w:t>O</w:t>
      </w:r>
      <w:r w:rsidRPr="002A1C3E">
        <w:rPr>
          <w:rFonts w:ascii="Times New Roman" w:hAnsi="Times New Roman" w:cs="Times New Roman"/>
          <w:sz w:val="20"/>
          <w:szCs w:val="20"/>
          <w:lang w:val="sr-Cyrl-CS"/>
        </w:rPr>
        <w:t xml:space="preserve">Ш </w:t>
      </w:r>
      <w:r w:rsidRPr="002A1C3E">
        <w:rPr>
          <w:rFonts w:ascii="Times New Roman" w:hAnsi="Times New Roman" w:cs="Times New Roman"/>
          <w:sz w:val="20"/>
          <w:szCs w:val="20"/>
          <w:lang w:val="sr-Cyrl-BA"/>
        </w:rPr>
        <w:t>„Цветин Бркић“ Глушци</w:t>
      </w:r>
      <w:r w:rsidRPr="002A1C3E">
        <w:rPr>
          <w:rFonts w:ascii="Times New Roman" w:hAnsi="Times New Roman" w:cs="Times New Roman"/>
          <w:noProof/>
          <w:sz w:val="20"/>
          <w:szCs w:val="20"/>
        </w:rPr>
        <w:t xml:space="preserve">, за рад на радном месту </w:t>
      </w:r>
      <w:r w:rsidRPr="002A1C3E">
        <w:rPr>
          <w:rFonts w:ascii="Times New Roman" w:hAnsi="Times New Roman" w:cs="Times New Roman"/>
          <w:noProof/>
          <w:sz w:val="20"/>
          <w:szCs w:val="20"/>
          <w:lang w:val="sr-Cyrl-CS"/>
        </w:rPr>
        <w:t>наставник предметне наставе-руског језика</w:t>
      </w:r>
      <w:r w:rsidRPr="002A1C3E">
        <w:rPr>
          <w:rFonts w:ascii="Times New Roman" w:hAnsi="Times New Roman" w:cs="Times New Roman"/>
          <w:noProof/>
          <w:sz w:val="20"/>
          <w:szCs w:val="20"/>
        </w:rPr>
        <w:t>, уз своју сагласност</w:t>
      </w:r>
      <w:r w:rsidRPr="002A1C3E">
        <w:rPr>
          <w:rFonts w:ascii="Times New Roman" w:hAnsi="Times New Roman" w:cs="Times New Roman"/>
          <w:noProof/>
          <w:sz w:val="20"/>
          <w:szCs w:val="20"/>
          <w:lang w:val="sr-Cyrl-CS"/>
        </w:rPr>
        <w:t xml:space="preserve"> за </w:t>
      </w:r>
      <w:r w:rsidRPr="002A1C3E">
        <w:rPr>
          <w:rFonts w:ascii="Times New Roman" w:hAnsi="Times New Roman" w:cs="Times New Roman"/>
          <w:noProof/>
          <w:sz w:val="20"/>
          <w:szCs w:val="20"/>
        </w:rPr>
        <w:t>4,44</w:t>
      </w:r>
      <w:r w:rsidRPr="002A1C3E">
        <w:rPr>
          <w:rFonts w:ascii="Times New Roman" w:hAnsi="Times New Roman" w:cs="Times New Roman"/>
          <w:noProof/>
          <w:sz w:val="20"/>
          <w:szCs w:val="20"/>
          <w:lang w:val="sr-Cyrl-CS"/>
        </w:rPr>
        <w:t xml:space="preserve">% радног времена. </w:t>
      </w:r>
    </w:p>
    <w:p w:rsidR="00B17FBF" w:rsidRPr="002A1C3E" w:rsidRDefault="00B17FBF" w:rsidP="00B17FBF">
      <w:pPr>
        <w:pStyle w:val="a5"/>
        <w:numPr>
          <w:ilvl w:val="0"/>
          <w:numId w:val="2"/>
        </w:numPr>
        <w:jc w:val="both"/>
        <w:rPr>
          <w:rFonts w:ascii="Times New Roman" w:hAnsi="Times New Roman" w:cs="Times New Roman"/>
          <w:noProof/>
          <w:sz w:val="20"/>
          <w:szCs w:val="20"/>
          <w:lang w:val="sr-Cyrl-CS"/>
        </w:rPr>
      </w:pPr>
      <w:r w:rsidRPr="002A1C3E">
        <w:rPr>
          <w:rFonts w:ascii="Times New Roman" w:hAnsi="Times New Roman" w:cs="Times New Roman"/>
          <w:noProof/>
          <w:sz w:val="20"/>
          <w:szCs w:val="20"/>
        </w:rPr>
        <w:t>На основу члана 152. став 1. и 153. став 1. и 5. члана 126. став 4. тачка 18) Закона о основама система образовања и васпитања</w:t>
      </w:r>
      <w:r w:rsidRPr="002A1C3E">
        <w:rPr>
          <w:rFonts w:ascii="Times New Roman" w:hAnsi="Times New Roman" w:cs="Times New Roman"/>
          <w:sz w:val="20"/>
          <w:szCs w:val="20"/>
        </w:rPr>
        <w:t>(„Сл. гласник РС“, бр. 88/2017, 27</w:t>
      </w:r>
      <w:r w:rsidRPr="002A1C3E">
        <w:rPr>
          <w:rFonts w:ascii="Times New Roman" w:hAnsi="Times New Roman" w:cs="Times New Roman"/>
          <w:bCs/>
          <w:color w:val="000000"/>
          <w:sz w:val="20"/>
          <w:szCs w:val="20"/>
        </w:rPr>
        <w:t>/2018 – др.закон , 10/2019 и 6/2020</w:t>
      </w:r>
      <w:r w:rsidRPr="002A1C3E">
        <w:rPr>
          <w:rFonts w:ascii="Times New Roman" w:hAnsi="Times New Roman" w:cs="Times New Roman"/>
          <w:noProof/>
          <w:sz w:val="20"/>
          <w:szCs w:val="20"/>
        </w:rPr>
        <w:t xml:space="preserve"> (даље: Закон)</w:t>
      </w:r>
      <w:r w:rsidRPr="002A1C3E">
        <w:rPr>
          <w:rFonts w:ascii="Times New Roman" w:hAnsi="Times New Roman" w:cs="Times New Roman"/>
          <w:noProof/>
          <w:sz w:val="20"/>
          <w:szCs w:val="20"/>
          <w:lang w:val="sr-Cyrl-CS"/>
        </w:rPr>
        <w:t xml:space="preserve"> и члана 5.став 3. тачка 1) Посебног колективног уговора за запослене у основним и средњим школама и домовима ученика ( </w:t>
      </w:r>
      <w:r w:rsidRPr="002A1C3E">
        <w:rPr>
          <w:rFonts w:ascii="Times New Roman" w:hAnsi="Times New Roman" w:cs="Times New Roman"/>
          <w:noProof/>
          <w:sz w:val="20"/>
          <w:szCs w:val="20"/>
        </w:rPr>
        <w:t>„</w:t>
      </w:r>
      <w:r w:rsidRPr="002A1C3E">
        <w:rPr>
          <w:rFonts w:ascii="Times New Roman" w:hAnsi="Times New Roman" w:cs="Times New Roman"/>
          <w:noProof/>
          <w:sz w:val="20"/>
          <w:szCs w:val="20"/>
          <w:lang w:val="sr-Cyrl-CS"/>
        </w:rPr>
        <w:t>Сл. гласник РС</w:t>
      </w:r>
      <w:r w:rsidRPr="002A1C3E">
        <w:rPr>
          <w:rFonts w:ascii="Times New Roman" w:hAnsi="Times New Roman" w:cs="Times New Roman"/>
          <w:noProof/>
          <w:sz w:val="20"/>
          <w:szCs w:val="20"/>
        </w:rPr>
        <w:t>“</w:t>
      </w:r>
      <w:r w:rsidRPr="002A1C3E">
        <w:rPr>
          <w:rFonts w:ascii="Times New Roman" w:hAnsi="Times New Roman" w:cs="Times New Roman"/>
          <w:noProof/>
          <w:sz w:val="20"/>
          <w:szCs w:val="20"/>
          <w:lang w:val="sr-Cyrl-CS"/>
        </w:rPr>
        <w:t xml:space="preserve"> бр. 21/15 и 92/2020)</w:t>
      </w:r>
      <w:r w:rsidRPr="002A1C3E">
        <w:rPr>
          <w:rFonts w:ascii="Times New Roman" w:hAnsi="Times New Roman" w:cs="Times New Roman"/>
          <w:noProof/>
          <w:sz w:val="20"/>
          <w:szCs w:val="20"/>
        </w:rPr>
        <w:t xml:space="preserve"> </w:t>
      </w:r>
      <w:r w:rsidRPr="002A1C3E">
        <w:rPr>
          <w:rFonts w:ascii="Times New Roman" w:hAnsi="Times New Roman" w:cs="Times New Roman"/>
          <w:iCs/>
          <w:noProof/>
          <w:sz w:val="20"/>
          <w:szCs w:val="20"/>
          <w:lang w:val="sr-Cyrl-CS"/>
        </w:rPr>
        <w:t>ОШ „ Никола Тесла“ Дубље</w:t>
      </w:r>
      <w:r w:rsidRPr="002A1C3E">
        <w:rPr>
          <w:rFonts w:ascii="Times New Roman" w:hAnsi="Times New Roman" w:cs="Times New Roman"/>
          <w:iCs/>
          <w:noProof/>
          <w:sz w:val="20"/>
          <w:szCs w:val="20"/>
        </w:rPr>
        <w:t xml:space="preserve"> коју заступа  директор Славица Мајсторовић</w:t>
      </w:r>
      <w:r w:rsidRPr="002A1C3E">
        <w:rPr>
          <w:rFonts w:ascii="Times New Roman" w:hAnsi="Times New Roman" w:cs="Times New Roman"/>
          <w:noProof/>
          <w:sz w:val="20"/>
          <w:szCs w:val="20"/>
        </w:rPr>
        <w:t xml:space="preserve"> и </w:t>
      </w:r>
      <w:r w:rsidRPr="002A1C3E">
        <w:rPr>
          <w:rFonts w:ascii="Times New Roman" w:hAnsi="Times New Roman" w:cs="Times New Roman"/>
          <w:iCs/>
          <w:noProof/>
          <w:sz w:val="20"/>
          <w:szCs w:val="20"/>
          <w:lang w:val="sr-Cyrl-CS"/>
        </w:rPr>
        <w:t xml:space="preserve">ОШ „Цветин Бркић“,  Глушци </w:t>
      </w:r>
      <w:r w:rsidRPr="002A1C3E">
        <w:rPr>
          <w:rFonts w:ascii="Times New Roman" w:hAnsi="Times New Roman" w:cs="Times New Roman"/>
          <w:noProof/>
          <w:sz w:val="20"/>
          <w:szCs w:val="20"/>
        </w:rPr>
        <w:t xml:space="preserve"> коју заступа директор Зоран Угљешић закључили су </w:t>
      </w:r>
    </w:p>
    <w:p w:rsidR="00B17FBF" w:rsidRPr="002A1C3E" w:rsidRDefault="00B17FBF" w:rsidP="00B17FBF">
      <w:pPr>
        <w:pStyle w:val="a5"/>
        <w:numPr>
          <w:ilvl w:val="0"/>
          <w:numId w:val="2"/>
        </w:numPr>
        <w:jc w:val="center"/>
        <w:rPr>
          <w:rFonts w:ascii="Times New Roman" w:hAnsi="Times New Roman" w:cs="Times New Roman"/>
          <w:bCs/>
          <w:noProof/>
          <w:sz w:val="20"/>
          <w:szCs w:val="20"/>
          <w:lang w:val="sr-Cyrl-CS"/>
        </w:rPr>
      </w:pPr>
      <w:r w:rsidRPr="002A1C3E">
        <w:rPr>
          <w:rFonts w:ascii="Times New Roman" w:hAnsi="Times New Roman" w:cs="Times New Roman"/>
          <w:noProof/>
          <w:sz w:val="20"/>
          <w:szCs w:val="20"/>
        </w:rPr>
        <w:t xml:space="preserve">СПОРАЗУМ </w:t>
      </w:r>
      <w:r w:rsidRPr="002A1C3E">
        <w:rPr>
          <w:rFonts w:ascii="Times New Roman" w:hAnsi="Times New Roman" w:cs="Times New Roman"/>
          <w:bCs/>
          <w:noProof/>
          <w:sz w:val="20"/>
          <w:szCs w:val="20"/>
        </w:rPr>
        <w:t>О ПРЕУЗИМАЊУ ЗАПОСЛЕНОГ</w:t>
      </w:r>
    </w:p>
    <w:p w:rsidR="00B17FBF" w:rsidRPr="002A1C3E" w:rsidRDefault="00B17FBF" w:rsidP="00B17FBF">
      <w:pPr>
        <w:pStyle w:val="a5"/>
        <w:numPr>
          <w:ilvl w:val="0"/>
          <w:numId w:val="2"/>
        </w:numPr>
        <w:jc w:val="both"/>
        <w:rPr>
          <w:rFonts w:ascii="Times New Roman" w:hAnsi="Times New Roman" w:cs="Times New Roman"/>
          <w:noProof/>
          <w:sz w:val="20"/>
          <w:szCs w:val="20"/>
          <w:lang w:val="sr-Cyrl-CS"/>
        </w:rPr>
      </w:pPr>
      <w:r w:rsidRPr="002A1C3E">
        <w:rPr>
          <w:rFonts w:ascii="Times New Roman" w:hAnsi="Times New Roman" w:cs="Times New Roman"/>
          <w:sz w:val="20"/>
          <w:szCs w:val="20"/>
          <w:lang w:val="sr-Cyrl-BA"/>
        </w:rPr>
        <w:t xml:space="preserve">Бобан Симић, по образовању </w:t>
      </w:r>
      <w:r w:rsidRPr="002A1C3E">
        <w:rPr>
          <w:rFonts w:ascii="Times New Roman" w:hAnsi="Times New Roman" w:cs="Times New Roman"/>
          <w:sz w:val="20"/>
          <w:szCs w:val="20"/>
          <w:lang w:val="sr-Cyrl-CS"/>
        </w:rPr>
        <w:t>дипломирани музичар-акордеониста</w:t>
      </w:r>
      <w:r w:rsidRPr="002A1C3E">
        <w:rPr>
          <w:rFonts w:ascii="Times New Roman" w:hAnsi="Times New Roman" w:cs="Times New Roman"/>
          <w:sz w:val="20"/>
          <w:szCs w:val="20"/>
          <w:lang w:val="sr-Cyrl-BA"/>
        </w:rPr>
        <w:t xml:space="preserve">, са седмим степеном стручне спреме из Шапца,  запослен  </w:t>
      </w:r>
      <w:r w:rsidRPr="002A1C3E">
        <w:rPr>
          <w:rFonts w:ascii="Times New Roman" w:hAnsi="Times New Roman" w:cs="Times New Roman"/>
          <w:noProof/>
          <w:sz w:val="20"/>
          <w:szCs w:val="20"/>
        </w:rPr>
        <w:t xml:space="preserve">у </w:t>
      </w:r>
      <w:r w:rsidRPr="002A1C3E">
        <w:rPr>
          <w:rFonts w:ascii="Times New Roman" w:hAnsi="Times New Roman" w:cs="Times New Roman"/>
          <w:iCs/>
          <w:noProof/>
          <w:sz w:val="20"/>
          <w:szCs w:val="20"/>
          <w:lang w:val="sr-Cyrl-CS"/>
        </w:rPr>
        <w:t>ОШ “Никола Тесла“ Дубље</w:t>
      </w:r>
      <w:r w:rsidRPr="002A1C3E">
        <w:rPr>
          <w:rFonts w:ascii="Times New Roman" w:hAnsi="Times New Roman" w:cs="Times New Roman"/>
          <w:noProof/>
          <w:sz w:val="20"/>
          <w:szCs w:val="20"/>
        </w:rPr>
        <w:t xml:space="preserve"> на неодређено време, </w:t>
      </w:r>
      <w:r w:rsidRPr="002A1C3E">
        <w:rPr>
          <w:rFonts w:ascii="Times New Roman" w:hAnsi="Times New Roman" w:cs="Times New Roman"/>
          <w:sz w:val="20"/>
          <w:szCs w:val="20"/>
          <w:lang w:val="sr-Cyrl-BA"/>
        </w:rPr>
        <w:t xml:space="preserve">на </w:t>
      </w:r>
      <w:r w:rsidRPr="002A1C3E">
        <w:rPr>
          <w:rFonts w:ascii="Times New Roman" w:hAnsi="Times New Roman" w:cs="Times New Roman"/>
          <w:sz w:val="20"/>
          <w:szCs w:val="20"/>
          <w:lang w:val="sr-Cyrl-CS"/>
        </w:rPr>
        <w:t>радном месту наставника предметне наставе - музичке културе</w:t>
      </w:r>
      <w:r w:rsidRPr="002A1C3E">
        <w:rPr>
          <w:rFonts w:ascii="Times New Roman" w:hAnsi="Times New Roman" w:cs="Times New Roman"/>
          <w:noProof/>
          <w:sz w:val="20"/>
          <w:szCs w:val="20"/>
        </w:rPr>
        <w:t xml:space="preserve">, а који се налази на Листи технолошких вишкова </w:t>
      </w:r>
      <w:r w:rsidRPr="002A1C3E">
        <w:rPr>
          <w:rFonts w:ascii="Times New Roman" w:hAnsi="Times New Roman" w:cs="Times New Roman"/>
          <w:sz w:val="20"/>
          <w:szCs w:val="20"/>
          <w:lang w:val="sr-Cyrl-CS"/>
        </w:rPr>
        <w:t>МПНТР која је објављена</w:t>
      </w:r>
      <w:r w:rsidRPr="002A1C3E">
        <w:rPr>
          <w:rFonts w:ascii="Times New Roman" w:hAnsi="Times New Roman" w:cs="Times New Roman"/>
          <w:sz w:val="20"/>
          <w:szCs w:val="20"/>
        </w:rPr>
        <w:t xml:space="preserve"> 24.8.2020.године </w:t>
      </w:r>
      <w:r w:rsidRPr="002A1C3E">
        <w:rPr>
          <w:rFonts w:ascii="Times New Roman" w:hAnsi="Times New Roman" w:cs="Times New Roman"/>
          <w:sz w:val="20"/>
          <w:szCs w:val="20"/>
          <w:lang w:val="sr-Cyrl-CS"/>
        </w:rPr>
        <w:t xml:space="preserve"> на интернет адреси http://</w:t>
      </w:r>
      <w:r w:rsidRPr="002A1C3E">
        <w:rPr>
          <w:rFonts w:ascii="Times New Roman" w:hAnsi="Times New Roman" w:cs="Times New Roman"/>
          <w:sz w:val="20"/>
          <w:szCs w:val="20"/>
        </w:rPr>
        <w:t>liste.mpn.gov.rs</w:t>
      </w:r>
      <w:r w:rsidRPr="002A1C3E">
        <w:rPr>
          <w:rFonts w:ascii="Times New Roman" w:hAnsi="Times New Roman" w:cs="Times New Roman"/>
          <w:noProof/>
          <w:sz w:val="20"/>
          <w:szCs w:val="20"/>
          <w:lang w:val="sr-Cyrl-CS"/>
        </w:rPr>
        <w:t xml:space="preserve"> са процентом технолошког вишка</w:t>
      </w:r>
      <w:r w:rsidRPr="002A1C3E">
        <w:rPr>
          <w:rFonts w:ascii="Times New Roman" w:hAnsi="Times New Roman" w:cs="Times New Roman"/>
          <w:noProof/>
          <w:sz w:val="20"/>
          <w:szCs w:val="20"/>
        </w:rPr>
        <w:t xml:space="preserve"> 5</w:t>
      </w:r>
      <w:r w:rsidRPr="002A1C3E">
        <w:rPr>
          <w:rFonts w:ascii="Times New Roman" w:hAnsi="Times New Roman" w:cs="Times New Roman"/>
          <w:noProof/>
          <w:sz w:val="20"/>
          <w:szCs w:val="20"/>
          <w:lang w:val="sr-Cyrl-CS"/>
        </w:rPr>
        <w:t xml:space="preserve"> </w:t>
      </w:r>
      <w:r w:rsidRPr="002A1C3E">
        <w:rPr>
          <w:rFonts w:ascii="Times New Roman" w:hAnsi="Times New Roman" w:cs="Times New Roman"/>
          <w:noProof/>
          <w:sz w:val="20"/>
          <w:szCs w:val="20"/>
        </w:rPr>
        <w:t>% под ЈОБ бројем 1114676107434860 и редним бр.443, преузима се у радни однос</w:t>
      </w:r>
      <w:r w:rsidRPr="002A1C3E">
        <w:rPr>
          <w:rFonts w:ascii="Times New Roman" w:hAnsi="Times New Roman" w:cs="Times New Roman"/>
          <w:sz w:val="20"/>
          <w:szCs w:val="20"/>
          <w:lang w:val="sr-Cyrl-BA"/>
        </w:rPr>
        <w:t xml:space="preserve"> у </w:t>
      </w:r>
      <w:r w:rsidRPr="002A1C3E">
        <w:rPr>
          <w:rFonts w:ascii="Times New Roman" w:hAnsi="Times New Roman" w:cs="Times New Roman"/>
          <w:sz w:val="20"/>
          <w:szCs w:val="20"/>
          <w:lang w:val="sr-Latn-CS"/>
        </w:rPr>
        <w:t>O</w:t>
      </w:r>
      <w:r w:rsidRPr="002A1C3E">
        <w:rPr>
          <w:rFonts w:ascii="Times New Roman" w:hAnsi="Times New Roman" w:cs="Times New Roman"/>
          <w:sz w:val="20"/>
          <w:szCs w:val="20"/>
          <w:lang w:val="sr-Cyrl-CS"/>
        </w:rPr>
        <w:t xml:space="preserve">Ш </w:t>
      </w:r>
      <w:r w:rsidRPr="002A1C3E">
        <w:rPr>
          <w:rFonts w:ascii="Times New Roman" w:hAnsi="Times New Roman" w:cs="Times New Roman"/>
          <w:sz w:val="20"/>
          <w:szCs w:val="20"/>
          <w:lang w:val="sr-Cyrl-BA"/>
        </w:rPr>
        <w:t>„Цветин Бркић“ Глушци</w:t>
      </w:r>
      <w:r w:rsidRPr="002A1C3E">
        <w:rPr>
          <w:rFonts w:ascii="Times New Roman" w:hAnsi="Times New Roman" w:cs="Times New Roman"/>
          <w:noProof/>
          <w:sz w:val="20"/>
          <w:szCs w:val="20"/>
        </w:rPr>
        <w:t xml:space="preserve">, за рад на радном месту </w:t>
      </w:r>
      <w:r w:rsidRPr="002A1C3E">
        <w:rPr>
          <w:rFonts w:ascii="Times New Roman" w:hAnsi="Times New Roman" w:cs="Times New Roman"/>
          <w:noProof/>
          <w:sz w:val="20"/>
          <w:szCs w:val="20"/>
          <w:lang w:val="sr-Cyrl-CS"/>
        </w:rPr>
        <w:t>наставник предметне наставе-музичке културе</w:t>
      </w:r>
      <w:r w:rsidRPr="002A1C3E">
        <w:rPr>
          <w:rFonts w:ascii="Times New Roman" w:hAnsi="Times New Roman" w:cs="Times New Roman"/>
          <w:noProof/>
          <w:sz w:val="20"/>
          <w:szCs w:val="20"/>
        </w:rPr>
        <w:t>, уз своју сагласност</w:t>
      </w:r>
      <w:r w:rsidRPr="002A1C3E">
        <w:rPr>
          <w:rFonts w:ascii="Times New Roman" w:hAnsi="Times New Roman" w:cs="Times New Roman"/>
          <w:noProof/>
          <w:sz w:val="20"/>
          <w:szCs w:val="20"/>
          <w:lang w:val="sr-Cyrl-CS"/>
        </w:rPr>
        <w:t xml:space="preserve"> за </w:t>
      </w:r>
      <w:r w:rsidRPr="002A1C3E">
        <w:rPr>
          <w:rFonts w:ascii="Times New Roman" w:hAnsi="Times New Roman" w:cs="Times New Roman"/>
          <w:noProof/>
          <w:sz w:val="20"/>
          <w:szCs w:val="20"/>
        </w:rPr>
        <w:t>5</w:t>
      </w:r>
      <w:r w:rsidRPr="002A1C3E">
        <w:rPr>
          <w:rFonts w:ascii="Times New Roman" w:hAnsi="Times New Roman" w:cs="Times New Roman"/>
          <w:noProof/>
          <w:sz w:val="20"/>
          <w:szCs w:val="20"/>
          <w:lang w:val="sr-Cyrl-CS"/>
        </w:rPr>
        <w:t>% радног времена.</w:t>
      </w:r>
    </w:p>
    <w:p w:rsidR="00B17FBF" w:rsidRPr="002A1C3E" w:rsidRDefault="00B17FBF" w:rsidP="00B17FBF">
      <w:pPr>
        <w:pStyle w:val="a5"/>
        <w:numPr>
          <w:ilvl w:val="0"/>
          <w:numId w:val="2"/>
        </w:numPr>
        <w:jc w:val="both"/>
        <w:rPr>
          <w:rFonts w:ascii="Times New Roman" w:hAnsi="Times New Roman" w:cs="Times New Roman"/>
          <w:noProof/>
          <w:sz w:val="20"/>
          <w:szCs w:val="20"/>
          <w:lang w:val="sr-Cyrl-CS"/>
        </w:rPr>
      </w:pPr>
      <w:r w:rsidRPr="002A1C3E">
        <w:rPr>
          <w:rFonts w:ascii="Times New Roman" w:hAnsi="Times New Roman" w:cs="Times New Roman"/>
          <w:noProof/>
          <w:sz w:val="20"/>
          <w:szCs w:val="20"/>
          <w:lang w:val="sr-Cyrl-CS"/>
        </w:rPr>
        <w:t>::::::::</w:t>
      </w:r>
    </w:p>
    <w:p w:rsidR="00B17FBF" w:rsidRPr="002A1C3E" w:rsidRDefault="00B17FBF" w:rsidP="00B17FBF">
      <w:pPr>
        <w:pStyle w:val="a5"/>
        <w:numPr>
          <w:ilvl w:val="0"/>
          <w:numId w:val="2"/>
        </w:numPr>
        <w:jc w:val="both"/>
        <w:rPr>
          <w:rFonts w:ascii="Times New Roman" w:hAnsi="Times New Roman" w:cs="Times New Roman"/>
          <w:noProof/>
          <w:sz w:val="20"/>
          <w:szCs w:val="20"/>
        </w:rPr>
      </w:pPr>
      <w:r w:rsidRPr="002A1C3E">
        <w:rPr>
          <w:rFonts w:ascii="Times New Roman" w:hAnsi="Times New Roman" w:cs="Times New Roman"/>
          <w:noProof/>
          <w:sz w:val="20"/>
          <w:szCs w:val="20"/>
        </w:rPr>
        <w:lastRenderedPageBreak/>
        <w:t>На основу члана 152. став 1. и 153. став 1. и 5. члана 126. став 4. тачка 18) Закона о основама система образовања и васпитања</w:t>
      </w:r>
      <w:r w:rsidRPr="002A1C3E">
        <w:rPr>
          <w:rFonts w:ascii="Times New Roman" w:hAnsi="Times New Roman" w:cs="Times New Roman"/>
          <w:sz w:val="20"/>
          <w:szCs w:val="20"/>
        </w:rPr>
        <w:t>(„Сл. гласник РС“, бр. 88/2017, 27</w:t>
      </w:r>
      <w:r w:rsidRPr="002A1C3E">
        <w:rPr>
          <w:rFonts w:ascii="Times New Roman" w:hAnsi="Times New Roman" w:cs="Times New Roman"/>
          <w:bCs/>
          <w:color w:val="000000"/>
          <w:sz w:val="20"/>
          <w:szCs w:val="20"/>
        </w:rPr>
        <w:t>/2018 – др.закон , 10/2019 и 6/2020</w:t>
      </w:r>
      <w:r w:rsidRPr="002A1C3E">
        <w:rPr>
          <w:rFonts w:ascii="Times New Roman" w:hAnsi="Times New Roman" w:cs="Times New Roman"/>
          <w:noProof/>
          <w:sz w:val="20"/>
          <w:szCs w:val="20"/>
        </w:rPr>
        <w:t xml:space="preserve"> (даље: Закон)</w:t>
      </w:r>
      <w:r w:rsidRPr="002A1C3E">
        <w:rPr>
          <w:rFonts w:ascii="Times New Roman" w:hAnsi="Times New Roman" w:cs="Times New Roman"/>
          <w:noProof/>
          <w:sz w:val="20"/>
          <w:szCs w:val="20"/>
          <w:lang w:val="sr-Cyrl-CS"/>
        </w:rPr>
        <w:t xml:space="preserve"> и члана 5.став 3. тачка 3) Посебног колективног уговора за запослене у основним и средњим школама и домовима ученика ( </w:t>
      </w:r>
      <w:r w:rsidRPr="002A1C3E">
        <w:rPr>
          <w:rFonts w:ascii="Times New Roman" w:hAnsi="Times New Roman" w:cs="Times New Roman"/>
          <w:noProof/>
          <w:sz w:val="20"/>
          <w:szCs w:val="20"/>
        </w:rPr>
        <w:t>„</w:t>
      </w:r>
      <w:r w:rsidRPr="002A1C3E">
        <w:rPr>
          <w:rFonts w:ascii="Times New Roman" w:hAnsi="Times New Roman" w:cs="Times New Roman"/>
          <w:noProof/>
          <w:sz w:val="20"/>
          <w:szCs w:val="20"/>
          <w:lang w:val="sr-Cyrl-CS"/>
        </w:rPr>
        <w:t>Сл. гласник РС</w:t>
      </w:r>
      <w:r w:rsidRPr="002A1C3E">
        <w:rPr>
          <w:rFonts w:ascii="Times New Roman" w:hAnsi="Times New Roman" w:cs="Times New Roman"/>
          <w:noProof/>
          <w:sz w:val="20"/>
          <w:szCs w:val="20"/>
        </w:rPr>
        <w:t>“</w:t>
      </w:r>
      <w:r w:rsidRPr="002A1C3E">
        <w:rPr>
          <w:rFonts w:ascii="Times New Roman" w:hAnsi="Times New Roman" w:cs="Times New Roman"/>
          <w:noProof/>
          <w:sz w:val="20"/>
          <w:szCs w:val="20"/>
          <w:lang w:val="sr-Cyrl-CS"/>
        </w:rPr>
        <w:t xml:space="preserve"> бр. 21/15 и 92/2020)</w:t>
      </w:r>
      <w:r w:rsidRPr="002A1C3E">
        <w:rPr>
          <w:rFonts w:ascii="Times New Roman" w:hAnsi="Times New Roman" w:cs="Times New Roman"/>
          <w:noProof/>
          <w:sz w:val="20"/>
          <w:szCs w:val="20"/>
        </w:rPr>
        <w:t xml:space="preserve"> </w:t>
      </w:r>
      <w:r w:rsidRPr="002A1C3E">
        <w:rPr>
          <w:rFonts w:ascii="Times New Roman" w:hAnsi="Times New Roman" w:cs="Times New Roman"/>
          <w:iCs/>
          <w:noProof/>
          <w:sz w:val="20"/>
          <w:szCs w:val="20"/>
          <w:lang w:val="sr-Cyrl-CS"/>
        </w:rPr>
        <w:t>ОШ „ Никола Тесла“ Дубље</w:t>
      </w:r>
      <w:r w:rsidRPr="002A1C3E">
        <w:rPr>
          <w:rFonts w:ascii="Times New Roman" w:hAnsi="Times New Roman" w:cs="Times New Roman"/>
          <w:iCs/>
          <w:noProof/>
          <w:sz w:val="20"/>
          <w:szCs w:val="20"/>
        </w:rPr>
        <w:t xml:space="preserve"> коју директор Славица Мајсторовић</w:t>
      </w:r>
      <w:r w:rsidRPr="002A1C3E">
        <w:rPr>
          <w:rFonts w:ascii="Times New Roman" w:hAnsi="Times New Roman" w:cs="Times New Roman"/>
          <w:noProof/>
          <w:sz w:val="20"/>
          <w:szCs w:val="20"/>
        </w:rPr>
        <w:t xml:space="preserve"> и </w:t>
      </w:r>
      <w:r w:rsidRPr="002A1C3E">
        <w:rPr>
          <w:rFonts w:ascii="Times New Roman" w:hAnsi="Times New Roman" w:cs="Times New Roman"/>
          <w:iCs/>
          <w:noProof/>
          <w:sz w:val="20"/>
          <w:szCs w:val="20"/>
          <w:lang w:val="sr-Cyrl-CS"/>
        </w:rPr>
        <w:t xml:space="preserve">ОШ „Цветин Бркић“,  Глушци </w:t>
      </w:r>
      <w:r w:rsidRPr="002A1C3E">
        <w:rPr>
          <w:rFonts w:ascii="Times New Roman" w:hAnsi="Times New Roman" w:cs="Times New Roman"/>
          <w:noProof/>
          <w:sz w:val="20"/>
          <w:szCs w:val="20"/>
        </w:rPr>
        <w:t xml:space="preserve"> коју заступа директор Зоран Угљешић закључили су</w:t>
      </w:r>
    </w:p>
    <w:p w:rsidR="00B17FBF" w:rsidRPr="002A1C3E" w:rsidRDefault="00B17FBF" w:rsidP="00B17FBF">
      <w:pPr>
        <w:pStyle w:val="a5"/>
        <w:numPr>
          <w:ilvl w:val="0"/>
          <w:numId w:val="2"/>
        </w:numPr>
        <w:jc w:val="both"/>
        <w:rPr>
          <w:rFonts w:ascii="Times New Roman" w:hAnsi="Times New Roman" w:cs="Times New Roman"/>
          <w:noProof/>
          <w:sz w:val="20"/>
          <w:szCs w:val="20"/>
          <w:lang w:val="sr-Cyrl-CS"/>
        </w:rPr>
      </w:pPr>
    </w:p>
    <w:p w:rsidR="00B17FBF" w:rsidRPr="002A1C3E" w:rsidRDefault="00B17FBF" w:rsidP="00B17FBF">
      <w:pPr>
        <w:pStyle w:val="a5"/>
        <w:numPr>
          <w:ilvl w:val="0"/>
          <w:numId w:val="2"/>
        </w:numPr>
        <w:jc w:val="center"/>
        <w:rPr>
          <w:rFonts w:ascii="Times New Roman" w:hAnsi="Times New Roman" w:cs="Times New Roman"/>
          <w:bCs/>
          <w:noProof/>
          <w:sz w:val="20"/>
          <w:szCs w:val="20"/>
          <w:lang w:val="sr-Cyrl-CS"/>
        </w:rPr>
      </w:pPr>
      <w:r w:rsidRPr="002A1C3E">
        <w:rPr>
          <w:rFonts w:ascii="Times New Roman" w:hAnsi="Times New Roman" w:cs="Times New Roman"/>
          <w:noProof/>
          <w:sz w:val="20"/>
          <w:szCs w:val="20"/>
        </w:rPr>
        <w:t xml:space="preserve">СПОРАЗУМ </w:t>
      </w:r>
      <w:r w:rsidRPr="002A1C3E">
        <w:rPr>
          <w:rFonts w:ascii="Times New Roman" w:hAnsi="Times New Roman" w:cs="Times New Roman"/>
          <w:bCs/>
          <w:noProof/>
          <w:sz w:val="20"/>
          <w:szCs w:val="20"/>
        </w:rPr>
        <w:t>О ПРЕУЗИМАЊУ ЗАПОСЛЕНОГ</w:t>
      </w:r>
    </w:p>
    <w:p w:rsidR="00B17FBF" w:rsidRPr="002A1C3E" w:rsidRDefault="00B17FBF" w:rsidP="00B17FBF">
      <w:pPr>
        <w:pStyle w:val="a5"/>
        <w:numPr>
          <w:ilvl w:val="0"/>
          <w:numId w:val="2"/>
        </w:numPr>
        <w:jc w:val="both"/>
        <w:rPr>
          <w:rFonts w:ascii="Times New Roman" w:hAnsi="Times New Roman" w:cs="Times New Roman"/>
          <w:noProof/>
          <w:sz w:val="20"/>
          <w:szCs w:val="20"/>
          <w:lang w:val="sr-Cyrl-CS"/>
        </w:rPr>
      </w:pPr>
      <w:r w:rsidRPr="002A1C3E">
        <w:rPr>
          <w:rFonts w:ascii="Times New Roman" w:hAnsi="Times New Roman" w:cs="Times New Roman"/>
          <w:sz w:val="20"/>
          <w:szCs w:val="20"/>
          <w:lang w:val="sr-Cyrl-BA"/>
        </w:rPr>
        <w:t xml:space="preserve">Јасмина Ђурковић, </w:t>
      </w:r>
      <w:r w:rsidRPr="002A1C3E">
        <w:rPr>
          <w:rFonts w:ascii="Times New Roman" w:hAnsi="Times New Roman" w:cs="Times New Roman"/>
          <w:sz w:val="20"/>
          <w:szCs w:val="20"/>
        </w:rPr>
        <w:t xml:space="preserve">мастер педагог, са седмим степеном стручне спреме, </w:t>
      </w:r>
      <w:r w:rsidRPr="002A1C3E">
        <w:rPr>
          <w:rFonts w:ascii="Times New Roman" w:hAnsi="Times New Roman" w:cs="Times New Roman"/>
          <w:sz w:val="20"/>
          <w:szCs w:val="20"/>
          <w:lang w:val="sr-Cyrl-BA"/>
        </w:rPr>
        <w:t xml:space="preserve">запослена  </w:t>
      </w:r>
      <w:r w:rsidRPr="002A1C3E">
        <w:rPr>
          <w:rFonts w:ascii="Times New Roman" w:hAnsi="Times New Roman" w:cs="Times New Roman"/>
          <w:noProof/>
          <w:sz w:val="20"/>
          <w:szCs w:val="20"/>
        </w:rPr>
        <w:t xml:space="preserve">у </w:t>
      </w:r>
      <w:r w:rsidRPr="002A1C3E">
        <w:rPr>
          <w:rFonts w:ascii="Times New Roman" w:hAnsi="Times New Roman" w:cs="Times New Roman"/>
          <w:iCs/>
          <w:noProof/>
          <w:sz w:val="20"/>
          <w:szCs w:val="20"/>
          <w:lang w:val="sr-Cyrl-CS"/>
        </w:rPr>
        <w:t>ОШ “Никола Тесла“ Дубље</w:t>
      </w:r>
      <w:r w:rsidRPr="002A1C3E">
        <w:rPr>
          <w:rFonts w:ascii="Times New Roman" w:hAnsi="Times New Roman" w:cs="Times New Roman"/>
          <w:noProof/>
          <w:sz w:val="20"/>
          <w:szCs w:val="20"/>
        </w:rPr>
        <w:t xml:space="preserve"> на неодређено време, </w:t>
      </w:r>
      <w:r w:rsidRPr="002A1C3E">
        <w:rPr>
          <w:rFonts w:ascii="Times New Roman" w:hAnsi="Times New Roman" w:cs="Times New Roman"/>
          <w:sz w:val="20"/>
          <w:szCs w:val="20"/>
          <w:lang w:val="sr-Cyrl-BA"/>
        </w:rPr>
        <w:t xml:space="preserve">на </w:t>
      </w:r>
      <w:r w:rsidRPr="002A1C3E">
        <w:rPr>
          <w:rFonts w:ascii="Times New Roman" w:hAnsi="Times New Roman" w:cs="Times New Roman"/>
          <w:sz w:val="20"/>
          <w:szCs w:val="20"/>
          <w:lang w:val="sr-Cyrl-CS"/>
        </w:rPr>
        <w:t>радном месту стручног сарадника - педагога</w:t>
      </w:r>
      <w:r w:rsidRPr="002A1C3E">
        <w:rPr>
          <w:rFonts w:ascii="Times New Roman" w:hAnsi="Times New Roman" w:cs="Times New Roman"/>
          <w:noProof/>
          <w:sz w:val="20"/>
          <w:szCs w:val="20"/>
        </w:rPr>
        <w:t xml:space="preserve">, а која се налази на Листи запослених са непуном нормом  </w:t>
      </w:r>
      <w:r w:rsidRPr="002A1C3E">
        <w:rPr>
          <w:rFonts w:ascii="Times New Roman" w:hAnsi="Times New Roman" w:cs="Times New Roman"/>
          <w:sz w:val="20"/>
          <w:szCs w:val="20"/>
          <w:lang w:val="sr-Cyrl-CS"/>
        </w:rPr>
        <w:t>МПНТР која је објављена</w:t>
      </w:r>
      <w:r w:rsidRPr="002A1C3E">
        <w:rPr>
          <w:rFonts w:ascii="Times New Roman" w:hAnsi="Times New Roman" w:cs="Times New Roman"/>
          <w:sz w:val="20"/>
          <w:szCs w:val="20"/>
        </w:rPr>
        <w:t xml:space="preserve"> 24.8.2020.године </w:t>
      </w:r>
      <w:r w:rsidRPr="002A1C3E">
        <w:rPr>
          <w:rFonts w:ascii="Times New Roman" w:hAnsi="Times New Roman" w:cs="Times New Roman"/>
          <w:sz w:val="20"/>
          <w:szCs w:val="20"/>
          <w:lang w:val="sr-Cyrl-CS"/>
        </w:rPr>
        <w:t xml:space="preserve"> на интернет адреси http://</w:t>
      </w:r>
      <w:r w:rsidRPr="002A1C3E">
        <w:rPr>
          <w:rFonts w:ascii="Times New Roman" w:hAnsi="Times New Roman" w:cs="Times New Roman"/>
          <w:sz w:val="20"/>
          <w:szCs w:val="20"/>
        </w:rPr>
        <w:t>liste.mpn.gov.rs</w:t>
      </w:r>
      <w:r w:rsidRPr="002A1C3E">
        <w:rPr>
          <w:rFonts w:ascii="Times New Roman" w:hAnsi="Times New Roman" w:cs="Times New Roman"/>
          <w:noProof/>
          <w:sz w:val="20"/>
          <w:szCs w:val="20"/>
          <w:lang w:val="sr-Cyrl-CS"/>
        </w:rPr>
        <w:t xml:space="preserve"> са процентом непуне норме</w:t>
      </w:r>
      <w:r w:rsidRPr="002A1C3E">
        <w:rPr>
          <w:rFonts w:ascii="Times New Roman" w:hAnsi="Times New Roman" w:cs="Times New Roman"/>
          <w:noProof/>
          <w:sz w:val="20"/>
          <w:szCs w:val="20"/>
        </w:rPr>
        <w:t xml:space="preserve"> 50</w:t>
      </w:r>
      <w:r w:rsidRPr="002A1C3E">
        <w:rPr>
          <w:rFonts w:ascii="Times New Roman" w:hAnsi="Times New Roman" w:cs="Times New Roman"/>
          <w:noProof/>
          <w:sz w:val="20"/>
          <w:szCs w:val="20"/>
          <w:lang w:val="sr-Cyrl-CS"/>
        </w:rPr>
        <w:t xml:space="preserve"> </w:t>
      </w:r>
      <w:r w:rsidRPr="002A1C3E">
        <w:rPr>
          <w:rFonts w:ascii="Times New Roman" w:hAnsi="Times New Roman" w:cs="Times New Roman"/>
          <w:noProof/>
          <w:sz w:val="20"/>
          <w:szCs w:val="20"/>
        </w:rPr>
        <w:t xml:space="preserve">% под ЈОБ бројем </w:t>
      </w:r>
      <w:r w:rsidRPr="002A1C3E">
        <w:rPr>
          <w:rFonts w:ascii="Times New Roman" w:hAnsi="Times New Roman" w:cs="Times New Roman"/>
          <w:sz w:val="20"/>
          <w:szCs w:val="20"/>
        </w:rPr>
        <w:t>6638938884144575 и редним бројем 579</w:t>
      </w:r>
      <w:r w:rsidRPr="002A1C3E">
        <w:rPr>
          <w:rFonts w:ascii="Times New Roman" w:hAnsi="Times New Roman" w:cs="Times New Roman"/>
          <w:noProof/>
          <w:sz w:val="20"/>
          <w:szCs w:val="20"/>
        </w:rPr>
        <w:t>, преузима се у радни однос</w:t>
      </w:r>
      <w:r w:rsidRPr="002A1C3E">
        <w:rPr>
          <w:rFonts w:ascii="Times New Roman" w:hAnsi="Times New Roman" w:cs="Times New Roman"/>
          <w:sz w:val="20"/>
          <w:szCs w:val="20"/>
          <w:lang w:val="sr-Cyrl-BA"/>
        </w:rPr>
        <w:t xml:space="preserve"> у </w:t>
      </w:r>
      <w:r w:rsidRPr="002A1C3E">
        <w:rPr>
          <w:rFonts w:ascii="Times New Roman" w:hAnsi="Times New Roman" w:cs="Times New Roman"/>
          <w:sz w:val="20"/>
          <w:szCs w:val="20"/>
          <w:lang w:val="sr-Latn-CS"/>
        </w:rPr>
        <w:t>O</w:t>
      </w:r>
      <w:r w:rsidRPr="002A1C3E">
        <w:rPr>
          <w:rFonts w:ascii="Times New Roman" w:hAnsi="Times New Roman" w:cs="Times New Roman"/>
          <w:sz w:val="20"/>
          <w:szCs w:val="20"/>
          <w:lang w:val="sr-Cyrl-CS"/>
        </w:rPr>
        <w:t xml:space="preserve">Ш </w:t>
      </w:r>
      <w:r w:rsidRPr="002A1C3E">
        <w:rPr>
          <w:rFonts w:ascii="Times New Roman" w:hAnsi="Times New Roman" w:cs="Times New Roman"/>
          <w:sz w:val="20"/>
          <w:szCs w:val="20"/>
          <w:lang w:val="sr-Cyrl-BA"/>
        </w:rPr>
        <w:t>„Цветин Бркић“ Глушци</w:t>
      </w:r>
      <w:r w:rsidRPr="002A1C3E">
        <w:rPr>
          <w:rFonts w:ascii="Times New Roman" w:hAnsi="Times New Roman" w:cs="Times New Roman"/>
          <w:noProof/>
          <w:sz w:val="20"/>
          <w:szCs w:val="20"/>
        </w:rPr>
        <w:t xml:space="preserve">, за рад на радном месту </w:t>
      </w:r>
      <w:r w:rsidRPr="002A1C3E">
        <w:rPr>
          <w:rFonts w:ascii="Times New Roman" w:hAnsi="Times New Roman" w:cs="Times New Roman"/>
          <w:sz w:val="20"/>
          <w:szCs w:val="20"/>
          <w:lang w:val="sr-Cyrl-CS"/>
        </w:rPr>
        <w:t>стручног сарадника - педагога</w:t>
      </w:r>
      <w:r w:rsidRPr="002A1C3E">
        <w:rPr>
          <w:rFonts w:ascii="Times New Roman" w:hAnsi="Times New Roman" w:cs="Times New Roman"/>
          <w:noProof/>
          <w:sz w:val="20"/>
          <w:szCs w:val="20"/>
        </w:rPr>
        <w:t>, уз своју сагласност</w:t>
      </w:r>
      <w:r w:rsidRPr="002A1C3E">
        <w:rPr>
          <w:rFonts w:ascii="Times New Roman" w:hAnsi="Times New Roman" w:cs="Times New Roman"/>
          <w:noProof/>
          <w:sz w:val="20"/>
          <w:szCs w:val="20"/>
          <w:lang w:val="sr-Cyrl-CS"/>
        </w:rPr>
        <w:t xml:space="preserve"> за </w:t>
      </w:r>
      <w:r w:rsidRPr="002A1C3E">
        <w:rPr>
          <w:rFonts w:ascii="Times New Roman" w:hAnsi="Times New Roman" w:cs="Times New Roman"/>
          <w:noProof/>
          <w:sz w:val="20"/>
          <w:szCs w:val="20"/>
        </w:rPr>
        <w:t>50</w:t>
      </w:r>
      <w:r w:rsidRPr="002A1C3E">
        <w:rPr>
          <w:rFonts w:ascii="Times New Roman" w:hAnsi="Times New Roman" w:cs="Times New Roman"/>
          <w:noProof/>
          <w:sz w:val="20"/>
          <w:szCs w:val="20"/>
          <w:lang w:val="sr-Cyrl-CS"/>
        </w:rPr>
        <w:t xml:space="preserve">% радног времена. </w:t>
      </w:r>
    </w:p>
    <w:p w:rsidR="00B17FBF" w:rsidRPr="002A1C3E" w:rsidRDefault="00B17FBF" w:rsidP="00B17FBF">
      <w:pPr>
        <w:pStyle w:val="a5"/>
        <w:numPr>
          <w:ilvl w:val="0"/>
          <w:numId w:val="2"/>
        </w:numPr>
        <w:rPr>
          <w:rFonts w:ascii="Times New Roman" w:hAnsi="Times New Roman" w:cs="Times New Roman"/>
          <w:sz w:val="20"/>
          <w:szCs w:val="20"/>
          <w:lang w:val="sr-Cyrl-CS"/>
        </w:rPr>
      </w:pPr>
    </w:p>
    <w:p w:rsidR="00B17FBF" w:rsidRPr="002A1C3E" w:rsidRDefault="00B17FBF" w:rsidP="00B17FBF">
      <w:pPr>
        <w:jc w:val="both"/>
        <w:rPr>
          <w:rFonts w:ascii="Times New Roman" w:hAnsi="Times New Roman" w:cs="Times New Roman"/>
          <w:sz w:val="20"/>
          <w:szCs w:val="20"/>
        </w:rPr>
      </w:pPr>
      <w:r w:rsidRPr="002A1C3E">
        <w:rPr>
          <w:rFonts w:ascii="Times New Roman" w:hAnsi="Times New Roman" w:cs="Times New Roman"/>
          <w:sz w:val="20"/>
          <w:szCs w:val="20"/>
        </w:rPr>
        <w:t xml:space="preserve">На основу члана 152. став 3. Закона о основама система образовања и васпитања </w:t>
      </w:r>
      <w:r w:rsidRPr="002A1C3E">
        <w:rPr>
          <w:rFonts w:ascii="Times New Roman" w:hAnsi="Times New Roman" w:cs="Times New Roman"/>
          <w:bCs/>
          <w:sz w:val="20"/>
          <w:szCs w:val="20"/>
        </w:rPr>
        <w:t xml:space="preserve">("Сл. гласник РС", бр. 88/2017, </w:t>
      </w:r>
      <w:r w:rsidRPr="002A1C3E">
        <w:rPr>
          <w:rFonts w:ascii="Times New Roman" w:hAnsi="Times New Roman" w:cs="Times New Roman"/>
          <w:sz w:val="20"/>
          <w:szCs w:val="20"/>
        </w:rPr>
        <w:t>27/2018,  10/2019</w:t>
      </w:r>
      <w:r w:rsidRPr="002A1C3E">
        <w:rPr>
          <w:rFonts w:ascii="Times New Roman" w:hAnsi="Times New Roman" w:cs="Times New Roman"/>
          <w:bCs/>
          <w:sz w:val="20"/>
          <w:szCs w:val="20"/>
        </w:rPr>
        <w:t xml:space="preserve"> и 6/2020</w:t>
      </w:r>
      <w:r w:rsidRPr="002A1C3E">
        <w:rPr>
          <w:rFonts w:ascii="Times New Roman" w:hAnsi="Times New Roman" w:cs="Times New Roman"/>
          <w:sz w:val="20"/>
          <w:szCs w:val="20"/>
        </w:rPr>
        <w:t xml:space="preserve">- даље: Закон) и сагласности Радне подгрупе на нивоу Школске управе у Ваљеву  424 бр. 611-00029/2020-15/4 од 3.9.2020.године , </w:t>
      </w:r>
      <w:r w:rsidRPr="002A1C3E">
        <w:rPr>
          <w:rFonts w:ascii="Times New Roman" w:hAnsi="Times New Roman" w:cs="Times New Roman"/>
          <w:iCs/>
          <w:noProof/>
          <w:sz w:val="20"/>
          <w:szCs w:val="20"/>
          <w:lang w:val="sr-Cyrl-CS"/>
        </w:rPr>
        <w:t xml:space="preserve">ОШ „Цветин Бркић“,  Глушци </w:t>
      </w:r>
      <w:r w:rsidRPr="002A1C3E">
        <w:rPr>
          <w:rFonts w:ascii="Times New Roman" w:hAnsi="Times New Roman" w:cs="Times New Roman"/>
          <w:noProof/>
          <w:sz w:val="20"/>
          <w:szCs w:val="20"/>
        </w:rPr>
        <w:t xml:space="preserve"> коју заступа директор Зоран Угљешић</w:t>
      </w:r>
      <w:r w:rsidRPr="002A1C3E">
        <w:rPr>
          <w:rFonts w:ascii="Times New Roman" w:hAnsi="Times New Roman" w:cs="Times New Roman"/>
          <w:sz w:val="20"/>
          <w:szCs w:val="20"/>
        </w:rPr>
        <w:t>, и ОШ “Јеврем Обреновић“, Шабац коју заступа в.д.директора Светлана Станковић, уз претходну сагласност запослених, закључиили су  </w:t>
      </w:r>
    </w:p>
    <w:p w:rsidR="00B17FBF" w:rsidRPr="002A1C3E" w:rsidRDefault="00B17FBF" w:rsidP="00B17FBF">
      <w:pPr>
        <w:spacing w:before="100" w:beforeAutospacing="1" w:after="100" w:afterAutospacing="1"/>
        <w:jc w:val="center"/>
        <w:rPr>
          <w:rFonts w:ascii="Times New Roman" w:hAnsi="Times New Roman" w:cs="Times New Roman"/>
          <w:sz w:val="20"/>
          <w:szCs w:val="20"/>
        </w:rPr>
      </w:pPr>
      <w:r w:rsidRPr="002A1C3E">
        <w:rPr>
          <w:rFonts w:ascii="Times New Roman" w:hAnsi="Times New Roman" w:cs="Times New Roman"/>
          <w:sz w:val="20"/>
          <w:szCs w:val="20"/>
        </w:rPr>
        <w:t xml:space="preserve">СПОРАЗУМ О МЕЂУСОБНОМ ПРЕУЗИМАЊУ ЗАПОСЛЕНИХ </w:t>
      </w:r>
    </w:p>
    <w:p w:rsidR="00B17FBF" w:rsidRPr="002A1C3E" w:rsidRDefault="00B17FBF" w:rsidP="00B17FBF">
      <w:pPr>
        <w:spacing w:before="100" w:beforeAutospacing="1" w:after="100" w:afterAutospacing="1"/>
        <w:rPr>
          <w:rFonts w:ascii="Times New Roman" w:hAnsi="Times New Roman" w:cs="Times New Roman"/>
          <w:sz w:val="20"/>
          <w:szCs w:val="20"/>
        </w:rPr>
      </w:pPr>
      <w:r w:rsidRPr="002A1C3E">
        <w:rPr>
          <w:rFonts w:ascii="Times New Roman" w:hAnsi="Times New Roman" w:cs="Times New Roman"/>
          <w:sz w:val="20"/>
          <w:szCs w:val="20"/>
        </w:rPr>
        <w:t>Овим споразумом регулисано је међусобно преузимање запослених на неодређено време и то:</w:t>
      </w:r>
    </w:p>
    <w:p w:rsidR="00B17FBF" w:rsidRPr="002A1C3E" w:rsidRDefault="00B17FBF" w:rsidP="00B17FBF">
      <w:pPr>
        <w:pStyle w:val="a5"/>
        <w:numPr>
          <w:ilvl w:val="0"/>
          <w:numId w:val="31"/>
        </w:numPr>
        <w:spacing w:before="100" w:beforeAutospacing="1" w:after="100" w:afterAutospacing="1" w:line="240" w:lineRule="auto"/>
        <w:jc w:val="both"/>
        <w:rPr>
          <w:rFonts w:ascii="Times New Roman" w:eastAsia="Times New Roman" w:hAnsi="Times New Roman" w:cs="Times New Roman"/>
          <w:sz w:val="20"/>
          <w:szCs w:val="20"/>
        </w:rPr>
      </w:pPr>
      <w:r w:rsidRPr="002A1C3E">
        <w:rPr>
          <w:rFonts w:ascii="Times New Roman" w:hAnsi="Times New Roman" w:cs="Times New Roman"/>
          <w:sz w:val="20"/>
          <w:szCs w:val="20"/>
        </w:rPr>
        <w:t>Снежане Антонић, професора разредне наставе са VII степеном стручне  спреме а која је запослена на неодређено време на пословима наставника разредне наставе у ОШ „Цветин Бркић“, Глушци</w:t>
      </w:r>
      <w:r w:rsidRPr="002A1C3E">
        <w:rPr>
          <w:rFonts w:ascii="Times New Roman" w:eastAsia="Times New Roman" w:hAnsi="Times New Roman" w:cs="Times New Roman"/>
          <w:sz w:val="20"/>
          <w:szCs w:val="20"/>
        </w:rPr>
        <w:t xml:space="preserve">, за рад на радном месту </w:t>
      </w:r>
      <w:r w:rsidRPr="002A1C3E">
        <w:rPr>
          <w:rFonts w:ascii="Times New Roman" w:hAnsi="Times New Roman" w:cs="Times New Roman"/>
          <w:sz w:val="20"/>
          <w:szCs w:val="20"/>
        </w:rPr>
        <w:t>наставника разредне наставе</w:t>
      </w:r>
      <w:r w:rsidRPr="002A1C3E">
        <w:rPr>
          <w:rFonts w:ascii="Times New Roman" w:eastAsia="Times New Roman" w:hAnsi="Times New Roman" w:cs="Times New Roman"/>
          <w:sz w:val="20"/>
          <w:szCs w:val="20"/>
        </w:rPr>
        <w:t xml:space="preserve">, са пуним  радним временом,  односно 100% </w:t>
      </w:r>
      <w:r w:rsidRPr="002A1C3E">
        <w:rPr>
          <w:rFonts w:ascii="Times New Roman" w:hAnsi="Times New Roman" w:cs="Times New Roman"/>
          <w:sz w:val="20"/>
          <w:szCs w:val="20"/>
        </w:rPr>
        <w:t>у радни однос у ОШ „Јеврем Обреновић“, Шабац</w:t>
      </w:r>
      <w:r w:rsidRPr="002A1C3E">
        <w:rPr>
          <w:rFonts w:ascii="Times New Roman" w:eastAsia="Times New Roman" w:hAnsi="Times New Roman" w:cs="Times New Roman"/>
          <w:sz w:val="20"/>
          <w:szCs w:val="20"/>
        </w:rPr>
        <w:t>, уз своју сагласност и</w:t>
      </w:r>
    </w:p>
    <w:p w:rsidR="00B17FBF" w:rsidRPr="002A1C3E" w:rsidRDefault="00B17FBF" w:rsidP="00B17FBF">
      <w:pPr>
        <w:pStyle w:val="a5"/>
        <w:numPr>
          <w:ilvl w:val="0"/>
          <w:numId w:val="31"/>
        </w:numPr>
        <w:spacing w:before="100" w:beforeAutospacing="1" w:after="100" w:afterAutospacing="1" w:line="240" w:lineRule="auto"/>
        <w:jc w:val="both"/>
        <w:rPr>
          <w:rFonts w:ascii="Times New Roman" w:eastAsia="Times New Roman" w:hAnsi="Times New Roman" w:cs="Times New Roman"/>
          <w:sz w:val="20"/>
          <w:szCs w:val="20"/>
        </w:rPr>
      </w:pPr>
      <w:r w:rsidRPr="002A1C3E">
        <w:rPr>
          <w:rFonts w:ascii="Times New Roman" w:hAnsi="Times New Roman" w:cs="Times New Roman"/>
          <w:sz w:val="20"/>
          <w:szCs w:val="20"/>
        </w:rPr>
        <w:t>Драгице Пешић, професора разредне наставе са VII степеном стручне  спреме а која је запослена на неодређено време на пословима наставника разредне наставе у ОШ „Јеврем Обреновић“, Шабац</w:t>
      </w:r>
      <w:r w:rsidRPr="002A1C3E">
        <w:rPr>
          <w:rFonts w:ascii="Times New Roman" w:eastAsia="Times New Roman" w:hAnsi="Times New Roman" w:cs="Times New Roman"/>
          <w:sz w:val="20"/>
          <w:szCs w:val="20"/>
        </w:rPr>
        <w:t xml:space="preserve"> са радним временом од 100%, у радни однос у </w:t>
      </w:r>
      <w:r w:rsidRPr="002A1C3E">
        <w:rPr>
          <w:rFonts w:ascii="Times New Roman" w:hAnsi="Times New Roman" w:cs="Times New Roman"/>
          <w:sz w:val="20"/>
          <w:szCs w:val="20"/>
        </w:rPr>
        <w:t>ОШ „Цветин Бркић“, Глушци у Издвојено одељење у Узвећe</w:t>
      </w:r>
      <w:r w:rsidRPr="002A1C3E">
        <w:rPr>
          <w:rFonts w:ascii="Times New Roman" w:eastAsia="Times New Roman" w:hAnsi="Times New Roman" w:cs="Times New Roman"/>
          <w:sz w:val="20"/>
          <w:szCs w:val="20"/>
        </w:rPr>
        <w:t xml:space="preserve">, за рад на радном месту </w:t>
      </w:r>
      <w:r w:rsidRPr="002A1C3E">
        <w:rPr>
          <w:rFonts w:ascii="Times New Roman" w:hAnsi="Times New Roman" w:cs="Times New Roman"/>
          <w:sz w:val="20"/>
          <w:szCs w:val="20"/>
        </w:rPr>
        <w:t xml:space="preserve"> наставника разредне наставе</w:t>
      </w:r>
      <w:r w:rsidRPr="002A1C3E">
        <w:rPr>
          <w:rFonts w:ascii="Times New Roman" w:eastAsia="Times New Roman" w:hAnsi="Times New Roman" w:cs="Times New Roman"/>
          <w:sz w:val="20"/>
          <w:szCs w:val="20"/>
        </w:rPr>
        <w:t>, са радним временом од 100%, уз своју сагласност.  </w:t>
      </w:r>
    </w:p>
    <w:p w:rsidR="00B17FBF" w:rsidRPr="002A1C3E" w:rsidRDefault="00B17FBF" w:rsidP="00B17FBF">
      <w:pPr>
        <w:shd w:val="clear" w:color="auto" w:fill="FFFFFF"/>
        <w:jc w:val="both"/>
        <w:rPr>
          <w:rFonts w:ascii="Times New Roman" w:hAnsi="Times New Roman" w:cs="Times New Roman"/>
          <w:sz w:val="20"/>
          <w:szCs w:val="20"/>
          <w:lang w:val="sr-Cyrl-BA"/>
        </w:rPr>
      </w:pPr>
    </w:p>
    <w:p w:rsidR="00B17FBF" w:rsidRPr="002A1C3E" w:rsidRDefault="00B17FBF" w:rsidP="00B17FBF">
      <w:pPr>
        <w:shd w:val="clear" w:color="auto" w:fill="FFFFFF"/>
        <w:jc w:val="both"/>
        <w:rPr>
          <w:rFonts w:ascii="Times New Roman" w:hAnsi="Times New Roman" w:cs="Times New Roman"/>
          <w:sz w:val="20"/>
          <w:szCs w:val="20"/>
          <w:lang w:val="sr-Cyrl-BA"/>
        </w:rPr>
      </w:pPr>
    </w:p>
    <w:p w:rsidR="00B17FBF" w:rsidRPr="002A1C3E" w:rsidRDefault="00B17FBF" w:rsidP="00B17FBF">
      <w:pPr>
        <w:shd w:val="clear" w:color="auto" w:fill="FFFFFF"/>
        <w:jc w:val="both"/>
        <w:rPr>
          <w:rFonts w:ascii="Times New Roman" w:hAnsi="Times New Roman" w:cs="Times New Roman"/>
          <w:sz w:val="20"/>
          <w:szCs w:val="20"/>
          <w:lang w:val="sr-Cyrl-BA"/>
        </w:rPr>
      </w:pPr>
    </w:p>
    <w:p w:rsidR="00B17FBF" w:rsidRPr="002A1C3E" w:rsidRDefault="00B17FBF" w:rsidP="00B17FBF">
      <w:pPr>
        <w:shd w:val="clear" w:color="auto" w:fill="FFFFFF"/>
        <w:jc w:val="both"/>
        <w:rPr>
          <w:rFonts w:ascii="Times New Roman" w:hAnsi="Times New Roman" w:cs="Times New Roman"/>
          <w:sz w:val="20"/>
          <w:szCs w:val="20"/>
          <w:lang w:val="sr-Cyrl-BA"/>
        </w:rPr>
      </w:pPr>
    </w:p>
    <w:p w:rsidR="00B17FBF" w:rsidRPr="002A1C3E" w:rsidRDefault="00B17FBF" w:rsidP="00B17FBF">
      <w:pPr>
        <w:shd w:val="clear" w:color="auto" w:fill="FFFFFF"/>
        <w:jc w:val="both"/>
        <w:rPr>
          <w:rFonts w:ascii="Times New Roman" w:hAnsi="Times New Roman" w:cs="Times New Roman"/>
          <w:sz w:val="20"/>
          <w:szCs w:val="20"/>
          <w:lang w:val="sr-Cyrl-BA"/>
        </w:rPr>
      </w:pPr>
    </w:p>
    <w:p w:rsidR="00B17FBF" w:rsidRPr="002A1C3E" w:rsidRDefault="00B17FBF" w:rsidP="00B17FBF">
      <w:pPr>
        <w:shd w:val="clear" w:color="auto" w:fill="FFFFFF"/>
        <w:jc w:val="both"/>
        <w:rPr>
          <w:rFonts w:ascii="Times New Roman" w:hAnsi="Times New Roman" w:cs="Times New Roman"/>
          <w:sz w:val="20"/>
          <w:szCs w:val="20"/>
          <w:lang w:val="sr-Cyrl-BA"/>
        </w:rPr>
      </w:pPr>
    </w:p>
    <w:p w:rsidR="00B17FBF" w:rsidRPr="002A1C3E" w:rsidRDefault="00B17FBF" w:rsidP="00B17FBF">
      <w:pPr>
        <w:tabs>
          <w:tab w:val="left" w:pos="7755"/>
        </w:tabs>
        <w:rPr>
          <w:rFonts w:ascii="Times New Roman" w:hAnsi="Times New Roman" w:cs="Times New Roman"/>
        </w:rPr>
      </w:pPr>
      <w:r w:rsidRPr="002A1C3E">
        <w:rPr>
          <w:rFonts w:ascii="Times New Roman" w:hAnsi="Times New Roman" w:cs="Times New Roman"/>
        </w:rPr>
        <w:lastRenderedPageBreak/>
        <w:t>КАДРОВСКИ  УСЛОВИ  РАДA – почетак школске 2020/2021.године</w:t>
      </w:r>
      <w:r w:rsidRPr="002A1C3E">
        <w:rPr>
          <w:rFonts w:ascii="Times New Roman" w:hAnsi="Times New Roman" w:cs="Times New Roman"/>
        </w:rPr>
        <w:tab/>
      </w:r>
    </w:p>
    <w:p w:rsidR="00B17FBF" w:rsidRPr="002A1C3E" w:rsidRDefault="00B17FBF" w:rsidP="00B17FBF">
      <w:pPr>
        <w:rPr>
          <w:rFonts w:ascii="Times New Roman" w:hAnsi="Times New Roman" w:cs="Times New Roman"/>
          <w:sz w:val="20"/>
          <w:szCs w:val="20"/>
        </w:rPr>
      </w:pPr>
      <w:bookmarkStart w:id="35" w:name="_Toc51073078"/>
      <w:r w:rsidRPr="002A1C3E">
        <w:rPr>
          <w:rFonts w:ascii="Times New Roman" w:hAnsi="Times New Roman" w:cs="Times New Roman"/>
          <w:sz w:val="20"/>
          <w:szCs w:val="20"/>
        </w:rPr>
        <w:t>НАСТАВНИ КАДАР</w:t>
      </w:r>
      <w:bookmarkEnd w:id="35"/>
    </w:p>
    <w:p w:rsidR="00B17FBF" w:rsidRPr="002A1C3E" w:rsidRDefault="00B17FBF" w:rsidP="00B17FBF">
      <w:pPr>
        <w:tabs>
          <w:tab w:val="left" w:pos="1080"/>
        </w:tabs>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 Разредна настава -</w:t>
      </w:r>
    </w:p>
    <w:tbl>
      <w:tblPr>
        <w:tblW w:w="1462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805"/>
        <w:gridCol w:w="3827"/>
        <w:gridCol w:w="3260"/>
        <w:gridCol w:w="1560"/>
        <w:gridCol w:w="1275"/>
        <w:gridCol w:w="1276"/>
        <w:gridCol w:w="992"/>
      </w:tblGrid>
      <w:tr w:rsidR="00B17FBF" w:rsidRPr="002A1C3E" w:rsidTr="00B17FBF">
        <w:trPr>
          <w:trHeight w:val="254"/>
        </w:trPr>
        <w:tc>
          <w:tcPr>
            <w:tcW w:w="630" w:type="dxa"/>
            <w:vMerge w:val="restart"/>
            <w:shd w:val="clear" w:color="auto" w:fill="auto"/>
          </w:tcPr>
          <w:p w:rsidR="00B17FBF" w:rsidRPr="002A1C3E" w:rsidRDefault="00B17FBF" w:rsidP="00B17FBF">
            <w:pP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Р.б.</w:t>
            </w:r>
          </w:p>
        </w:tc>
        <w:tc>
          <w:tcPr>
            <w:tcW w:w="1805" w:type="dxa"/>
            <w:vMerge w:val="restart"/>
            <w:shd w:val="clear" w:color="auto" w:fill="auto"/>
          </w:tcPr>
          <w:p w:rsidR="00B17FBF" w:rsidRPr="002A1C3E" w:rsidRDefault="00B17FBF" w:rsidP="00B17FBF">
            <w:pPr>
              <w:pStyle w:val="7"/>
              <w:ind w:left="120"/>
              <w:rPr>
                <w:rFonts w:ascii="Times New Roman" w:hAnsi="Times New Roman" w:cs="Times New Roman"/>
                <w:i w:val="0"/>
                <w:color w:val="auto"/>
                <w:sz w:val="20"/>
                <w:szCs w:val="20"/>
                <w:lang w:val="sr-Cyrl-CS"/>
              </w:rPr>
            </w:pPr>
            <w:r w:rsidRPr="002A1C3E">
              <w:rPr>
                <w:rFonts w:ascii="Times New Roman" w:hAnsi="Times New Roman" w:cs="Times New Roman"/>
                <w:i w:val="0"/>
                <w:color w:val="auto"/>
                <w:sz w:val="20"/>
                <w:szCs w:val="20"/>
                <w:lang w:val="sr-Cyrl-CS"/>
              </w:rPr>
              <w:t>Име и презиме</w:t>
            </w:r>
          </w:p>
        </w:tc>
        <w:tc>
          <w:tcPr>
            <w:tcW w:w="3827" w:type="dxa"/>
            <w:vMerge w:val="restart"/>
            <w:shd w:val="clear" w:color="auto" w:fill="auto"/>
          </w:tcPr>
          <w:p w:rsidR="00B17FBF" w:rsidRPr="002A1C3E" w:rsidRDefault="00B17FBF" w:rsidP="00B17FBF">
            <w:pPr>
              <w:pStyle w:val="7"/>
              <w:ind w:left="120"/>
              <w:rPr>
                <w:rFonts w:ascii="Times New Roman" w:hAnsi="Times New Roman" w:cs="Times New Roman"/>
                <w:i w:val="0"/>
                <w:color w:val="auto"/>
                <w:sz w:val="20"/>
                <w:szCs w:val="20"/>
                <w:lang w:val="sr-Cyrl-CS"/>
              </w:rPr>
            </w:pPr>
            <w:r w:rsidRPr="002A1C3E">
              <w:rPr>
                <w:rFonts w:ascii="Times New Roman" w:hAnsi="Times New Roman" w:cs="Times New Roman"/>
                <w:i w:val="0"/>
                <w:color w:val="auto"/>
                <w:sz w:val="20"/>
                <w:szCs w:val="20"/>
                <w:lang w:val="sr-Cyrl-CS"/>
              </w:rPr>
              <w:t>Завршена школа и стручни назив из дипломе и</w:t>
            </w:r>
            <w:r w:rsidRPr="002A1C3E">
              <w:rPr>
                <w:rFonts w:ascii="Times New Roman" w:hAnsi="Times New Roman" w:cs="Times New Roman"/>
                <w:color w:val="auto"/>
                <w:sz w:val="20"/>
                <w:szCs w:val="20"/>
                <w:lang w:val="sr-Cyrl-CS"/>
              </w:rPr>
              <w:t xml:space="preserve"> </w:t>
            </w:r>
            <w:r w:rsidRPr="002A1C3E">
              <w:rPr>
                <w:rFonts w:ascii="Times New Roman" w:hAnsi="Times New Roman" w:cs="Times New Roman"/>
                <w:i w:val="0"/>
                <w:color w:val="auto"/>
                <w:sz w:val="20"/>
                <w:szCs w:val="20"/>
                <w:lang w:val="sr-Cyrl-CS"/>
              </w:rPr>
              <w:t>степен стручне спреме</w:t>
            </w:r>
          </w:p>
        </w:tc>
        <w:tc>
          <w:tcPr>
            <w:tcW w:w="3260" w:type="dxa"/>
            <w:vMerge w:val="restart"/>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rPr>
              <w:t>Наставни п</w:t>
            </w:r>
            <w:r w:rsidRPr="002A1C3E">
              <w:rPr>
                <w:rFonts w:ascii="Times New Roman" w:hAnsi="Times New Roman" w:cs="Times New Roman"/>
                <w:b/>
                <w:sz w:val="20"/>
                <w:szCs w:val="20"/>
                <w:lang w:val="sr-Latn-CS"/>
              </w:rPr>
              <w:t>редмет који предаје</w:t>
            </w:r>
          </w:p>
        </w:tc>
        <w:tc>
          <w:tcPr>
            <w:tcW w:w="1560" w:type="dxa"/>
            <w:vMerge w:val="restart"/>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Стр. испит                  (од када)</w:t>
            </w:r>
          </w:p>
        </w:tc>
        <w:tc>
          <w:tcPr>
            <w:tcW w:w="1275" w:type="dxa"/>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rPr>
              <w:t>Укупан минули рад</w:t>
            </w:r>
          </w:p>
        </w:tc>
        <w:tc>
          <w:tcPr>
            <w:tcW w:w="1276" w:type="dxa"/>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Минули рад у просвети</w:t>
            </w:r>
          </w:p>
        </w:tc>
        <w:tc>
          <w:tcPr>
            <w:tcW w:w="992" w:type="dxa"/>
            <w:vMerge w:val="restart"/>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Године живота</w:t>
            </w:r>
          </w:p>
        </w:tc>
      </w:tr>
      <w:tr w:rsidR="00B17FBF" w:rsidRPr="002A1C3E" w:rsidTr="00B17FBF">
        <w:trPr>
          <w:trHeight w:val="179"/>
        </w:trPr>
        <w:tc>
          <w:tcPr>
            <w:tcW w:w="630" w:type="dxa"/>
            <w:vMerge/>
            <w:shd w:val="clear" w:color="auto" w:fill="auto"/>
          </w:tcPr>
          <w:p w:rsidR="00B17FBF" w:rsidRPr="002A1C3E" w:rsidRDefault="00B17FBF" w:rsidP="00B17FBF">
            <w:pPr>
              <w:ind w:left="120"/>
              <w:rPr>
                <w:rFonts w:ascii="Times New Roman" w:hAnsi="Times New Roman" w:cs="Times New Roman"/>
                <w:b/>
                <w:sz w:val="20"/>
                <w:szCs w:val="20"/>
                <w:lang w:val="sr-Cyrl-CS"/>
              </w:rPr>
            </w:pPr>
          </w:p>
        </w:tc>
        <w:tc>
          <w:tcPr>
            <w:tcW w:w="1805" w:type="dxa"/>
            <w:vMerge/>
            <w:shd w:val="clear" w:color="auto" w:fill="auto"/>
          </w:tcPr>
          <w:p w:rsidR="00B17FBF" w:rsidRPr="002A1C3E" w:rsidRDefault="00B17FBF" w:rsidP="00B17FBF">
            <w:pPr>
              <w:pStyle w:val="7"/>
              <w:ind w:left="120"/>
              <w:rPr>
                <w:rFonts w:ascii="Times New Roman" w:hAnsi="Times New Roman" w:cs="Times New Roman"/>
                <w:i w:val="0"/>
                <w:color w:val="auto"/>
                <w:sz w:val="20"/>
                <w:szCs w:val="20"/>
                <w:lang w:val="sr-Cyrl-CS"/>
              </w:rPr>
            </w:pPr>
          </w:p>
        </w:tc>
        <w:tc>
          <w:tcPr>
            <w:tcW w:w="3827" w:type="dxa"/>
            <w:vMerge/>
            <w:shd w:val="clear" w:color="auto" w:fill="auto"/>
          </w:tcPr>
          <w:p w:rsidR="00B17FBF" w:rsidRPr="002A1C3E" w:rsidRDefault="00B17FBF" w:rsidP="00B17FBF">
            <w:pPr>
              <w:pStyle w:val="7"/>
              <w:ind w:left="120"/>
              <w:rPr>
                <w:rFonts w:ascii="Times New Roman" w:hAnsi="Times New Roman" w:cs="Times New Roman"/>
                <w:i w:val="0"/>
                <w:color w:val="auto"/>
                <w:sz w:val="20"/>
                <w:szCs w:val="20"/>
                <w:lang w:val="sr-Cyrl-CS"/>
              </w:rPr>
            </w:pPr>
          </w:p>
        </w:tc>
        <w:tc>
          <w:tcPr>
            <w:tcW w:w="3260" w:type="dxa"/>
            <w:vMerge/>
            <w:shd w:val="clear" w:color="auto" w:fill="auto"/>
          </w:tcPr>
          <w:p w:rsidR="00B17FBF" w:rsidRPr="002A1C3E" w:rsidRDefault="00B17FBF" w:rsidP="00B17FBF">
            <w:pPr>
              <w:ind w:left="120"/>
              <w:jc w:val="center"/>
              <w:rPr>
                <w:rFonts w:ascii="Times New Roman" w:hAnsi="Times New Roman" w:cs="Times New Roman"/>
                <w:b/>
                <w:sz w:val="20"/>
                <w:szCs w:val="20"/>
                <w:lang w:val="sr-Latn-CS"/>
              </w:rPr>
            </w:pPr>
          </w:p>
        </w:tc>
        <w:tc>
          <w:tcPr>
            <w:tcW w:w="1560" w:type="dxa"/>
            <w:vMerge/>
            <w:shd w:val="clear" w:color="auto" w:fill="auto"/>
            <w:textDirection w:val="btLr"/>
          </w:tcPr>
          <w:p w:rsidR="00B17FBF" w:rsidRPr="002A1C3E" w:rsidRDefault="00B17FBF" w:rsidP="00B17FBF">
            <w:pPr>
              <w:ind w:left="120" w:right="113"/>
              <w:jc w:val="center"/>
              <w:rPr>
                <w:rFonts w:ascii="Times New Roman" w:hAnsi="Times New Roman" w:cs="Times New Roman"/>
                <w:b/>
                <w:sz w:val="20"/>
                <w:szCs w:val="20"/>
                <w:lang w:val="sr-Cyrl-CS"/>
              </w:rPr>
            </w:pPr>
          </w:p>
        </w:tc>
        <w:tc>
          <w:tcPr>
            <w:tcW w:w="1275" w:type="dxa"/>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Год.</w:t>
            </w:r>
          </w:p>
        </w:tc>
        <w:tc>
          <w:tcPr>
            <w:tcW w:w="1276" w:type="dxa"/>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Год.</w:t>
            </w:r>
          </w:p>
        </w:tc>
        <w:tc>
          <w:tcPr>
            <w:tcW w:w="992" w:type="dxa"/>
            <w:vMerge/>
            <w:shd w:val="clear" w:color="auto" w:fill="auto"/>
            <w:textDirection w:val="btLr"/>
          </w:tcPr>
          <w:p w:rsidR="00B17FBF" w:rsidRPr="002A1C3E" w:rsidRDefault="00B17FBF" w:rsidP="00B17FBF">
            <w:pPr>
              <w:ind w:left="120" w:right="113"/>
              <w:jc w:val="center"/>
              <w:rPr>
                <w:rFonts w:ascii="Times New Roman" w:hAnsi="Times New Roman" w:cs="Times New Roman"/>
                <w:b/>
                <w:sz w:val="20"/>
                <w:szCs w:val="20"/>
                <w:lang w:val="sr-Cyrl-CS"/>
              </w:rPr>
            </w:pPr>
          </w:p>
        </w:tc>
      </w:tr>
      <w:tr w:rsidR="00B17FBF" w:rsidRPr="002A1C3E" w:rsidTr="00B17FBF">
        <w:trPr>
          <w:trHeight w:val="179"/>
        </w:trPr>
        <w:tc>
          <w:tcPr>
            <w:tcW w:w="630"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1.</w:t>
            </w:r>
          </w:p>
        </w:tc>
        <w:tc>
          <w:tcPr>
            <w:tcW w:w="1805"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Мирослав Ковачевић</w:t>
            </w:r>
          </w:p>
        </w:tc>
        <w:tc>
          <w:tcPr>
            <w:tcW w:w="3827"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Учитељски факултет - Сомбор, професор разредне наставе,</w:t>
            </w:r>
            <w:r w:rsidRPr="002A1C3E">
              <w:rPr>
                <w:rFonts w:ascii="Times New Roman" w:hAnsi="Times New Roman" w:cs="Times New Roman"/>
                <w:sz w:val="20"/>
                <w:szCs w:val="20"/>
              </w:rPr>
              <w:t xml:space="preserve"> VII</w:t>
            </w:r>
          </w:p>
        </w:tc>
        <w:tc>
          <w:tcPr>
            <w:tcW w:w="3260" w:type="dxa"/>
            <w:shd w:val="clear" w:color="auto" w:fill="auto"/>
          </w:tcPr>
          <w:p w:rsidR="00B17FBF" w:rsidRPr="002A1C3E" w:rsidRDefault="00B17FBF" w:rsidP="00B17FBF">
            <w:pPr>
              <w:rPr>
                <w:rFonts w:ascii="Times New Roman" w:hAnsi="Times New Roman" w:cs="Times New Roman"/>
                <w:sz w:val="20"/>
                <w:szCs w:val="20"/>
                <w:lang w:val="sr-Latn-CS"/>
              </w:rPr>
            </w:pPr>
            <w:r w:rsidRPr="002A1C3E">
              <w:rPr>
                <w:rFonts w:ascii="Times New Roman" w:hAnsi="Times New Roman" w:cs="Times New Roman"/>
                <w:sz w:val="20"/>
                <w:szCs w:val="20"/>
                <w:lang w:val="sr-Cyrl-CS"/>
              </w:rPr>
              <w:t>Сви обавезни наставни предмети</w:t>
            </w:r>
          </w:p>
        </w:tc>
        <w:tc>
          <w:tcPr>
            <w:tcW w:w="1560" w:type="dxa"/>
            <w:shd w:val="clear" w:color="auto" w:fill="auto"/>
          </w:tcPr>
          <w:p w:rsidR="00B17FBF" w:rsidRPr="002A1C3E" w:rsidRDefault="00B17FBF" w:rsidP="00B17FBF">
            <w:pPr>
              <w:pStyle w:val="7"/>
              <w:ind w:left="120"/>
              <w:rPr>
                <w:rFonts w:ascii="Times New Roman" w:hAnsi="Times New Roman" w:cs="Times New Roman"/>
                <w:b/>
                <w:i w:val="0"/>
                <w:color w:val="auto"/>
                <w:sz w:val="20"/>
                <w:szCs w:val="20"/>
              </w:rPr>
            </w:pPr>
            <w:r w:rsidRPr="002A1C3E">
              <w:rPr>
                <w:rFonts w:ascii="Times New Roman" w:hAnsi="Times New Roman" w:cs="Times New Roman"/>
                <w:b/>
                <w:i w:val="0"/>
                <w:color w:val="auto"/>
                <w:sz w:val="20"/>
                <w:szCs w:val="20"/>
                <w:lang w:val="sr-Cyrl-CS"/>
              </w:rPr>
              <w:t>Да</w:t>
            </w:r>
            <w:r w:rsidRPr="002A1C3E">
              <w:rPr>
                <w:rFonts w:ascii="Times New Roman" w:hAnsi="Times New Roman" w:cs="Times New Roman"/>
                <w:b/>
                <w:i w:val="0"/>
                <w:color w:val="auto"/>
                <w:sz w:val="20"/>
                <w:szCs w:val="20"/>
                <w:lang w:val="sr-Latn-CS"/>
              </w:rPr>
              <w:t xml:space="preserve">                </w:t>
            </w:r>
            <w:r w:rsidRPr="002A1C3E">
              <w:rPr>
                <w:rFonts w:ascii="Times New Roman" w:hAnsi="Times New Roman" w:cs="Times New Roman"/>
                <w:b/>
                <w:i w:val="0"/>
                <w:color w:val="auto"/>
                <w:sz w:val="20"/>
                <w:szCs w:val="20"/>
              </w:rPr>
              <w:t xml:space="preserve">              </w:t>
            </w:r>
            <w:r w:rsidRPr="002A1C3E">
              <w:rPr>
                <w:rFonts w:ascii="Times New Roman" w:hAnsi="Times New Roman" w:cs="Times New Roman"/>
                <w:b/>
                <w:i w:val="0"/>
                <w:color w:val="auto"/>
                <w:sz w:val="20"/>
                <w:szCs w:val="20"/>
                <w:lang w:val="sr-Latn-CS"/>
              </w:rPr>
              <w:t xml:space="preserve"> </w:t>
            </w:r>
            <w:r w:rsidRPr="002A1C3E">
              <w:rPr>
                <w:rFonts w:ascii="Times New Roman" w:hAnsi="Times New Roman" w:cs="Times New Roman"/>
                <w:b/>
                <w:i w:val="0"/>
                <w:color w:val="auto"/>
                <w:sz w:val="20"/>
                <w:szCs w:val="20"/>
                <w:lang w:val="sr-Cyrl-CS"/>
              </w:rPr>
              <w:t>(11</w:t>
            </w:r>
            <w:r w:rsidRPr="002A1C3E">
              <w:rPr>
                <w:rFonts w:ascii="Times New Roman" w:hAnsi="Times New Roman" w:cs="Times New Roman"/>
                <w:b/>
                <w:i w:val="0"/>
                <w:color w:val="auto"/>
                <w:sz w:val="20"/>
                <w:szCs w:val="20"/>
              </w:rPr>
              <w:t>-14.</w:t>
            </w:r>
            <w:r w:rsidRPr="002A1C3E">
              <w:rPr>
                <w:rFonts w:ascii="Times New Roman" w:hAnsi="Times New Roman" w:cs="Times New Roman"/>
                <w:b/>
                <w:i w:val="0"/>
                <w:color w:val="auto"/>
                <w:sz w:val="20"/>
                <w:szCs w:val="20"/>
                <w:lang w:val="sr-Cyrl-CS"/>
              </w:rPr>
              <w:t>11.1992.)</w:t>
            </w:r>
          </w:p>
        </w:tc>
        <w:tc>
          <w:tcPr>
            <w:tcW w:w="1275"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2</w:t>
            </w:r>
            <w:r w:rsidRPr="002A1C3E">
              <w:rPr>
                <w:rFonts w:ascii="Times New Roman" w:hAnsi="Times New Roman" w:cs="Times New Roman"/>
                <w:sz w:val="20"/>
                <w:szCs w:val="20"/>
              </w:rPr>
              <w:t>8</w:t>
            </w:r>
          </w:p>
        </w:tc>
        <w:tc>
          <w:tcPr>
            <w:tcW w:w="1276"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2</w:t>
            </w:r>
            <w:r w:rsidRPr="002A1C3E">
              <w:rPr>
                <w:rFonts w:ascii="Times New Roman" w:hAnsi="Times New Roman" w:cs="Times New Roman"/>
                <w:sz w:val="20"/>
                <w:szCs w:val="20"/>
              </w:rPr>
              <w:t>8</w:t>
            </w:r>
          </w:p>
        </w:tc>
        <w:tc>
          <w:tcPr>
            <w:tcW w:w="992"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5</w:t>
            </w:r>
            <w:r w:rsidRPr="002A1C3E">
              <w:rPr>
                <w:rFonts w:ascii="Times New Roman" w:hAnsi="Times New Roman" w:cs="Times New Roman"/>
                <w:sz w:val="20"/>
                <w:szCs w:val="20"/>
              </w:rPr>
              <w:t>2</w:t>
            </w:r>
          </w:p>
        </w:tc>
      </w:tr>
      <w:tr w:rsidR="00B17FBF" w:rsidRPr="002A1C3E" w:rsidTr="00B17FBF">
        <w:trPr>
          <w:trHeight w:val="179"/>
        </w:trPr>
        <w:tc>
          <w:tcPr>
            <w:tcW w:w="630"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2.</w:t>
            </w:r>
          </w:p>
        </w:tc>
        <w:tc>
          <w:tcPr>
            <w:tcW w:w="1805"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 xml:space="preserve">Дејан Перишић </w:t>
            </w:r>
          </w:p>
        </w:tc>
        <w:tc>
          <w:tcPr>
            <w:tcW w:w="3827" w:type="dxa"/>
            <w:shd w:val="clear" w:color="auto" w:fill="auto"/>
          </w:tcPr>
          <w:p w:rsidR="00B17FBF" w:rsidRPr="002A1C3E" w:rsidRDefault="00B17FBF" w:rsidP="00B17FBF">
            <w:pPr>
              <w:rPr>
                <w:rFonts w:ascii="Times New Roman" w:hAnsi="Times New Roman" w:cs="Times New Roman"/>
                <w:sz w:val="20"/>
                <w:szCs w:val="20"/>
                <w:lang w:val="ru-RU"/>
              </w:rPr>
            </w:pPr>
            <w:r w:rsidRPr="002A1C3E">
              <w:rPr>
                <w:rFonts w:ascii="Times New Roman" w:hAnsi="Times New Roman" w:cs="Times New Roman"/>
                <w:sz w:val="20"/>
                <w:szCs w:val="20"/>
                <w:lang w:val="sr-Cyrl-CS"/>
              </w:rPr>
              <w:t>Учитељски факултет -Ужице, мастер учитељ, професор разредне наставе,</w:t>
            </w:r>
            <w:r w:rsidRPr="002A1C3E">
              <w:rPr>
                <w:rFonts w:ascii="Times New Roman" w:hAnsi="Times New Roman" w:cs="Times New Roman"/>
                <w:sz w:val="20"/>
                <w:szCs w:val="20"/>
                <w:lang w:val="sr-Latn-CS"/>
              </w:rPr>
              <w:t xml:space="preserve"> VII</w:t>
            </w:r>
          </w:p>
        </w:tc>
        <w:tc>
          <w:tcPr>
            <w:tcW w:w="3260" w:type="dxa"/>
            <w:shd w:val="clear" w:color="auto" w:fill="auto"/>
          </w:tcPr>
          <w:p w:rsidR="00B17FBF" w:rsidRPr="002A1C3E" w:rsidRDefault="00B17FBF" w:rsidP="00B17FBF">
            <w:pPr>
              <w:rPr>
                <w:rFonts w:ascii="Times New Roman" w:hAnsi="Times New Roman" w:cs="Times New Roman"/>
                <w:sz w:val="20"/>
                <w:szCs w:val="20"/>
                <w:lang w:val="sr-Latn-CS"/>
              </w:rPr>
            </w:pPr>
            <w:r w:rsidRPr="002A1C3E">
              <w:rPr>
                <w:rFonts w:ascii="Times New Roman" w:hAnsi="Times New Roman" w:cs="Times New Roman"/>
                <w:sz w:val="20"/>
                <w:szCs w:val="20"/>
                <w:lang w:val="sr-Cyrl-CS"/>
              </w:rPr>
              <w:t>Сви обавезни наставни предмети</w:t>
            </w:r>
          </w:p>
        </w:tc>
        <w:tc>
          <w:tcPr>
            <w:tcW w:w="1560" w:type="dxa"/>
            <w:shd w:val="clear" w:color="auto" w:fill="auto"/>
          </w:tcPr>
          <w:p w:rsidR="00B17FBF" w:rsidRPr="002A1C3E" w:rsidRDefault="00B17FBF" w:rsidP="00B17FBF">
            <w:pPr>
              <w:pStyle w:val="7"/>
              <w:ind w:left="120"/>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Да                 (април 2016.)</w:t>
            </w:r>
          </w:p>
        </w:tc>
        <w:tc>
          <w:tcPr>
            <w:tcW w:w="1275"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9</w:t>
            </w:r>
          </w:p>
        </w:tc>
        <w:tc>
          <w:tcPr>
            <w:tcW w:w="1276"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9</w:t>
            </w:r>
          </w:p>
        </w:tc>
        <w:tc>
          <w:tcPr>
            <w:tcW w:w="992"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50</w:t>
            </w:r>
          </w:p>
        </w:tc>
      </w:tr>
      <w:tr w:rsidR="00B17FBF" w:rsidRPr="002A1C3E" w:rsidTr="00B17FBF">
        <w:trPr>
          <w:trHeight w:val="375"/>
        </w:trPr>
        <w:tc>
          <w:tcPr>
            <w:tcW w:w="630"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3.</w:t>
            </w:r>
          </w:p>
        </w:tc>
        <w:tc>
          <w:tcPr>
            <w:tcW w:w="1805"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rPr>
              <w:t xml:space="preserve">Виолета Савић </w:t>
            </w:r>
          </w:p>
        </w:tc>
        <w:tc>
          <w:tcPr>
            <w:tcW w:w="3827" w:type="dxa"/>
            <w:shd w:val="clear" w:color="auto" w:fill="auto"/>
          </w:tcPr>
          <w:p w:rsidR="00B17FBF" w:rsidRPr="002A1C3E" w:rsidRDefault="00B17FBF" w:rsidP="00B17FBF">
            <w:pPr>
              <w:rPr>
                <w:rFonts w:ascii="Times New Roman" w:hAnsi="Times New Roman" w:cs="Times New Roman"/>
                <w:sz w:val="20"/>
                <w:szCs w:val="20"/>
                <w:lang w:val="ru-RU"/>
              </w:rPr>
            </w:pPr>
            <w:r w:rsidRPr="002A1C3E">
              <w:rPr>
                <w:rFonts w:ascii="Times New Roman" w:hAnsi="Times New Roman" w:cs="Times New Roman"/>
                <w:sz w:val="20"/>
                <w:szCs w:val="20"/>
                <w:lang w:val="sr-Cyrl-CS"/>
              </w:rPr>
              <w:t>Учитељски факултет - Сомбор, професор разредне наставе,</w:t>
            </w:r>
            <w:r w:rsidRPr="002A1C3E">
              <w:rPr>
                <w:rFonts w:ascii="Times New Roman" w:hAnsi="Times New Roman" w:cs="Times New Roman"/>
                <w:sz w:val="20"/>
                <w:szCs w:val="20"/>
                <w:lang w:val="sr-Latn-CS"/>
              </w:rPr>
              <w:t xml:space="preserve"> VII</w:t>
            </w:r>
          </w:p>
        </w:tc>
        <w:tc>
          <w:tcPr>
            <w:tcW w:w="3260" w:type="dxa"/>
            <w:shd w:val="clear" w:color="auto" w:fill="auto"/>
          </w:tcPr>
          <w:p w:rsidR="00B17FBF" w:rsidRPr="002A1C3E" w:rsidRDefault="00B17FBF" w:rsidP="00B17FBF">
            <w:pPr>
              <w:rPr>
                <w:rFonts w:ascii="Times New Roman" w:hAnsi="Times New Roman" w:cs="Times New Roman"/>
                <w:sz w:val="20"/>
                <w:szCs w:val="20"/>
                <w:lang w:val="sr-Latn-CS"/>
              </w:rPr>
            </w:pPr>
            <w:r w:rsidRPr="002A1C3E">
              <w:rPr>
                <w:rFonts w:ascii="Times New Roman" w:hAnsi="Times New Roman" w:cs="Times New Roman"/>
                <w:sz w:val="20"/>
                <w:szCs w:val="20"/>
                <w:lang w:val="sr-Cyrl-CS"/>
              </w:rPr>
              <w:t xml:space="preserve">Сви обавезни наставни предмети    </w:t>
            </w:r>
          </w:p>
        </w:tc>
        <w:tc>
          <w:tcPr>
            <w:tcW w:w="1560" w:type="dxa"/>
            <w:shd w:val="clear" w:color="auto" w:fill="auto"/>
          </w:tcPr>
          <w:p w:rsidR="00B17FBF" w:rsidRPr="002A1C3E" w:rsidRDefault="00B17FBF" w:rsidP="00B17FBF">
            <w:pPr>
              <w:pStyle w:val="7"/>
              <w:ind w:left="120"/>
              <w:rPr>
                <w:rFonts w:ascii="Times New Roman" w:hAnsi="Times New Roman" w:cs="Times New Roman"/>
                <w:b/>
                <w:i w:val="0"/>
                <w:color w:val="auto"/>
                <w:sz w:val="20"/>
                <w:szCs w:val="20"/>
                <w:lang w:val="sr-Latn-CS"/>
              </w:rPr>
            </w:pPr>
            <w:r w:rsidRPr="002A1C3E">
              <w:rPr>
                <w:rFonts w:ascii="Times New Roman" w:hAnsi="Times New Roman" w:cs="Times New Roman"/>
                <w:b/>
                <w:i w:val="0"/>
                <w:color w:val="auto"/>
                <w:sz w:val="20"/>
                <w:szCs w:val="20"/>
                <w:lang w:val="sr-Cyrl-CS"/>
              </w:rPr>
              <w:t xml:space="preserve">Да </w:t>
            </w:r>
          </w:p>
          <w:p w:rsidR="00B17FBF" w:rsidRPr="002A1C3E" w:rsidRDefault="00B17FBF" w:rsidP="00B17FBF">
            <w:pPr>
              <w:pStyle w:val="7"/>
              <w:ind w:left="120"/>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(14-21.11.1998</w:t>
            </w:r>
            <w:r w:rsidRPr="002A1C3E">
              <w:rPr>
                <w:rFonts w:ascii="Times New Roman" w:hAnsi="Times New Roman" w:cs="Times New Roman"/>
                <w:b/>
                <w:i w:val="0"/>
                <w:color w:val="auto"/>
                <w:sz w:val="20"/>
                <w:szCs w:val="20"/>
                <w:lang w:val="sr-Latn-CS"/>
              </w:rPr>
              <w:t>.</w:t>
            </w:r>
            <w:r w:rsidRPr="002A1C3E">
              <w:rPr>
                <w:rFonts w:ascii="Times New Roman" w:hAnsi="Times New Roman" w:cs="Times New Roman"/>
                <w:b/>
                <w:i w:val="0"/>
                <w:color w:val="auto"/>
                <w:sz w:val="20"/>
                <w:szCs w:val="20"/>
                <w:lang w:val="sr-Cyrl-CS"/>
              </w:rPr>
              <w:t>)</w:t>
            </w:r>
          </w:p>
        </w:tc>
        <w:tc>
          <w:tcPr>
            <w:tcW w:w="1275"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23</w:t>
            </w:r>
          </w:p>
        </w:tc>
        <w:tc>
          <w:tcPr>
            <w:tcW w:w="1276"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23</w:t>
            </w:r>
          </w:p>
        </w:tc>
        <w:tc>
          <w:tcPr>
            <w:tcW w:w="992"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4</w:t>
            </w:r>
            <w:r w:rsidRPr="002A1C3E">
              <w:rPr>
                <w:rFonts w:ascii="Times New Roman" w:hAnsi="Times New Roman" w:cs="Times New Roman"/>
                <w:sz w:val="20"/>
                <w:szCs w:val="20"/>
              </w:rPr>
              <w:t>7</w:t>
            </w:r>
          </w:p>
        </w:tc>
      </w:tr>
      <w:tr w:rsidR="00B17FBF" w:rsidRPr="002A1C3E" w:rsidTr="00B17FBF">
        <w:trPr>
          <w:trHeight w:val="375"/>
        </w:trPr>
        <w:tc>
          <w:tcPr>
            <w:tcW w:w="630"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4.</w:t>
            </w:r>
          </w:p>
        </w:tc>
        <w:tc>
          <w:tcPr>
            <w:tcW w:w="1805"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rPr>
              <w:t xml:space="preserve">Раденко Перишић </w:t>
            </w:r>
          </w:p>
        </w:tc>
        <w:tc>
          <w:tcPr>
            <w:tcW w:w="3827" w:type="dxa"/>
            <w:shd w:val="clear" w:color="auto" w:fill="auto"/>
          </w:tcPr>
          <w:p w:rsidR="00B17FBF" w:rsidRPr="002A1C3E" w:rsidRDefault="00B17FBF" w:rsidP="00B17FBF">
            <w:pPr>
              <w:rPr>
                <w:rFonts w:ascii="Times New Roman" w:hAnsi="Times New Roman" w:cs="Times New Roman"/>
                <w:sz w:val="20"/>
                <w:szCs w:val="20"/>
                <w:lang w:val="ru-RU"/>
              </w:rPr>
            </w:pPr>
            <w:r w:rsidRPr="002A1C3E">
              <w:rPr>
                <w:rFonts w:ascii="Times New Roman" w:hAnsi="Times New Roman" w:cs="Times New Roman"/>
                <w:sz w:val="20"/>
                <w:szCs w:val="20"/>
                <w:lang w:val="sr-Cyrl-CS"/>
              </w:rPr>
              <w:t>Педагошки факултет - Сомбор, професор разредне наставе</w:t>
            </w:r>
            <w:r w:rsidRPr="002A1C3E">
              <w:rPr>
                <w:rFonts w:ascii="Times New Roman" w:hAnsi="Times New Roman" w:cs="Times New Roman"/>
                <w:sz w:val="20"/>
                <w:szCs w:val="20"/>
                <w:lang w:val="sr-Latn-CS"/>
              </w:rPr>
              <w:t xml:space="preserve"> </w:t>
            </w:r>
            <w:r w:rsidRPr="002A1C3E">
              <w:rPr>
                <w:rFonts w:ascii="Times New Roman" w:hAnsi="Times New Roman" w:cs="Times New Roman"/>
                <w:sz w:val="20"/>
                <w:szCs w:val="20"/>
              </w:rPr>
              <w:t>,</w:t>
            </w:r>
            <w:r w:rsidRPr="002A1C3E">
              <w:rPr>
                <w:rFonts w:ascii="Times New Roman" w:hAnsi="Times New Roman" w:cs="Times New Roman"/>
                <w:sz w:val="20"/>
                <w:szCs w:val="20"/>
                <w:lang w:val="sr-Latn-CS"/>
              </w:rPr>
              <w:t>VII</w:t>
            </w:r>
          </w:p>
        </w:tc>
        <w:tc>
          <w:tcPr>
            <w:tcW w:w="3260" w:type="dxa"/>
            <w:shd w:val="clear" w:color="auto" w:fill="auto"/>
          </w:tcPr>
          <w:p w:rsidR="00B17FBF" w:rsidRPr="002A1C3E" w:rsidRDefault="00B17FBF" w:rsidP="00B17FBF">
            <w:pPr>
              <w:rPr>
                <w:rFonts w:ascii="Times New Roman" w:hAnsi="Times New Roman" w:cs="Times New Roman"/>
                <w:sz w:val="20"/>
                <w:szCs w:val="20"/>
                <w:lang w:val="sr-Latn-CS"/>
              </w:rPr>
            </w:pPr>
            <w:r w:rsidRPr="002A1C3E">
              <w:rPr>
                <w:rFonts w:ascii="Times New Roman" w:hAnsi="Times New Roman" w:cs="Times New Roman"/>
                <w:sz w:val="20"/>
                <w:szCs w:val="20"/>
                <w:lang w:val="sr-Cyrl-CS"/>
              </w:rPr>
              <w:t>Сви обавезни наставни предмети; изборни (Народна традиција)</w:t>
            </w:r>
          </w:p>
        </w:tc>
        <w:tc>
          <w:tcPr>
            <w:tcW w:w="1560" w:type="dxa"/>
            <w:shd w:val="clear" w:color="auto" w:fill="auto"/>
          </w:tcPr>
          <w:p w:rsidR="00B17FBF" w:rsidRPr="002A1C3E" w:rsidRDefault="00B17FBF" w:rsidP="00B17FBF">
            <w:pPr>
              <w:pStyle w:val="7"/>
              <w:ind w:left="120"/>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Да</w:t>
            </w:r>
          </w:p>
          <w:p w:rsidR="00B17FBF" w:rsidRPr="002A1C3E" w:rsidRDefault="00B17FBF" w:rsidP="00B17FBF">
            <w:pPr>
              <w:pStyle w:val="7"/>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(09.12.1986.)</w:t>
            </w:r>
          </w:p>
        </w:tc>
        <w:tc>
          <w:tcPr>
            <w:tcW w:w="1275"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2</w:t>
            </w:r>
            <w:r w:rsidRPr="002A1C3E">
              <w:rPr>
                <w:rFonts w:ascii="Times New Roman" w:hAnsi="Times New Roman" w:cs="Times New Roman"/>
                <w:sz w:val="20"/>
                <w:szCs w:val="20"/>
              </w:rPr>
              <w:t>4</w:t>
            </w:r>
          </w:p>
        </w:tc>
        <w:tc>
          <w:tcPr>
            <w:tcW w:w="1276"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24</w:t>
            </w:r>
          </w:p>
        </w:tc>
        <w:tc>
          <w:tcPr>
            <w:tcW w:w="992"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5</w:t>
            </w:r>
            <w:r w:rsidRPr="002A1C3E">
              <w:rPr>
                <w:rFonts w:ascii="Times New Roman" w:hAnsi="Times New Roman" w:cs="Times New Roman"/>
                <w:sz w:val="20"/>
                <w:szCs w:val="20"/>
              </w:rPr>
              <w:t>9</w:t>
            </w:r>
          </w:p>
        </w:tc>
      </w:tr>
      <w:tr w:rsidR="00B17FBF" w:rsidRPr="002A1C3E" w:rsidTr="00B17FBF">
        <w:trPr>
          <w:trHeight w:val="408"/>
        </w:trPr>
        <w:tc>
          <w:tcPr>
            <w:tcW w:w="630"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5.</w:t>
            </w:r>
          </w:p>
        </w:tc>
        <w:tc>
          <w:tcPr>
            <w:tcW w:w="1805"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rPr>
              <w:t>Драгица Пешић</w:t>
            </w:r>
          </w:p>
        </w:tc>
        <w:tc>
          <w:tcPr>
            <w:tcW w:w="3827" w:type="dxa"/>
            <w:shd w:val="clear" w:color="auto" w:fill="auto"/>
          </w:tcPr>
          <w:p w:rsidR="00B17FBF" w:rsidRPr="002A1C3E" w:rsidRDefault="00B17FBF" w:rsidP="00B17FBF">
            <w:pPr>
              <w:rPr>
                <w:rFonts w:ascii="Times New Roman" w:hAnsi="Times New Roman" w:cs="Times New Roman"/>
                <w:sz w:val="20"/>
                <w:szCs w:val="20"/>
                <w:lang w:val="ru-RU"/>
              </w:rPr>
            </w:pPr>
            <w:r w:rsidRPr="002A1C3E">
              <w:rPr>
                <w:rFonts w:ascii="Times New Roman" w:hAnsi="Times New Roman" w:cs="Times New Roman"/>
                <w:sz w:val="20"/>
                <w:szCs w:val="20"/>
                <w:lang w:val="sr-Cyrl-CS"/>
              </w:rPr>
              <w:t>Учитељски факултет - Сомбор, професор разредне наставе</w:t>
            </w:r>
            <w:r w:rsidRPr="002A1C3E">
              <w:rPr>
                <w:rFonts w:ascii="Times New Roman" w:hAnsi="Times New Roman" w:cs="Times New Roman"/>
                <w:sz w:val="20"/>
                <w:szCs w:val="20"/>
                <w:lang w:val="sr-Latn-CS"/>
              </w:rPr>
              <w:t>, VII</w:t>
            </w:r>
          </w:p>
        </w:tc>
        <w:tc>
          <w:tcPr>
            <w:tcW w:w="3260" w:type="dxa"/>
            <w:shd w:val="clear" w:color="auto" w:fill="auto"/>
          </w:tcPr>
          <w:p w:rsidR="00B17FBF" w:rsidRPr="002A1C3E" w:rsidRDefault="00B17FBF" w:rsidP="00B17FBF">
            <w:pPr>
              <w:rPr>
                <w:rFonts w:ascii="Times New Roman" w:hAnsi="Times New Roman" w:cs="Times New Roman"/>
                <w:sz w:val="20"/>
                <w:szCs w:val="20"/>
                <w:lang w:val="sr-Latn-CS"/>
              </w:rPr>
            </w:pPr>
            <w:r w:rsidRPr="002A1C3E">
              <w:rPr>
                <w:rFonts w:ascii="Times New Roman" w:hAnsi="Times New Roman" w:cs="Times New Roman"/>
                <w:sz w:val="20"/>
                <w:szCs w:val="20"/>
                <w:lang w:val="sr-Cyrl-CS"/>
              </w:rPr>
              <w:t>Сви обавезни наставни предмети</w:t>
            </w:r>
          </w:p>
        </w:tc>
        <w:tc>
          <w:tcPr>
            <w:tcW w:w="1560" w:type="dxa"/>
            <w:shd w:val="clear" w:color="auto" w:fill="auto"/>
          </w:tcPr>
          <w:p w:rsidR="00B17FBF" w:rsidRPr="002A1C3E" w:rsidRDefault="00B17FBF" w:rsidP="00B17FBF">
            <w:pPr>
              <w:pStyle w:val="7"/>
              <w:ind w:left="120"/>
              <w:rPr>
                <w:rFonts w:ascii="Times New Roman" w:hAnsi="Times New Roman" w:cs="Times New Roman"/>
                <w:b/>
                <w:i w:val="0"/>
                <w:color w:val="auto"/>
                <w:sz w:val="20"/>
                <w:szCs w:val="20"/>
              </w:rPr>
            </w:pPr>
            <w:r w:rsidRPr="002A1C3E">
              <w:rPr>
                <w:rFonts w:ascii="Times New Roman" w:hAnsi="Times New Roman" w:cs="Times New Roman"/>
                <w:b/>
                <w:i w:val="0"/>
                <w:color w:val="auto"/>
                <w:sz w:val="20"/>
                <w:szCs w:val="20"/>
              </w:rPr>
              <w:t>Да</w:t>
            </w:r>
          </w:p>
        </w:tc>
        <w:tc>
          <w:tcPr>
            <w:tcW w:w="1275"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31</w:t>
            </w:r>
          </w:p>
        </w:tc>
        <w:tc>
          <w:tcPr>
            <w:tcW w:w="1276"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31</w:t>
            </w:r>
          </w:p>
        </w:tc>
        <w:tc>
          <w:tcPr>
            <w:tcW w:w="992"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61</w:t>
            </w:r>
          </w:p>
        </w:tc>
      </w:tr>
      <w:tr w:rsidR="00B17FBF" w:rsidRPr="002A1C3E" w:rsidTr="00B17FBF">
        <w:trPr>
          <w:trHeight w:val="429"/>
        </w:trPr>
        <w:tc>
          <w:tcPr>
            <w:tcW w:w="630"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6.</w:t>
            </w:r>
          </w:p>
        </w:tc>
        <w:tc>
          <w:tcPr>
            <w:tcW w:w="1805"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rPr>
              <w:t xml:space="preserve">Зоран Перишић </w:t>
            </w:r>
          </w:p>
        </w:tc>
        <w:tc>
          <w:tcPr>
            <w:tcW w:w="3827" w:type="dxa"/>
            <w:shd w:val="clear" w:color="auto" w:fill="auto"/>
          </w:tcPr>
          <w:p w:rsidR="00B17FBF" w:rsidRPr="002A1C3E" w:rsidRDefault="00B17FBF" w:rsidP="00B17FBF">
            <w:pPr>
              <w:rPr>
                <w:rFonts w:ascii="Times New Roman" w:hAnsi="Times New Roman" w:cs="Times New Roman"/>
                <w:sz w:val="20"/>
                <w:szCs w:val="20"/>
                <w:lang w:val="ru-RU"/>
              </w:rPr>
            </w:pPr>
            <w:r w:rsidRPr="002A1C3E">
              <w:rPr>
                <w:rFonts w:ascii="Times New Roman" w:hAnsi="Times New Roman" w:cs="Times New Roman"/>
                <w:sz w:val="20"/>
                <w:szCs w:val="20"/>
                <w:lang w:val="sr-Cyrl-CS"/>
              </w:rPr>
              <w:t>Педагошка Академија - Шабац, наставник разредне наставе,</w:t>
            </w:r>
            <w:r w:rsidRPr="002A1C3E">
              <w:rPr>
                <w:rFonts w:ascii="Times New Roman" w:hAnsi="Times New Roman" w:cs="Times New Roman"/>
                <w:sz w:val="20"/>
                <w:szCs w:val="20"/>
                <w:lang w:val="sr-Latn-CS"/>
              </w:rPr>
              <w:t xml:space="preserve"> VI</w:t>
            </w:r>
          </w:p>
        </w:tc>
        <w:tc>
          <w:tcPr>
            <w:tcW w:w="3260"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lang w:val="sr-Cyrl-CS"/>
              </w:rPr>
              <w:t>Сви обавезни наставни предмети</w:t>
            </w:r>
          </w:p>
        </w:tc>
        <w:tc>
          <w:tcPr>
            <w:tcW w:w="1560" w:type="dxa"/>
            <w:shd w:val="clear" w:color="auto" w:fill="auto"/>
          </w:tcPr>
          <w:p w:rsidR="00B17FBF" w:rsidRPr="002A1C3E" w:rsidRDefault="00B17FBF" w:rsidP="00B17FBF">
            <w:pPr>
              <w:pStyle w:val="7"/>
              <w:ind w:left="120"/>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Да</w:t>
            </w:r>
          </w:p>
          <w:p w:rsidR="00B17FBF" w:rsidRPr="002A1C3E" w:rsidRDefault="00B17FBF" w:rsidP="00B17FBF">
            <w:pPr>
              <w:pStyle w:val="7"/>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(24-25.4.1989</w:t>
            </w:r>
            <w:r w:rsidRPr="002A1C3E">
              <w:rPr>
                <w:rFonts w:ascii="Times New Roman" w:hAnsi="Times New Roman" w:cs="Times New Roman"/>
                <w:b/>
                <w:i w:val="0"/>
                <w:color w:val="auto"/>
                <w:sz w:val="20"/>
                <w:szCs w:val="20"/>
                <w:lang w:val="sr-Latn-CS"/>
              </w:rPr>
              <w:t>.</w:t>
            </w:r>
            <w:r w:rsidRPr="002A1C3E">
              <w:rPr>
                <w:rFonts w:ascii="Times New Roman" w:hAnsi="Times New Roman" w:cs="Times New Roman"/>
                <w:b/>
                <w:i w:val="0"/>
                <w:color w:val="auto"/>
                <w:sz w:val="20"/>
                <w:szCs w:val="20"/>
                <w:lang w:val="sr-Cyrl-CS"/>
              </w:rPr>
              <w:t>)</w:t>
            </w:r>
          </w:p>
        </w:tc>
        <w:tc>
          <w:tcPr>
            <w:tcW w:w="1275"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30</w:t>
            </w:r>
          </w:p>
        </w:tc>
        <w:tc>
          <w:tcPr>
            <w:tcW w:w="1276"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30</w:t>
            </w:r>
          </w:p>
        </w:tc>
        <w:tc>
          <w:tcPr>
            <w:tcW w:w="992"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5</w:t>
            </w:r>
            <w:r w:rsidRPr="002A1C3E">
              <w:rPr>
                <w:rFonts w:ascii="Times New Roman" w:hAnsi="Times New Roman" w:cs="Times New Roman"/>
                <w:sz w:val="20"/>
                <w:szCs w:val="20"/>
              </w:rPr>
              <w:t>9</w:t>
            </w:r>
          </w:p>
        </w:tc>
      </w:tr>
      <w:tr w:rsidR="00B17FBF" w:rsidRPr="002A1C3E" w:rsidTr="00B17FBF">
        <w:trPr>
          <w:trHeight w:val="407"/>
        </w:trPr>
        <w:tc>
          <w:tcPr>
            <w:tcW w:w="630"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7.</w:t>
            </w:r>
          </w:p>
        </w:tc>
        <w:tc>
          <w:tcPr>
            <w:tcW w:w="1805"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rPr>
              <w:t>Велинка Гагић</w:t>
            </w:r>
          </w:p>
        </w:tc>
        <w:tc>
          <w:tcPr>
            <w:tcW w:w="3827" w:type="dxa"/>
            <w:shd w:val="clear" w:color="auto" w:fill="auto"/>
          </w:tcPr>
          <w:p w:rsidR="00B17FBF" w:rsidRPr="002A1C3E" w:rsidRDefault="00B17FBF" w:rsidP="00B17FBF">
            <w:pPr>
              <w:rPr>
                <w:rFonts w:ascii="Times New Roman" w:hAnsi="Times New Roman" w:cs="Times New Roman"/>
                <w:sz w:val="20"/>
                <w:szCs w:val="20"/>
                <w:lang w:val="ru-RU"/>
              </w:rPr>
            </w:pPr>
            <w:r w:rsidRPr="002A1C3E">
              <w:rPr>
                <w:rFonts w:ascii="Times New Roman" w:hAnsi="Times New Roman" w:cs="Times New Roman"/>
                <w:sz w:val="20"/>
                <w:szCs w:val="20"/>
                <w:lang w:val="sr-Cyrl-CS"/>
              </w:rPr>
              <w:t xml:space="preserve">Учитељски факултет -Ужице, </w:t>
            </w:r>
            <w:r w:rsidRPr="002A1C3E">
              <w:rPr>
                <w:rFonts w:ascii="Times New Roman" w:hAnsi="Times New Roman" w:cs="Times New Roman"/>
                <w:sz w:val="20"/>
                <w:szCs w:val="20"/>
              </w:rPr>
              <w:t>професор разредне наставе,</w:t>
            </w:r>
            <w:r w:rsidRPr="002A1C3E">
              <w:rPr>
                <w:rFonts w:ascii="Times New Roman" w:hAnsi="Times New Roman" w:cs="Times New Roman"/>
                <w:sz w:val="20"/>
                <w:szCs w:val="20"/>
                <w:lang w:val="sr-Latn-CS"/>
              </w:rPr>
              <w:t xml:space="preserve"> VII</w:t>
            </w:r>
          </w:p>
        </w:tc>
        <w:tc>
          <w:tcPr>
            <w:tcW w:w="3260" w:type="dxa"/>
            <w:shd w:val="clear" w:color="auto" w:fill="auto"/>
          </w:tcPr>
          <w:p w:rsidR="00B17FBF" w:rsidRPr="002A1C3E" w:rsidRDefault="00B17FBF" w:rsidP="00B17FBF">
            <w:pPr>
              <w:rPr>
                <w:rFonts w:ascii="Times New Roman" w:hAnsi="Times New Roman" w:cs="Times New Roman"/>
                <w:sz w:val="20"/>
                <w:szCs w:val="20"/>
                <w:lang w:val="sr-Latn-CS"/>
              </w:rPr>
            </w:pPr>
            <w:r w:rsidRPr="002A1C3E">
              <w:rPr>
                <w:rFonts w:ascii="Times New Roman" w:hAnsi="Times New Roman" w:cs="Times New Roman"/>
                <w:sz w:val="20"/>
                <w:szCs w:val="20"/>
                <w:lang w:val="sr-Cyrl-CS"/>
              </w:rPr>
              <w:t>Сви обавезни наставни предмети; изборни (Народ. традиција)</w:t>
            </w:r>
          </w:p>
        </w:tc>
        <w:tc>
          <w:tcPr>
            <w:tcW w:w="1560" w:type="dxa"/>
            <w:shd w:val="clear" w:color="auto" w:fill="auto"/>
          </w:tcPr>
          <w:p w:rsidR="00B17FBF" w:rsidRPr="002A1C3E" w:rsidRDefault="00B17FBF" w:rsidP="00B17FBF">
            <w:pPr>
              <w:pStyle w:val="7"/>
              <w:rPr>
                <w:rFonts w:ascii="Times New Roman" w:hAnsi="Times New Roman" w:cs="Times New Roman"/>
                <w:b/>
                <w:i w:val="0"/>
                <w:color w:val="auto"/>
                <w:sz w:val="20"/>
                <w:szCs w:val="20"/>
              </w:rPr>
            </w:pPr>
            <w:r w:rsidRPr="002A1C3E">
              <w:rPr>
                <w:rFonts w:ascii="Times New Roman" w:hAnsi="Times New Roman" w:cs="Times New Roman"/>
                <w:b/>
                <w:i w:val="0"/>
                <w:color w:val="auto"/>
                <w:sz w:val="20"/>
                <w:szCs w:val="20"/>
              </w:rPr>
              <w:t>Не</w:t>
            </w:r>
          </w:p>
        </w:tc>
        <w:tc>
          <w:tcPr>
            <w:tcW w:w="1275"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10</w:t>
            </w:r>
          </w:p>
        </w:tc>
        <w:tc>
          <w:tcPr>
            <w:tcW w:w="1276"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10</w:t>
            </w:r>
          </w:p>
        </w:tc>
        <w:tc>
          <w:tcPr>
            <w:tcW w:w="992"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55</w:t>
            </w:r>
          </w:p>
        </w:tc>
      </w:tr>
      <w:tr w:rsidR="00B17FBF" w:rsidRPr="002A1C3E" w:rsidTr="00B17FBF">
        <w:trPr>
          <w:trHeight w:val="412"/>
        </w:trPr>
        <w:tc>
          <w:tcPr>
            <w:tcW w:w="630"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8.</w:t>
            </w:r>
          </w:p>
        </w:tc>
        <w:tc>
          <w:tcPr>
            <w:tcW w:w="1805"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rPr>
              <w:t xml:space="preserve">Драгана Мишковић </w:t>
            </w:r>
          </w:p>
        </w:tc>
        <w:tc>
          <w:tcPr>
            <w:tcW w:w="3827" w:type="dxa"/>
            <w:shd w:val="clear" w:color="auto" w:fill="auto"/>
          </w:tcPr>
          <w:p w:rsidR="00B17FBF" w:rsidRPr="002A1C3E" w:rsidRDefault="00B17FBF" w:rsidP="00B17FBF">
            <w:pPr>
              <w:rPr>
                <w:rFonts w:ascii="Times New Roman" w:hAnsi="Times New Roman" w:cs="Times New Roman"/>
                <w:sz w:val="20"/>
                <w:szCs w:val="20"/>
                <w:lang w:val="sr-Latn-CS"/>
              </w:rPr>
            </w:pPr>
            <w:r w:rsidRPr="002A1C3E">
              <w:rPr>
                <w:rFonts w:ascii="Times New Roman" w:hAnsi="Times New Roman" w:cs="Times New Roman"/>
                <w:sz w:val="20"/>
                <w:szCs w:val="20"/>
                <w:lang w:val="sr-Cyrl-CS"/>
              </w:rPr>
              <w:t>Учитељски факултет - Сомбор, професор разредне наставе,</w:t>
            </w:r>
            <w:r w:rsidRPr="002A1C3E">
              <w:rPr>
                <w:rFonts w:ascii="Times New Roman" w:hAnsi="Times New Roman" w:cs="Times New Roman"/>
                <w:sz w:val="20"/>
                <w:szCs w:val="20"/>
                <w:lang w:val="sr-Latn-CS"/>
              </w:rPr>
              <w:t xml:space="preserve"> VII</w:t>
            </w:r>
          </w:p>
        </w:tc>
        <w:tc>
          <w:tcPr>
            <w:tcW w:w="3260" w:type="dxa"/>
            <w:shd w:val="clear" w:color="auto" w:fill="auto"/>
          </w:tcPr>
          <w:p w:rsidR="00B17FBF" w:rsidRPr="002A1C3E" w:rsidRDefault="00B17FBF" w:rsidP="00B17FBF">
            <w:pPr>
              <w:rPr>
                <w:rFonts w:ascii="Times New Roman" w:hAnsi="Times New Roman" w:cs="Times New Roman"/>
                <w:sz w:val="20"/>
                <w:szCs w:val="20"/>
                <w:lang w:val="sr-Latn-CS"/>
              </w:rPr>
            </w:pPr>
            <w:r w:rsidRPr="002A1C3E">
              <w:rPr>
                <w:rFonts w:ascii="Times New Roman" w:hAnsi="Times New Roman" w:cs="Times New Roman"/>
                <w:sz w:val="20"/>
                <w:szCs w:val="20"/>
                <w:lang w:val="sr-Cyrl-CS"/>
              </w:rPr>
              <w:t>Сви обавезни наставни предмети</w:t>
            </w:r>
          </w:p>
        </w:tc>
        <w:tc>
          <w:tcPr>
            <w:tcW w:w="1560" w:type="dxa"/>
            <w:shd w:val="clear" w:color="auto" w:fill="auto"/>
          </w:tcPr>
          <w:p w:rsidR="00B17FBF" w:rsidRPr="002A1C3E" w:rsidRDefault="00B17FBF" w:rsidP="00B17FBF">
            <w:pPr>
              <w:pStyle w:val="7"/>
              <w:ind w:left="120"/>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Да</w:t>
            </w:r>
          </w:p>
          <w:p w:rsidR="00B17FBF" w:rsidRPr="002A1C3E" w:rsidRDefault="00B17FBF" w:rsidP="00B17FBF">
            <w:pPr>
              <w:pStyle w:val="7"/>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(13-17.4.1991</w:t>
            </w:r>
            <w:r w:rsidRPr="002A1C3E">
              <w:rPr>
                <w:rFonts w:ascii="Times New Roman" w:hAnsi="Times New Roman" w:cs="Times New Roman"/>
                <w:b/>
                <w:i w:val="0"/>
                <w:color w:val="auto"/>
                <w:sz w:val="20"/>
                <w:szCs w:val="20"/>
                <w:lang w:val="sr-Latn-CS"/>
              </w:rPr>
              <w:t>.</w:t>
            </w:r>
            <w:r w:rsidRPr="002A1C3E">
              <w:rPr>
                <w:rFonts w:ascii="Times New Roman" w:hAnsi="Times New Roman" w:cs="Times New Roman"/>
                <w:b/>
                <w:i w:val="0"/>
                <w:color w:val="auto"/>
                <w:sz w:val="20"/>
                <w:szCs w:val="20"/>
                <w:lang w:val="sr-Cyrl-CS"/>
              </w:rPr>
              <w:t>)</w:t>
            </w:r>
          </w:p>
        </w:tc>
        <w:tc>
          <w:tcPr>
            <w:tcW w:w="1275"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2</w:t>
            </w:r>
            <w:r w:rsidRPr="002A1C3E">
              <w:rPr>
                <w:rFonts w:ascii="Times New Roman" w:hAnsi="Times New Roman" w:cs="Times New Roman"/>
                <w:sz w:val="20"/>
                <w:szCs w:val="20"/>
              </w:rPr>
              <w:t>6</w:t>
            </w:r>
          </w:p>
        </w:tc>
        <w:tc>
          <w:tcPr>
            <w:tcW w:w="1276" w:type="dxa"/>
            <w:shd w:val="clear" w:color="auto" w:fill="auto"/>
          </w:tcPr>
          <w:p w:rsidR="00B17FBF" w:rsidRPr="002A1C3E" w:rsidRDefault="00B17FBF" w:rsidP="00B17FBF">
            <w:pPr>
              <w:jc w:val="center"/>
              <w:rPr>
                <w:rFonts w:ascii="Times New Roman" w:hAnsi="Times New Roman" w:cs="Times New Roman"/>
                <w:sz w:val="20"/>
                <w:szCs w:val="20"/>
              </w:rPr>
            </w:pPr>
            <w:r w:rsidRPr="002A1C3E">
              <w:rPr>
                <w:rFonts w:ascii="Times New Roman" w:hAnsi="Times New Roman" w:cs="Times New Roman"/>
                <w:sz w:val="20"/>
                <w:szCs w:val="20"/>
              </w:rPr>
              <w:t>26</w:t>
            </w:r>
          </w:p>
        </w:tc>
        <w:tc>
          <w:tcPr>
            <w:tcW w:w="992"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5</w:t>
            </w:r>
            <w:r w:rsidRPr="002A1C3E">
              <w:rPr>
                <w:rFonts w:ascii="Times New Roman" w:hAnsi="Times New Roman" w:cs="Times New Roman"/>
                <w:sz w:val="20"/>
                <w:szCs w:val="20"/>
              </w:rPr>
              <w:t>5</w:t>
            </w:r>
          </w:p>
        </w:tc>
      </w:tr>
      <w:tr w:rsidR="00B17FBF" w:rsidRPr="002A1C3E" w:rsidTr="00B17FBF">
        <w:trPr>
          <w:trHeight w:val="363"/>
        </w:trPr>
        <w:tc>
          <w:tcPr>
            <w:tcW w:w="630"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lastRenderedPageBreak/>
              <w:t>9.</w:t>
            </w:r>
          </w:p>
        </w:tc>
        <w:tc>
          <w:tcPr>
            <w:tcW w:w="1805" w:type="dxa"/>
            <w:shd w:val="clear" w:color="auto" w:fill="auto"/>
          </w:tcPr>
          <w:p w:rsidR="00B17FBF" w:rsidRPr="002A1C3E" w:rsidRDefault="00B17FBF" w:rsidP="00B17FBF">
            <w:pPr>
              <w:rPr>
                <w:rFonts w:ascii="Times New Roman" w:hAnsi="Times New Roman" w:cs="Times New Roman"/>
                <w:sz w:val="20"/>
                <w:szCs w:val="20"/>
                <w:lang w:val="ru-RU"/>
              </w:rPr>
            </w:pPr>
            <w:r w:rsidRPr="002A1C3E">
              <w:rPr>
                <w:rFonts w:ascii="Times New Roman" w:hAnsi="Times New Roman" w:cs="Times New Roman"/>
                <w:sz w:val="20"/>
                <w:szCs w:val="20"/>
                <w:lang w:val="ru-RU"/>
              </w:rPr>
              <w:t>Марко Јашић</w:t>
            </w:r>
          </w:p>
        </w:tc>
        <w:tc>
          <w:tcPr>
            <w:tcW w:w="3827"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Учитељски факултет-Бијељина, мастер учитељ, професор разредне наставе,</w:t>
            </w:r>
            <w:r w:rsidRPr="002A1C3E">
              <w:rPr>
                <w:rFonts w:ascii="Times New Roman" w:hAnsi="Times New Roman" w:cs="Times New Roman"/>
                <w:sz w:val="20"/>
                <w:szCs w:val="20"/>
                <w:lang w:val="sr-Latn-CS"/>
              </w:rPr>
              <w:t>VII</w:t>
            </w:r>
          </w:p>
        </w:tc>
        <w:tc>
          <w:tcPr>
            <w:tcW w:w="3260"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lang w:val="sr-Cyrl-CS"/>
              </w:rPr>
              <w:t>Сви обавезни наставни предмети</w:t>
            </w:r>
          </w:p>
        </w:tc>
        <w:tc>
          <w:tcPr>
            <w:tcW w:w="1560" w:type="dxa"/>
            <w:shd w:val="clear" w:color="auto" w:fill="auto"/>
          </w:tcPr>
          <w:p w:rsidR="00B17FBF" w:rsidRPr="002A1C3E" w:rsidRDefault="00B17FBF" w:rsidP="00B17FBF">
            <w:pPr>
              <w:pStyle w:val="7"/>
              <w:ind w:left="120"/>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 xml:space="preserve">Не </w:t>
            </w:r>
          </w:p>
        </w:tc>
        <w:tc>
          <w:tcPr>
            <w:tcW w:w="1275"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4</w:t>
            </w:r>
          </w:p>
        </w:tc>
        <w:tc>
          <w:tcPr>
            <w:tcW w:w="1276" w:type="dxa"/>
            <w:shd w:val="clear" w:color="auto" w:fill="auto"/>
          </w:tcPr>
          <w:p w:rsidR="00B17FBF" w:rsidRPr="002A1C3E" w:rsidRDefault="00B17FBF" w:rsidP="00B17FBF">
            <w:pPr>
              <w:jc w:val="center"/>
              <w:rPr>
                <w:rFonts w:ascii="Times New Roman" w:hAnsi="Times New Roman" w:cs="Times New Roman"/>
                <w:sz w:val="20"/>
                <w:szCs w:val="20"/>
              </w:rPr>
            </w:pPr>
            <w:r w:rsidRPr="002A1C3E">
              <w:rPr>
                <w:rFonts w:ascii="Times New Roman" w:hAnsi="Times New Roman" w:cs="Times New Roman"/>
                <w:sz w:val="20"/>
                <w:szCs w:val="20"/>
              </w:rPr>
              <w:t>4</w:t>
            </w:r>
          </w:p>
        </w:tc>
        <w:tc>
          <w:tcPr>
            <w:tcW w:w="992"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29</w:t>
            </w:r>
          </w:p>
        </w:tc>
      </w:tr>
      <w:tr w:rsidR="00B17FBF" w:rsidRPr="002A1C3E" w:rsidTr="00B17FBF">
        <w:trPr>
          <w:trHeight w:val="135"/>
        </w:trPr>
        <w:tc>
          <w:tcPr>
            <w:tcW w:w="630"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10.</w:t>
            </w:r>
          </w:p>
        </w:tc>
        <w:tc>
          <w:tcPr>
            <w:tcW w:w="1805"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rPr>
              <w:t xml:space="preserve">Тања Мутавџић </w:t>
            </w:r>
          </w:p>
        </w:tc>
        <w:tc>
          <w:tcPr>
            <w:tcW w:w="3827"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Педагошки факултет</w:t>
            </w:r>
            <w:r w:rsidRPr="002A1C3E">
              <w:rPr>
                <w:rFonts w:ascii="Times New Roman" w:hAnsi="Times New Roman" w:cs="Times New Roman"/>
                <w:sz w:val="20"/>
                <w:szCs w:val="20"/>
              </w:rPr>
              <w:t>- Сомбор</w:t>
            </w:r>
            <w:r w:rsidRPr="002A1C3E">
              <w:rPr>
                <w:rFonts w:ascii="Times New Roman" w:hAnsi="Times New Roman" w:cs="Times New Roman"/>
                <w:sz w:val="20"/>
                <w:szCs w:val="20"/>
                <w:lang w:val="sr-Cyrl-CS"/>
              </w:rPr>
              <w:t>, професор разредне наставе</w:t>
            </w:r>
            <w:r w:rsidRPr="002A1C3E">
              <w:rPr>
                <w:rFonts w:ascii="Times New Roman" w:hAnsi="Times New Roman" w:cs="Times New Roman"/>
                <w:sz w:val="20"/>
                <w:szCs w:val="20"/>
                <w:lang w:val="sr-Latn-CS"/>
              </w:rPr>
              <w:t xml:space="preserve"> </w:t>
            </w:r>
            <w:r w:rsidRPr="002A1C3E">
              <w:rPr>
                <w:rFonts w:ascii="Times New Roman" w:hAnsi="Times New Roman" w:cs="Times New Roman"/>
                <w:sz w:val="20"/>
                <w:szCs w:val="20"/>
              </w:rPr>
              <w:t>,</w:t>
            </w:r>
            <w:r w:rsidRPr="002A1C3E">
              <w:rPr>
                <w:rFonts w:ascii="Times New Roman" w:hAnsi="Times New Roman" w:cs="Times New Roman"/>
                <w:sz w:val="20"/>
                <w:szCs w:val="20"/>
                <w:lang w:val="sr-Latn-CS"/>
              </w:rPr>
              <w:t>VII</w:t>
            </w:r>
          </w:p>
        </w:tc>
        <w:tc>
          <w:tcPr>
            <w:tcW w:w="3260"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lang w:val="sr-Cyrl-CS"/>
              </w:rPr>
              <w:t>Сви обавезни наст</w:t>
            </w:r>
            <w:r w:rsidRPr="002A1C3E">
              <w:rPr>
                <w:rFonts w:ascii="Times New Roman" w:hAnsi="Times New Roman" w:cs="Times New Roman"/>
                <w:sz w:val="20"/>
                <w:szCs w:val="20"/>
              </w:rPr>
              <w:t>aвни</w:t>
            </w:r>
            <w:r w:rsidRPr="002A1C3E">
              <w:rPr>
                <w:rFonts w:ascii="Times New Roman" w:hAnsi="Times New Roman" w:cs="Times New Roman"/>
                <w:sz w:val="20"/>
                <w:szCs w:val="20"/>
                <w:lang w:val="sr-Cyrl-CS"/>
              </w:rPr>
              <w:t xml:space="preserve"> предмети</w:t>
            </w:r>
          </w:p>
        </w:tc>
        <w:tc>
          <w:tcPr>
            <w:tcW w:w="1560" w:type="dxa"/>
            <w:shd w:val="clear" w:color="auto" w:fill="auto"/>
          </w:tcPr>
          <w:p w:rsidR="00B17FBF" w:rsidRPr="002A1C3E" w:rsidRDefault="00B17FBF" w:rsidP="00B17FBF">
            <w:pPr>
              <w:pStyle w:val="7"/>
              <w:ind w:left="120"/>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Да                  (17.2.2010</w:t>
            </w:r>
            <w:r w:rsidRPr="002A1C3E">
              <w:rPr>
                <w:rFonts w:ascii="Times New Roman" w:hAnsi="Times New Roman" w:cs="Times New Roman"/>
                <w:b/>
                <w:i w:val="0"/>
                <w:color w:val="auto"/>
                <w:sz w:val="20"/>
                <w:szCs w:val="20"/>
                <w:lang w:val="sr-Latn-CS"/>
              </w:rPr>
              <w:t>.</w:t>
            </w:r>
            <w:r w:rsidRPr="002A1C3E">
              <w:rPr>
                <w:rFonts w:ascii="Times New Roman" w:hAnsi="Times New Roman" w:cs="Times New Roman"/>
                <w:b/>
                <w:i w:val="0"/>
                <w:color w:val="auto"/>
                <w:sz w:val="20"/>
                <w:szCs w:val="20"/>
                <w:lang w:val="sr-Cyrl-CS"/>
              </w:rPr>
              <w:t>)</w:t>
            </w:r>
          </w:p>
        </w:tc>
        <w:tc>
          <w:tcPr>
            <w:tcW w:w="1275"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1</w:t>
            </w:r>
            <w:r w:rsidRPr="002A1C3E">
              <w:rPr>
                <w:rFonts w:ascii="Times New Roman" w:hAnsi="Times New Roman" w:cs="Times New Roman"/>
                <w:sz w:val="20"/>
                <w:szCs w:val="20"/>
              </w:rPr>
              <w:t>7</w:t>
            </w:r>
          </w:p>
        </w:tc>
        <w:tc>
          <w:tcPr>
            <w:tcW w:w="1276" w:type="dxa"/>
            <w:shd w:val="clear" w:color="auto" w:fill="auto"/>
          </w:tcPr>
          <w:p w:rsidR="00B17FBF" w:rsidRPr="002A1C3E" w:rsidRDefault="00B17FBF" w:rsidP="00B17FBF">
            <w:pPr>
              <w:jc w:val="center"/>
              <w:rPr>
                <w:rFonts w:ascii="Times New Roman" w:hAnsi="Times New Roman" w:cs="Times New Roman"/>
                <w:sz w:val="20"/>
                <w:szCs w:val="20"/>
              </w:rPr>
            </w:pPr>
            <w:r w:rsidRPr="002A1C3E">
              <w:rPr>
                <w:rFonts w:ascii="Times New Roman" w:hAnsi="Times New Roman" w:cs="Times New Roman"/>
                <w:sz w:val="20"/>
                <w:szCs w:val="20"/>
                <w:lang w:val="sr-Cyrl-CS"/>
              </w:rPr>
              <w:t>1</w:t>
            </w:r>
            <w:r w:rsidRPr="002A1C3E">
              <w:rPr>
                <w:rFonts w:ascii="Times New Roman" w:hAnsi="Times New Roman" w:cs="Times New Roman"/>
                <w:sz w:val="20"/>
                <w:szCs w:val="20"/>
              </w:rPr>
              <w:t>7</w:t>
            </w:r>
          </w:p>
        </w:tc>
        <w:tc>
          <w:tcPr>
            <w:tcW w:w="992"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5</w:t>
            </w:r>
            <w:r w:rsidRPr="002A1C3E">
              <w:rPr>
                <w:rFonts w:ascii="Times New Roman" w:hAnsi="Times New Roman" w:cs="Times New Roman"/>
                <w:sz w:val="20"/>
                <w:szCs w:val="20"/>
              </w:rPr>
              <w:t>3</w:t>
            </w:r>
          </w:p>
        </w:tc>
      </w:tr>
      <w:tr w:rsidR="00B17FBF" w:rsidRPr="002A1C3E" w:rsidTr="00B17FBF">
        <w:trPr>
          <w:trHeight w:val="357"/>
        </w:trPr>
        <w:tc>
          <w:tcPr>
            <w:tcW w:w="630"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11.</w:t>
            </w:r>
          </w:p>
        </w:tc>
        <w:tc>
          <w:tcPr>
            <w:tcW w:w="1805"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rPr>
              <w:t xml:space="preserve">Гордана Стевановић </w:t>
            </w:r>
          </w:p>
        </w:tc>
        <w:tc>
          <w:tcPr>
            <w:tcW w:w="3827" w:type="dxa"/>
            <w:shd w:val="clear" w:color="auto" w:fill="auto"/>
          </w:tcPr>
          <w:p w:rsidR="00B17FBF" w:rsidRPr="002A1C3E" w:rsidRDefault="00B17FBF" w:rsidP="00B17FBF">
            <w:pPr>
              <w:rPr>
                <w:rFonts w:ascii="Times New Roman" w:hAnsi="Times New Roman" w:cs="Times New Roman"/>
                <w:sz w:val="20"/>
                <w:szCs w:val="20"/>
                <w:lang w:val="sr-Latn-CS"/>
              </w:rPr>
            </w:pPr>
            <w:r w:rsidRPr="002A1C3E">
              <w:rPr>
                <w:rFonts w:ascii="Times New Roman" w:hAnsi="Times New Roman" w:cs="Times New Roman"/>
                <w:sz w:val="20"/>
                <w:szCs w:val="20"/>
                <w:lang w:val="sr-Cyrl-CS"/>
              </w:rPr>
              <w:t>Педагошки факултет -Бијељина, професор разредне наставе,</w:t>
            </w:r>
            <w:r w:rsidRPr="002A1C3E">
              <w:rPr>
                <w:rFonts w:ascii="Times New Roman" w:hAnsi="Times New Roman" w:cs="Times New Roman"/>
                <w:sz w:val="20"/>
                <w:szCs w:val="20"/>
                <w:lang w:val="sr-Latn-CS"/>
              </w:rPr>
              <w:t xml:space="preserve"> VII</w:t>
            </w:r>
          </w:p>
        </w:tc>
        <w:tc>
          <w:tcPr>
            <w:tcW w:w="3260" w:type="dxa"/>
            <w:shd w:val="clear" w:color="auto" w:fill="auto"/>
          </w:tcPr>
          <w:p w:rsidR="00B17FBF" w:rsidRPr="002A1C3E" w:rsidRDefault="00B17FBF" w:rsidP="00B17FBF">
            <w:pPr>
              <w:rPr>
                <w:rFonts w:ascii="Times New Roman" w:hAnsi="Times New Roman" w:cs="Times New Roman"/>
                <w:sz w:val="20"/>
                <w:szCs w:val="20"/>
                <w:lang w:val="sr-Latn-CS"/>
              </w:rPr>
            </w:pPr>
            <w:r w:rsidRPr="002A1C3E">
              <w:rPr>
                <w:rFonts w:ascii="Times New Roman" w:hAnsi="Times New Roman" w:cs="Times New Roman"/>
                <w:sz w:val="20"/>
                <w:szCs w:val="20"/>
                <w:lang w:val="sr-Cyrl-CS"/>
              </w:rPr>
              <w:t>Сви обавезни наставни предмети; изборни (Народна традиција)</w:t>
            </w:r>
          </w:p>
        </w:tc>
        <w:tc>
          <w:tcPr>
            <w:tcW w:w="1560" w:type="dxa"/>
            <w:shd w:val="clear" w:color="auto" w:fill="auto"/>
          </w:tcPr>
          <w:p w:rsidR="00B17FBF" w:rsidRPr="002A1C3E" w:rsidRDefault="00B17FBF" w:rsidP="00B17FBF">
            <w:pPr>
              <w:pStyle w:val="7"/>
              <w:ind w:left="120"/>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Да</w:t>
            </w:r>
          </w:p>
          <w:p w:rsidR="00B17FBF" w:rsidRPr="002A1C3E" w:rsidRDefault="00B17FBF" w:rsidP="00B17FBF">
            <w:pPr>
              <w:pStyle w:val="7"/>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(13-22.4.1991</w:t>
            </w:r>
            <w:r w:rsidRPr="002A1C3E">
              <w:rPr>
                <w:rFonts w:ascii="Times New Roman" w:hAnsi="Times New Roman" w:cs="Times New Roman"/>
                <w:b/>
                <w:i w:val="0"/>
                <w:color w:val="auto"/>
                <w:sz w:val="20"/>
                <w:szCs w:val="20"/>
                <w:lang w:val="sr-Latn-CS"/>
              </w:rPr>
              <w:t>.</w:t>
            </w:r>
            <w:r w:rsidRPr="002A1C3E">
              <w:rPr>
                <w:rFonts w:ascii="Times New Roman" w:hAnsi="Times New Roman" w:cs="Times New Roman"/>
                <w:b/>
                <w:i w:val="0"/>
                <w:color w:val="auto"/>
                <w:sz w:val="20"/>
                <w:szCs w:val="20"/>
                <w:lang w:val="sr-Cyrl-CS"/>
              </w:rPr>
              <w:t>)</w:t>
            </w:r>
          </w:p>
        </w:tc>
        <w:tc>
          <w:tcPr>
            <w:tcW w:w="1275"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2</w:t>
            </w:r>
            <w:r w:rsidRPr="002A1C3E">
              <w:rPr>
                <w:rFonts w:ascii="Times New Roman" w:hAnsi="Times New Roman" w:cs="Times New Roman"/>
                <w:sz w:val="20"/>
                <w:szCs w:val="20"/>
              </w:rPr>
              <w:t>4</w:t>
            </w:r>
          </w:p>
        </w:tc>
        <w:tc>
          <w:tcPr>
            <w:tcW w:w="1276"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18</w:t>
            </w:r>
          </w:p>
        </w:tc>
        <w:tc>
          <w:tcPr>
            <w:tcW w:w="992"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53</w:t>
            </w:r>
          </w:p>
        </w:tc>
      </w:tr>
    </w:tbl>
    <w:p w:rsidR="00B17FBF" w:rsidRPr="002A1C3E" w:rsidRDefault="00B17FBF" w:rsidP="00B17FBF">
      <w:pPr>
        <w:jc w:val="center"/>
        <w:rPr>
          <w:rFonts w:ascii="Times New Roman" w:hAnsi="Times New Roman" w:cs="Times New Roman"/>
          <w:b/>
          <w:sz w:val="20"/>
          <w:szCs w:val="20"/>
        </w:rPr>
      </w:pPr>
    </w:p>
    <w:p w:rsidR="00B17FBF" w:rsidRPr="002A1C3E" w:rsidRDefault="00B17FBF" w:rsidP="00B17FBF">
      <w:pPr>
        <w:jc w:val="center"/>
        <w:rPr>
          <w:rFonts w:ascii="Times New Roman" w:hAnsi="Times New Roman" w:cs="Times New Roman"/>
          <w:b/>
          <w:sz w:val="20"/>
          <w:szCs w:val="20"/>
        </w:rPr>
      </w:pPr>
    </w:p>
    <w:p w:rsidR="00B17FBF" w:rsidRPr="002A1C3E" w:rsidRDefault="00B17FBF" w:rsidP="00B17FBF">
      <w:pPr>
        <w:rPr>
          <w:rFonts w:ascii="Times New Roman" w:hAnsi="Times New Roman" w:cs="Times New Roman"/>
          <w:b/>
          <w:sz w:val="20"/>
          <w:szCs w:val="20"/>
        </w:rPr>
      </w:pPr>
    </w:p>
    <w:p w:rsidR="00B17FBF" w:rsidRPr="002A1C3E" w:rsidRDefault="00B17FBF" w:rsidP="00B17FBF">
      <w:pPr>
        <w:rPr>
          <w:rFonts w:ascii="Times New Roman" w:hAnsi="Times New Roman" w:cs="Times New Roman"/>
          <w:b/>
          <w:sz w:val="20"/>
          <w:szCs w:val="20"/>
        </w:rPr>
      </w:pPr>
    </w:p>
    <w:p w:rsidR="00B17FBF" w:rsidRPr="002A1C3E" w:rsidRDefault="00B17FBF" w:rsidP="00B17FBF">
      <w:pPr>
        <w:ind w:left="120" w:firstLine="600"/>
        <w:jc w:val="center"/>
        <w:rPr>
          <w:rFonts w:ascii="Times New Roman" w:hAnsi="Times New Roman" w:cs="Times New Roman"/>
          <w:b/>
          <w:sz w:val="20"/>
          <w:szCs w:val="20"/>
        </w:rPr>
      </w:pPr>
      <w:r w:rsidRPr="002A1C3E">
        <w:rPr>
          <w:rFonts w:ascii="Times New Roman" w:hAnsi="Times New Roman" w:cs="Times New Roman"/>
          <w:b/>
          <w:sz w:val="20"/>
          <w:szCs w:val="20"/>
        </w:rPr>
        <w:t>- Предметна настава –</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701"/>
        <w:gridCol w:w="3827"/>
        <w:gridCol w:w="1418"/>
        <w:gridCol w:w="1417"/>
        <w:gridCol w:w="851"/>
        <w:gridCol w:w="2126"/>
        <w:gridCol w:w="992"/>
        <w:gridCol w:w="1116"/>
        <w:gridCol w:w="1011"/>
      </w:tblGrid>
      <w:tr w:rsidR="00B17FBF" w:rsidRPr="002A1C3E" w:rsidTr="00B17FBF">
        <w:trPr>
          <w:trHeight w:val="236"/>
        </w:trPr>
        <w:tc>
          <w:tcPr>
            <w:tcW w:w="568" w:type="dxa"/>
            <w:vMerge w:val="restart"/>
            <w:shd w:val="clear" w:color="auto" w:fill="auto"/>
          </w:tcPr>
          <w:p w:rsidR="00B17FBF" w:rsidRPr="002A1C3E" w:rsidRDefault="00B17FBF" w:rsidP="00B17FBF">
            <w:pP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 xml:space="preserve">    Р.б.</w:t>
            </w:r>
          </w:p>
        </w:tc>
        <w:tc>
          <w:tcPr>
            <w:tcW w:w="1701" w:type="dxa"/>
            <w:vMerge w:val="restart"/>
            <w:shd w:val="clear" w:color="auto" w:fill="auto"/>
          </w:tcPr>
          <w:p w:rsidR="00B17FBF" w:rsidRPr="002A1C3E" w:rsidRDefault="00B17FBF" w:rsidP="00B17FBF">
            <w:pPr>
              <w:pStyle w:val="7"/>
              <w:ind w:left="120"/>
              <w:rPr>
                <w:rFonts w:ascii="Times New Roman" w:hAnsi="Times New Roman" w:cs="Times New Roman"/>
                <w:i w:val="0"/>
                <w:color w:val="auto"/>
                <w:sz w:val="20"/>
                <w:szCs w:val="20"/>
                <w:lang w:val="sr-Cyrl-CS"/>
              </w:rPr>
            </w:pPr>
          </w:p>
          <w:p w:rsidR="00B17FBF" w:rsidRPr="002A1C3E" w:rsidRDefault="00B17FBF" w:rsidP="00B17FBF">
            <w:pPr>
              <w:pStyle w:val="7"/>
              <w:ind w:left="120"/>
              <w:rPr>
                <w:rFonts w:ascii="Times New Roman" w:hAnsi="Times New Roman" w:cs="Times New Roman"/>
                <w:i w:val="0"/>
                <w:color w:val="auto"/>
                <w:sz w:val="20"/>
                <w:szCs w:val="20"/>
                <w:lang w:val="sr-Cyrl-CS"/>
              </w:rPr>
            </w:pPr>
            <w:r w:rsidRPr="002A1C3E">
              <w:rPr>
                <w:rFonts w:ascii="Times New Roman" w:hAnsi="Times New Roman" w:cs="Times New Roman"/>
                <w:i w:val="0"/>
                <w:color w:val="auto"/>
                <w:sz w:val="20"/>
                <w:szCs w:val="20"/>
                <w:lang w:val="sr-Cyrl-CS"/>
              </w:rPr>
              <w:t>Име и презиме</w:t>
            </w:r>
          </w:p>
        </w:tc>
        <w:tc>
          <w:tcPr>
            <w:tcW w:w="3827" w:type="dxa"/>
            <w:vMerge w:val="restart"/>
            <w:shd w:val="clear" w:color="auto" w:fill="auto"/>
          </w:tcPr>
          <w:p w:rsidR="00B17FBF" w:rsidRPr="002A1C3E" w:rsidRDefault="00B17FBF" w:rsidP="00B17FBF">
            <w:pPr>
              <w:pStyle w:val="7"/>
              <w:ind w:left="120"/>
              <w:rPr>
                <w:rFonts w:ascii="Times New Roman" w:hAnsi="Times New Roman" w:cs="Times New Roman"/>
                <w:i w:val="0"/>
                <w:color w:val="auto"/>
                <w:sz w:val="20"/>
                <w:szCs w:val="20"/>
              </w:rPr>
            </w:pPr>
            <w:r w:rsidRPr="002A1C3E">
              <w:rPr>
                <w:rFonts w:ascii="Times New Roman" w:hAnsi="Times New Roman" w:cs="Times New Roman"/>
                <w:i w:val="0"/>
                <w:color w:val="auto"/>
                <w:sz w:val="20"/>
                <w:szCs w:val="20"/>
                <w:lang w:val="sr-Cyrl-CS"/>
              </w:rPr>
              <w:t>Завршена школа и стручни назив из дипломе и степен стручне спреме</w:t>
            </w:r>
          </w:p>
        </w:tc>
        <w:tc>
          <w:tcPr>
            <w:tcW w:w="1418" w:type="dxa"/>
            <w:vMerge w:val="restart"/>
            <w:shd w:val="clear" w:color="auto" w:fill="auto"/>
          </w:tcPr>
          <w:p w:rsidR="00B17FBF" w:rsidRPr="002A1C3E" w:rsidRDefault="00B17FBF" w:rsidP="00B17FBF">
            <w:pPr>
              <w:ind w:left="120"/>
              <w:jc w:val="center"/>
              <w:rPr>
                <w:rFonts w:ascii="Times New Roman" w:hAnsi="Times New Roman" w:cs="Times New Roman"/>
                <w:b/>
                <w:sz w:val="20"/>
                <w:szCs w:val="20"/>
              </w:rPr>
            </w:pPr>
            <w:r w:rsidRPr="002A1C3E">
              <w:rPr>
                <w:rFonts w:ascii="Times New Roman" w:hAnsi="Times New Roman" w:cs="Times New Roman"/>
                <w:b/>
                <w:sz w:val="20"/>
                <w:szCs w:val="20"/>
              </w:rPr>
              <w:t>Наст.п</w:t>
            </w:r>
            <w:r w:rsidRPr="002A1C3E">
              <w:rPr>
                <w:rFonts w:ascii="Times New Roman" w:hAnsi="Times New Roman" w:cs="Times New Roman"/>
                <w:b/>
                <w:sz w:val="20"/>
                <w:szCs w:val="20"/>
                <w:lang w:val="sr-Latn-CS"/>
              </w:rPr>
              <w:t>редмет који предаје</w:t>
            </w:r>
            <w:r w:rsidRPr="002A1C3E">
              <w:rPr>
                <w:rFonts w:ascii="Times New Roman" w:hAnsi="Times New Roman" w:cs="Times New Roman"/>
                <w:b/>
                <w:sz w:val="20"/>
                <w:szCs w:val="20"/>
              </w:rPr>
              <w:t>/ слоб.наст.акт.</w:t>
            </w:r>
          </w:p>
        </w:tc>
        <w:tc>
          <w:tcPr>
            <w:tcW w:w="1417" w:type="dxa"/>
            <w:vMerge w:val="restart"/>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Стр. испит</w:t>
            </w:r>
            <w:r w:rsidRPr="002A1C3E">
              <w:rPr>
                <w:rFonts w:ascii="Times New Roman" w:hAnsi="Times New Roman" w:cs="Times New Roman"/>
                <w:b/>
                <w:sz w:val="20"/>
                <w:szCs w:val="20"/>
              </w:rPr>
              <w:t>/ лиценца</w:t>
            </w:r>
            <w:r w:rsidRPr="002A1C3E">
              <w:rPr>
                <w:rFonts w:ascii="Times New Roman" w:hAnsi="Times New Roman" w:cs="Times New Roman"/>
                <w:b/>
                <w:sz w:val="20"/>
                <w:szCs w:val="20"/>
                <w:lang w:val="sr-Cyrl-CS"/>
              </w:rPr>
              <w:t xml:space="preserve">                   (од када)</w:t>
            </w:r>
          </w:p>
        </w:tc>
        <w:tc>
          <w:tcPr>
            <w:tcW w:w="851" w:type="dxa"/>
            <w:vMerge w:val="restart"/>
            <w:shd w:val="clear" w:color="auto" w:fill="auto"/>
          </w:tcPr>
          <w:p w:rsidR="00B17FBF" w:rsidRPr="002A1C3E" w:rsidRDefault="00B17FBF" w:rsidP="00B17FBF">
            <w:pPr>
              <w:jc w:val="center"/>
              <w:rPr>
                <w:rFonts w:ascii="Times New Roman" w:hAnsi="Times New Roman" w:cs="Times New Roman"/>
                <w:b/>
                <w:sz w:val="20"/>
                <w:szCs w:val="20"/>
              </w:rPr>
            </w:pPr>
            <w:r w:rsidRPr="002A1C3E">
              <w:rPr>
                <w:rFonts w:ascii="Times New Roman" w:hAnsi="Times New Roman" w:cs="Times New Roman"/>
                <w:b/>
                <w:iCs/>
                <w:sz w:val="20"/>
                <w:szCs w:val="20"/>
              </w:rPr>
              <w:t xml:space="preserve">% </w:t>
            </w:r>
            <w:r w:rsidRPr="002A1C3E">
              <w:rPr>
                <w:rFonts w:ascii="Times New Roman" w:hAnsi="Times New Roman" w:cs="Times New Roman"/>
                <w:b/>
                <w:iCs/>
                <w:sz w:val="20"/>
                <w:szCs w:val="20"/>
                <w:lang w:val="sr-Cyrl-CS"/>
              </w:rPr>
              <w:t>ангаж</w:t>
            </w:r>
            <w:r w:rsidRPr="002A1C3E">
              <w:rPr>
                <w:rFonts w:ascii="Times New Roman" w:hAnsi="Times New Roman" w:cs="Times New Roman"/>
                <w:b/>
                <w:iCs/>
                <w:sz w:val="20"/>
                <w:szCs w:val="20"/>
              </w:rPr>
              <w:t xml:space="preserve">. у  </w:t>
            </w:r>
            <w:r w:rsidRPr="002A1C3E">
              <w:rPr>
                <w:rFonts w:ascii="Times New Roman" w:hAnsi="Times New Roman" w:cs="Times New Roman"/>
                <w:b/>
                <w:iCs/>
                <w:spacing w:val="8"/>
                <w:sz w:val="20"/>
                <w:szCs w:val="20"/>
                <w:lang w:val="sr-Cyrl-CS"/>
              </w:rPr>
              <w:t>школи</w:t>
            </w:r>
          </w:p>
        </w:tc>
        <w:tc>
          <w:tcPr>
            <w:tcW w:w="2126" w:type="dxa"/>
            <w:vMerge w:val="restart"/>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iCs/>
                <w:sz w:val="20"/>
                <w:szCs w:val="20"/>
              </w:rPr>
              <w:t xml:space="preserve">% </w:t>
            </w:r>
            <w:r w:rsidRPr="002A1C3E">
              <w:rPr>
                <w:rFonts w:ascii="Times New Roman" w:hAnsi="Times New Roman" w:cs="Times New Roman"/>
                <w:b/>
                <w:iCs/>
                <w:spacing w:val="3"/>
                <w:sz w:val="20"/>
                <w:szCs w:val="20"/>
                <w:lang w:val="sr-Cyrl-CS"/>
              </w:rPr>
              <w:t>ангаж</w:t>
            </w:r>
            <w:r w:rsidRPr="002A1C3E">
              <w:rPr>
                <w:rFonts w:ascii="Times New Roman" w:hAnsi="Times New Roman" w:cs="Times New Roman"/>
                <w:b/>
                <w:iCs/>
                <w:spacing w:val="3"/>
                <w:sz w:val="20"/>
                <w:szCs w:val="20"/>
              </w:rPr>
              <w:t>.</w:t>
            </w:r>
            <w:r w:rsidRPr="002A1C3E">
              <w:rPr>
                <w:rFonts w:ascii="Times New Roman" w:hAnsi="Times New Roman" w:cs="Times New Roman"/>
                <w:b/>
                <w:iCs/>
                <w:spacing w:val="3"/>
                <w:sz w:val="20"/>
                <w:szCs w:val="20"/>
                <w:lang w:val="sr-Cyrl-CS"/>
              </w:rPr>
              <w:t xml:space="preserve"> у  другој школи (којој) </w:t>
            </w:r>
          </w:p>
        </w:tc>
        <w:tc>
          <w:tcPr>
            <w:tcW w:w="992" w:type="dxa"/>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rPr>
              <w:t>Укупан минули рад</w:t>
            </w:r>
          </w:p>
        </w:tc>
        <w:tc>
          <w:tcPr>
            <w:tcW w:w="1116" w:type="dxa"/>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Минули рад у просвети</w:t>
            </w:r>
          </w:p>
        </w:tc>
        <w:tc>
          <w:tcPr>
            <w:tcW w:w="1011" w:type="dxa"/>
            <w:vMerge w:val="restart"/>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Год</w:t>
            </w:r>
            <w:r w:rsidRPr="002A1C3E">
              <w:rPr>
                <w:rFonts w:ascii="Times New Roman" w:hAnsi="Times New Roman" w:cs="Times New Roman"/>
                <w:b/>
                <w:sz w:val="20"/>
                <w:szCs w:val="20"/>
              </w:rPr>
              <w:t xml:space="preserve">. </w:t>
            </w:r>
            <w:r w:rsidRPr="002A1C3E">
              <w:rPr>
                <w:rFonts w:ascii="Times New Roman" w:hAnsi="Times New Roman" w:cs="Times New Roman"/>
                <w:b/>
                <w:sz w:val="20"/>
                <w:szCs w:val="20"/>
                <w:lang w:val="sr-Cyrl-CS"/>
              </w:rPr>
              <w:t>живота</w:t>
            </w:r>
          </w:p>
        </w:tc>
      </w:tr>
      <w:tr w:rsidR="00B17FBF" w:rsidRPr="002A1C3E" w:rsidTr="00B17FBF">
        <w:trPr>
          <w:trHeight w:val="285"/>
        </w:trPr>
        <w:tc>
          <w:tcPr>
            <w:tcW w:w="568" w:type="dxa"/>
            <w:vMerge/>
            <w:shd w:val="clear" w:color="auto" w:fill="auto"/>
          </w:tcPr>
          <w:p w:rsidR="00B17FBF" w:rsidRPr="002A1C3E" w:rsidRDefault="00B17FBF" w:rsidP="00B17FBF">
            <w:pPr>
              <w:ind w:left="120"/>
              <w:rPr>
                <w:rFonts w:ascii="Times New Roman" w:hAnsi="Times New Roman" w:cs="Times New Roman"/>
                <w:b/>
                <w:sz w:val="20"/>
                <w:szCs w:val="20"/>
                <w:lang w:val="sr-Cyrl-CS"/>
              </w:rPr>
            </w:pPr>
          </w:p>
        </w:tc>
        <w:tc>
          <w:tcPr>
            <w:tcW w:w="1701" w:type="dxa"/>
            <w:vMerge/>
            <w:shd w:val="clear" w:color="auto" w:fill="auto"/>
          </w:tcPr>
          <w:p w:rsidR="00B17FBF" w:rsidRPr="002A1C3E" w:rsidRDefault="00B17FBF" w:rsidP="00B17FBF">
            <w:pPr>
              <w:pStyle w:val="7"/>
              <w:ind w:left="120"/>
              <w:rPr>
                <w:rFonts w:ascii="Times New Roman" w:hAnsi="Times New Roman" w:cs="Times New Roman"/>
                <w:i w:val="0"/>
                <w:color w:val="auto"/>
                <w:sz w:val="20"/>
                <w:szCs w:val="20"/>
                <w:lang w:val="sr-Cyrl-CS"/>
              </w:rPr>
            </w:pPr>
          </w:p>
        </w:tc>
        <w:tc>
          <w:tcPr>
            <w:tcW w:w="3827" w:type="dxa"/>
            <w:vMerge/>
            <w:shd w:val="clear" w:color="auto" w:fill="auto"/>
          </w:tcPr>
          <w:p w:rsidR="00B17FBF" w:rsidRPr="002A1C3E" w:rsidRDefault="00B17FBF" w:rsidP="00B17FBF">
            <w:pPr>
              <w:pStyle w:val="7"/>
              <w:ind w:left="120"/>
              <w:rPr>
                <w:rFonts w:ascii="Times New Roman" w:hAnsi="Times New Roman" w:cs="Times New Roman"/>
                <w:i w:val="0"/>
                <w:color w:val="auto"/>
                <w:sz w:val="20"/>
                <w:szCs w:val="20"/>
                <w:lang w:val="sr-Cyrl-CS"/>
              </w:rPr>
            </w:pPr>
          </w:p>
        </w:tc>
        <w:tc>
          <w:tcPr>
            <w:tcW w:w="1418" w:type="dxa"/>
            <w:vMerge/>
            <w:shd w:val="clear" w:color="auto" w:fill="auto"/>
          </w:tcPr>
          <w:p w:rsidR="00B17FBF" w:rsidRPr="002A1C3E" w:rsidRDefault="00B17FBF" w:rsidP="00B17FBF">
            <w:pPr>
              <w:ind w:left="120"/>
              <w:jc w:val="center"/>
              <w:rPr>
                <w:rFonts w:ascii="Times New Roman" w:hAnsi="Times New Roman" w:cs="Times New Roman"/>
                <w:b/>
                <w:sz w:val="20"/>
                <w:szCs w:val="20"/>
                <w:lang w:val="sr-Latn-CS"/>
              </w:rPr>
            </w:pPr>
          </w:p>
        </w:tc>
        <w:tc>
          <w:tcPr>
            <w:tcW w:w="1417" w:type="dxa"/>
            <w:vMerge/>
            <w:textDirection w:val="btLr"/>
          </w:tcPr>
          <w:p w:rsidR="00B17FBF" w:rsidRPr="002A1C3E" w:rsidRDefault="00B17FBF" w:rsidP="00B17FBF">
            <w:pPr>
              <w:ind w:left="120" w:right="113"/>
              <w:jc w:val="center"/>
              <w:rPr>
                <w:rFonts w:ascii="Times New Roman" w:hAnsi="Times New Roman" w:cs="Times New Roman"/>
                <w:b/>
                <w:sz w:val="20"/>
                <w:szCs w:val="20"/>
                <w:lang w:val="sr-Cyrl-CS"/>
              </w:rPr>
            </w:pPr>
          </w:p>
        </w:tc>
        <w:tc>
          <w:tcPr>
            <w:tcW w:w="851" w:type="dxa"/>
            <w:vMerge/>
            <w:shd w:val="clear" w:color="auto" w:fill="auto"/>
            <w:textDirection w:val="btLr"/>
          </w:tcPr>
          <w:p w:rsidR="00B17FBF" w:rsidRPr="002A1C3E" w:rsidRDefault="00B17FBF" w:rsidP="00B17FBF">
            <w:pPr>
              <w:ind w:left="120" w:right="113"/>
              <w:jc w:val="center"/>
              <w:rPr>
                <w:rFonts w:ascii="Times New Roman" w:hAnsi="Times New Roman" w:cs="Times New Roman"/>
                <w:b/>
                <w:sz w:val="20"/>
                <w:szCs w:val="20"/>
                <w:lang w:val="sr-Cyrl-CS"/>
              </w:rPr>
            </w:pPr>
          </w:p>
        </w:tc>
        <w:tc>
          <w:tcPr>
            <w:tcW w:w="2126" w:type="dxa"/>
            <w:vMerge/>
            <w:shd w:val="clear" w:color="auto" w:fill="auto"/>
            <w:textDirection w:val="btLr"/>
          </w:tcPr>
          <w:p w:rsidR="00B17FBF" w:rsidRPr="002A1C3E" w:rsidRDefault="00B17FBF" w:rsidP="00B17FBF">
            <w:pPr>
              <w:ind w:left="120" w:right="113"/>
              <w:jc w:val="center"/>
              <w:rPr>
                <w:rFonts w:ascii="Times New Roman" w:hAnsi="Times New Roman" w:cs="Times New Roman"/>
                <w:b/>
                <w:sz w:val="20"/>
                <w:szCs w:val="20"/>
                <w:lang w:val="sr-Cyrl-CS"/>
              </w:rPr>
            </w:pPr>
          </w:p>
        </w:tc>
        <w:tc>
          <w:tcPr>
            <w:tcW w:w="992" w:type="dxa"/>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Год.</w:t>
            </w:r>
          </w:p>
        </w:tc>
        <w:tc>
          <w:tcPr>
            <w:tcW w:w="1116" w:type="dxa"/>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Год.</w:t>
            </w:r>
          </w:p>
        </w:tc>
        <w:tc>
          <w:tcPr>
            <w:tcW w:w="1011" w:type="dxa"/>
            <w:vMerge/>
            <w:textDirection w:val="btLr"/>
          </w:tcPr>
          <w:p w:rsidR="00B17FBF" w:rsidRPr="002A1C3E" w:rsidRDefault="00B17FBF" w:rsidP="00B17FBF">
            <w:pPr>
              <w:ind w:left="120" w:right="113"/>
              <w:jc w:val="center"/>
              <w:rPr>
                <w:rFonts w:ascii="Times New Roman" w:hAnsi="Times New Roman" w:cs="Times New Roman"/>
                <w:b/>
                <w:sz w:val="20"/>
                <w:szCs w:val="20"/>
                <w:lang w:val="sr-Cyrl-CS"/>
              </w:rPr>
            </w:pPr>
          </w:p>
        </w:tc>
      </w:tr>
      <w:tr w:rsidR="00B17FBF" w:rsidRPr="002A1C3E" w:rsidTr="00B17FBF">
        <w:trPr>
          <w:trHeight w:val="417"/>
        </w:trPr>
        <w:tc>
          <w:tcPr>
            <w:tcW w:w="568"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1.</w:t>
            </w:r>
          </w:p>
        </w:tc>
        <w:tc>
          <w:tcPr>
            <w:tcW w:w="1701" w:type="dxa"/>
            <w:shd w:val="clear" w:color="auto" w:fill="auto"/>
          </w:tcPr>
          <w:p w:rsidR="00B17FBF" w:rsidRPr="002A1C3E" w:rsidRDefault="00B17FBF" w:rsidP="00B17FBF">
            <w:pPr>
              <w:rPr>
                <w:rFonts w:ascii="Times New Roman" w:hAnsi="Times New Roman" w:cs="Times New Roman"/>
                <w:sz w:val="20"/>
                <w:szCs w:val="20"/>
                <w:lang w:val="ru-RU"/>
              </w:rPr>
            </w:pPr>
            <w:r w:rsidRPr="002A1C3E">
              <w:rPr>
                <w:rFonts w:ascii="Times New Roman" w:hAnsi="Times New Roman" w:cs="Times New Roman"/>
                <w:sz w:val="20"/>
                <w:szCs w:val="20"/>
                <w:lang w:val="ru-RU"/>
              </w:rPr>
              <w:t xml:space="preserve">Марија Васић </w:t>
            </w:r>
          </w:p>
        </w:tc>
        <w:tc>
          <w:tcPr>
            <w:tcW w:w="3827"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lang w:val="sr-Cyrl-CS"/>
              </w:rPr>
              <w:t>Филозофски факултет - Нови Сад, проф. српског језика и књижевности</w:t>
            </w:r>
            <w:r w:rsidRPr="002A1C3E">
              <w:rPr>
                <w:rFonts w:ascii="Times New Roman" w:hAnsi="Times New Roman" w:cs="Times New Roman"/>
                <w:sz w:val="20"/>
                <w:szCs w:val="20"/>
              </w:rPr>
              <w:t>, VII</w:t>
            </w:r>
          </w:p>
        </w:tc>
        <w:tc>
          <w:tcPr>
            <w:tcW w:w="1418"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Српски језик</w:t>
            </w:r>
          </w:p>
        </w:tc>
        <w:tc>
          <w:tcPr>
            <w:tcW w:w="1417" w:type="dxa"/>
          </w:tcPr>
          <w:p w:rsidR="00B17FBF" w:rsidRPr="002A1C3E" w:rsidRDefault="00B17FBF" w:rsidP="00B17FBF">
            <w:pPr>
              <w:pStyle w:val="7"/>
              <w:ind w:left="120"/>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Да (19.10.2009.)</w:t>
            </w:r>
          </w:p>
        </w:tc>
        <w:tc>
          <w:tcPr>
            <w:tcW w:w="851"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116,67</w:t>
            </w:r>
          </w:p>
        </w:tc>
        <w:tc>
          <w:tcPr>
            <w:tcW w:w="2126" w:type="dxa"/>
            <w:shd w:val="clear" w:color="auto" w:fill="auto"/>
          </w:tcPr>
          <w:p w:rsidR="00B17FBF" w:rsidRPr="002A1C3E" w:rsidRDefault="00B17FBF" w:rsidP="00B17FBF">
            <w:pPr>
              <w:ind w:left="120"/>
              <w:jc w:val="center"/>
              <w:rPr>
                <w:rFonts w:ascii="Times New Roman" w:hAnsi="Times New Roman" w:cs="Times New Roman"/>
                <w:sz w:val="20"/>
                <w:szCs w:val="20"/>
                <w:lang w:val="sr-Latn-CS"/>
              </w:rPr>
            </w:pPr>
            <w:r w:rsidRPr="002A1C3E">
              <w:rPr>
                <w:rFonts w:ascii="Times New Roman" w:hAnsi="Times New Roman" w:cs="Times New Roman"/>
                <w:sz w:val="20"/>
                <w:szCs w:val="20"/>
                <w:lang w:val="sr-Latn-CS"/>
              </w:rPr>
              <w:t>-</w:t>
            </w:r>
          </w:p>
        </w:tc>
        <w:tc>
          <w:tcPr>
            <w:tcW w:w="992"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2</w:t>
            </w:r>
            <w:r w:rsidRPr="002A1C3E">
              <w:rPr>
                <w:rFonts w:ascii="Times New Roman" w:hAnsi="Times New Roman" w:cs="Times New Roman"/>
                <w:sz w:val="20"/>
                <w:szCs w:val="20"/>
              </w:rPr>
              <w:t>3</w:t>
            </w:r>
          </w:p>
        </w:tc>
        <w:tc>
          <w:tcPr>
            <w:tcW w:w="1116"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1</w:t>
            </w:r>
            <w:r w:rsidRPr="002A1C3E">
              <w:rPr>
                <w:rFonts w:ascii="Times New Roman" w:hAnsi="Times New Roman" w:cs="Times New Roman"/>
                <w:sz w:val="20"/>
                <w:szCs w:val="20"/>
              </w:rPr>
              <w:t>7</w:t>
            </w:r>
          </w:p>
        </w:tc>
        <w:tc>
          <w:tcPr>
            <w:tcW w:w="1011"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41</w:t>
            </w:r>
          </w:p>
        </w:tc>
      </w:tr>
      <w:tr w:rsidR="00B17FBF" w:rsidRPr="002A1C3E" w:rsidTr="00B17FBF">
        <w:trPr>
          <w:trHeight w:val="233"/>
        </w:trPr>
        <w:tc>
          <w:tcPr>
            <w:tcW w:w="568"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2.</w:t>
            </w:r>
          </w:p>
        </w:tc>
        <w:tc>
          <w:tcPr>
            <w:tcW w:w="1701"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rPr>
              <w:t xml:space="preserve">Мирјана Милетић </w:t>
            </w:r>
          </w:p>
        </w:tc>
        <w:tc>
          <w:tcPr>
            <w:tcW w:w="3827"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lang w:val="sr-Cyrl-CS"/>
              </w:rPr>
              <w:t>Филозофски факултет - Нови Сад, проф. српског језика и књижевности</w:t>
            </w:r>
            <w:r w:rsidRPr="002A1C3E">
              <w:rPr>
                <w:rFonts w:ascii="Times New Roman" w:hAnsi="Times New Roman" w:cs="Times New Roman"/>
                <w:sz w:val="20"/>
                <w:szCs w:val="20"/>
              </w:rPr>
              <w:t>, VII</w:t>
            </w:r>
          </w:p>
        </w:tc>
        <w:tc>
          <w:tcPr>
            <w:tcW w:w="1418"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Српски језик</w:t>
            </w:r>
          </w:p>
        </w:tc>
        <w:tc>
          <w:tcPr>
            <w:tcW w:w="1417" w:type="dxa"/>
          </w:tcPr>
          <w:p w:rsidR="00B17FBF" w:rsidRPr="002A1C3E" w:rsidRDefault="00B17FBF" w:rsidP="00B17FBF">
            <w:pPr>
              <w:jc w:val="center"/>
              <w:rPr>
                <w:rFonts w:ascii="Times New Roman" w:hAnsi="Times New Roman" w:cs="Times New Roman"/>
                <w:sz w:val="20"/>
                <w:szCs w:val="20"/>
              </w:rPr>
            </w:pPr>
            <w:r w:rsidRPr="002A1C3E">
              <w:rPr>
                <w:rFonts w:ascii="Times New Roman" w:hAnsi="Times New Roman" w:cs="Times New Roman"/>
                <w:sz w:val="20"/>
                <w:szCs w:val="20"/>
              </w:rPr>
              <w:t>Да (новембар 2015.)</w:t>
            </w:r>
          </w:p>
        </w:tc>
        <w:tc>
          <w:tcPr>
            <w:tcW w:w="851" w:type="dxa"/>
            <w:shd w:val="clear" w:color="auto" w:fill="auto"/>
          </w:tcPr>
          <w:p w:rsidR="00B17FBF" w:rsidRPr="002A1C3E" w:rsidRDefault="00B17FBF" w:rsidP="00B17FBF">
            <w:pPr>
              <w:jc w:val="center"/>
              <w:rPr>
                <w:rFonts w:ascii="Times New Roman" w:hAnsi="Times New Roman" w:cs="Times New Roman"/>
                <w:sz w:val="20"/>
                <w:szCs w:val="20"/>
              </w:rPr>
            </w:pPr>
            <w:r w:rsidRPr="002A1C3E">
              <w:rPr>
                <w:rFonts w:ascii="Times New Roman" w:hAnsi="Times New Roman" w:cs="Times New Roman"/>
                <w:sz w:val="20"/>
                <w:szCs w:val="20"/>
              </w:rPr>
              <w:t>27,78</w:t>
            </w:r>
          </w:p>
        </w:tc>
        <w:tc>
          <w:tcPr>
            <w:tcW w:w="2126"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rPr>
              <w:t>ОШ „ Никола Тесла“ - Дубље</w:t>
            </w:r>
          </w:p>
        </w:tc>
        <w:tc>
          <w:tcPr>
            <w:tcW w:w="992"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9</w:t>
            </w:r>
          </w:p>
        </w:tc>
        <w:tc>
          <w:tcPr>
            <w:tcW w:w="1116"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9</w:t>
            </w:r>
          </w:p>
        </w:tc>
        <w:tc>
          <w:tcPr>
            <w:tcW w:w="1011"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33</w:t>
            </w:r>
          </w:p>
        </w:tc>
      </w:tr>
      <w:tr w:rsidR="00B17FBF" w:rsidRPr="002A1C3E" w:rsidTr="00B17FBF">
        <w:trPr>
          <w:trHeight w:val="233"/>
        </w:trPr>
        <w:tc>
          <w:tcPr>
            <w:tcW w:w="568"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5.</w:t>
            </w:r>
          </w:p>
        </w:tc>
        <w:tc>
          <w:tcPr>
            <w:tcW w:w="1701"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rPr>
              <w:t xml:space="preserve">Мирјана Мијатовић-Грујић </w:t>
            </w:r>
          </w:p>
        </w:tc>
        <w:tc>
          <w:tcPr>
            <w:tcW w:w="3827"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lang w:val="ru-RU"/>
              </w:rPr>
              <w:t>Педагошки факултет - Бијељина,</w:t>
            </w:r>
            <w:r w:rsidRPr="002A1C3E">
              <w:rPr>
                <w:rFonts w:ascii="Times New Roman" w:hAnsi="Times New Roman" w:cs="Times New Roman"/>
                <w:sz w:val="20"/>
                <w:szCs w:val="20"/>
              </w:rPr>
              <w:t xml:space="preserve">проф. разр.наст. и енгл. језика за ОШ; </w:t>
            </w:r>
            <w:r w:rsidRPr="002A1C3E">
              <w:rPr>
                <w:rFonts w:ascii="Times New Roman" w:hAnsi="Times New Roman" w:cs="Times New Roman"/>
                <w:sz w:val="20"/>
                <w:szCs w:val="20"/>
                <w:lang w:val="sr-Cyrl-CS"/>
              </w:rPr>
              <w:t>Факултет за стране језике БК, проф. енг</w:t>
            </w:r>
            <w:r w:rsidRPr="002A1C3E">
              <w:rPr>
                <w:rFonts w:ascii="Times New Roman" w:hAnsi="Times New Roman" w:cs="Times New Roman"/>
                <w:sz w:val="20"/>
                <w:szCs w:val="20"/>
              </w:rPr>
              <w:t>.</w:t>
            </w:r>
            <w:r w:rsidRPr="002A1C3E">
              <w:rPr>
                <w:rFonts w:ascii="Times New Roman" w:hAnsi="Times New Roman" w:cs="Times New Roman"/>
                <w:sz w:val="20"/>
                <w:szCs w:val="20"/>
                <w:lang w:val="sr-Cyrl-CS"/>
              </w:rPr>
              <w:t xml:space="preserve"> језика и књиж., VII</w:t>
            </w:r>
          </w:p>
        </w:tc>
        <w:tc>
          <w:tcPr>
            <w:tcW w:w="1418"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Енглески језик</w:t>
            </w:r>
          </w:p>
        </w:tc>
        <w:tc>
          <w:tcPr>
            <w:tcW w:w="1417" w:type="dxa"/>
          </w:tcPr>
          <w:p w:rsidR="00B17FBF" w:rsidRPr="002A1C3E" w:rsidRDefault="00B17FBF" w:rsidP="00B17FBF">
            <w:pPr>
              <w:pStyle w:val="7"/>
              <w:ind w:left="120"/>
              <w:rPr>
                <w:rFonts w:ascii="Times New Roman" w:hAnsi="Times New Roman" w:cs="Times New Roman"/>
                <w:b/>
                <w:i w:val="0"/>
                <w:color w:val="auto"/>
                <w:sz w:val="20"/>
                <w:szCs w:val="20"/>
              </w:rPr>
            </w:pPr>
            <w:r w:rsidRPr="002A1C3E">
              <w:rPr>
                <w:rFonts w:ascii="Times New Roman" w:hAnsi="Times New Roman" w:cs="Times New Roman"/>
                <w:b/>
                <w:i w:val="0"/>
                <w:color w:val="auto"/>
                <w:sz w:val="20"/>
                <w:szCs w:val="20"/>
                <w:lang w:val="sr-Cyrl-CS"/>
              </w:rPr>
              <w:t>Да</w:t>
            </w:r>
            <w:r w:rsidRPr="002A1C3E">
              <w:rPr>
                <w:rFonts w:ascii="Times New Roman" w:hAnsi="Times New Roman" w:cs="Times New Roman"/>
                <w:b/>
                <w:i w:val="0"/>
                <w:color w:val="auto"/>
                <w:sz w:val="20"/>
                <w:szCs w:val="20"/>
                <w:lang w:val="sr-Latn-CS"/>
              </w:rPr>
              <w:t xml:space="preserve"> </w:t>
            </w:r>
            <w:r w:rsidRPr="002A1C3E">
              <w:rPr>
                <w:rFonts w:ascii="Times New Roman" w:hAnsi="Times New Roman" w:cs="Times New Roman"/>
                <w:b/>
                <w:i w:val="0"/>
                <w:color w:val="auto"/>
                <w:sz w:val="20"/>
                <w:szCs w:val="20"/>
              </w:rPr>
              <w:t>(31.3.2015.)</w:t>
            </w:r>
          </w:p>
        </w:tc>
        <w:tc>
          <w:tcPr>
            <w:tcW w:w="851"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116,67</w:t>
            </w:r>
          </w:p>
        </w:tc>
        <w:tc>
          <w:tcPr>
            <w:tcW w:w="2126" w:type="dxa"/>
            <w:shd w:val="clear" w:color="auto" w:fill="auto"/>
          </w:tcPr>
          <w:p w:rsidR="00B17FBF" w:rsidRPr="002A1C3E" w:rsidRDefault="00B17FBF" w:rsidP="00B17FBF">
            <w:pPr>
              <w:ind w:left="120"/>
              <w:jc w:val="center"/>
              <w:rPr>
                <w:rFonts w:ascii="Times New Roman" w:hAnsi="Times New Roman" w:cs="Times New Roman"/>
                <w:sz w:val="20"/>
                <w:szCs w:val="20"/>
                <w:lang w:val="sr-Latn-CS"/>
              </w:rPr>
            </w:pPr>
            <w:r w:rsidRPr="002A1C3E">
              <w:rPr>
                <w:rFonts w:ascii="Times New Roman" w:hAnsi="Times New Roman" w:cs="Times New Roman"/>
                <w:sz w:val="20"/>
                <w:szCs w:val="20"/>
                <w:lang w:val="sr-Latn-CS"/>
              </w:rPr>
              <w:t>-</w:t>
            </w:r>
          </w:p>
        </w:tc>
        <w:tc>
          <w:tcPr>
            <w:tcW w:w="992" w:type="dxa"/>
          </w:tcPr>
          <w:p w:rsidR="00B17FBF" w:rsidRPr="002A1C3E" w:rsidRDefault="00B17FBF" w:rsidP="00B17FBF">
            <w:pPr>
              <w:tabs>
                <w:tab w:val="left" w:pos="315"/>
              </w:tabs>
              <w:ind w:left="120"/>
              <w:jc w:val="center"/>
              <w:rPr>
                <w:rFonts w:ascii="Times New Roman" w:hAnsi="Times New Roman" w:cs="Times New Roman"/>
                <w:sz w:val="20"/>
                <w:szCs w:val="20"/>
              </w:rPr>
            </w:pPr>
            <w:r w:rsidRPr="002A1C3E">
              <w:rPr>
                <w:rFonts w:ascii="Times New Roman" w:hAnsi="Times New Roman" w:cs="Times New Roman"/>
                <w:sz w:val="20"/>
                <w:szCs w:val="20"/>
              </w:rPr>
              <w:t>25</w:t>
            </w:r>
          </w:p>
        </w:tc>
        <w:tc>
          <w:tcPr>
            <w:tcW w:w="1116"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1</w:t>
            </w:r>
            <w:r w:rsidRPr="002A1C3E">
              <w:rPr>
                <w:rFonts w:ascii="Times New Roman" w:hAnsi="Times New Roman" w:cs="Times New Roman"/>
                <w:sz w:val="20"/>
                <w:szCs w:val="20"/>
              </w:rPr>
              <w:t>6</w:t>
            </w:r>
          </w:p>
        </w:tc>
        <w:tc>
          <w:tcPr>
            <w:tcW w:w="1011"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4</w:t>
            </w:r>
            <w:r w:rsidRPr="002A1C3E">
              <w:rPr>
                <w:rFonts w:ascii="Times New Roman" w:hAnsi="Times New Roman" w:cs="Times New Roman"/>
                <w:sz w:val="20"/>
                <w:szCs w:val="20"/>
              </w:rPr>
              <w:t>9</w:t>
            </w:r>
          </w:p>
        </w:tc>
      </w:tr>
      <w:tr w:rsidR="00B17FBF" w:rsidRPr="002A1C3E" w:rsidTr="00B17FBF">
        <w:trPr>
          <w:trHeight w:val="233"/>
        </w:trPr>
        <w:tc>
          <w:tcPr>
            <w:tcW w:w="568"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6.</w:t>
            </w:r>
          </w:p>
        </w:tc>
        <w:tc>
          <w:tcPr>
            <w:tcW w:w="1701"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ru-RU"/>
              </w:rPr>
              <w:t>Јеле</w:t>
            </w:r>
            <w:r w:rsidRPr="002A1C3E">
              <w:rPr>
                <w:rFonts w:ascii="Times New Roman" w:hAnsi="Times New Roman" w:cs="Times New Roman"/>
                <w:sz w:val="20"/>
                <w:szCs w:val="20"/>
              </w:rPr>
              <w:t>на</w:t>
            </w:r>
            <w:r w:rsidRPr="002A1C3E">
              <w:rPr>
                <w:rFonts w:ascii="Times New Roman" w:hAnsi="Times New Roman" w:cs="Times New Roman"/>
                <w:sz w:val="20"/>
                <w:szCs w:val="20"/>
                <w:lang w:val="ru-RU"/>
              </w:rPr>
              <w:t xml:space="preserve"> Станић </w:t>
            </w:r>
          </w:p>
        </w:tc>
        <w:tc>
          <w:tcPr>
            <w:tcW w:w="3827"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lang w:val="sr-Cyrl-CS"/>
              </w:rPr>
              <w:t xml:space="preserve">Факултет за стране језике БК, проф. енгл. </w:t>
            </w:r>
            <w:r w:rsidRPr="002A1C3E">
              <w:rPr>
                <w:rFonts w:ascii="Times New Roman" w:hAnsi="Times New Roman" w:cs="Times New Roman"/>
                <w:sz w:val="20"/>
                <w:szCs w:val="20"/>
                <w:lang w:val="sr-Cyrl-CS"/>
              </w:rPr>
              <w:lastRenderedPageBreak/>
              <w:t>језика и књижевности</w:t>
            </w:r>
            <w:r w:rsidRPr="002A1C3E">
              <w:rPr>
                <w:rFonts w:ascii="Times New Roman" w:hAnsi="Times New Roman" w:cs="Times New Roman"/>
                <w:sz w:val="20"/>
                <w:szCs w:val="20"/>
              </w:rPr>
              <w:t>, VII</w:t>
            </w:r>
          </w:p>
        </w:tc>
        <w:tc>
          <w:tcPr>
            <w:tcW w:w="1418"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lastRenderedPageBreak/>
              <w:t xml:space="preserve">Енглески </w:t>
            </w:r>
            <w:r w:rsidRPr="002A1C3E">
              <w:rPr>
                <w:rFonts w:ascii="Times New Roman" w:hAnsi="Times New Roman" w:cs="Times New Roman"/>
                <w:sz w:val="20"/>
                <w:szCs w:val="20"/>
                <w:lang w:val="sr-Cyrl-CS"/>
              </w:rPr>
              <w:lastRenderedPageBreak/>
              <w:t>језик</w:t>
            </w:r>
          </w:p>
        </w:tc>
        <w:tc>
          <w:tcPr>
            <w:tcW w:w="1417" w:type="dxa"/>
          </w:tcPr>
          <w:p w:rsidR="00B17FBF" w:rsidRPr="002A1C3E" w:rsidRDefault="00B17FBF" w:rsidP="00B17FBF">
            <w:pPr>
              <w:pStyle w:val="7"/>
              <w:ind w:left="120"/>
              <w:rPr>
                <w:rFonts w:ascii="Times New Roman" w:hAnsi="Times New Roman" w:cs="Times New Roman"/>
                <w:b/>
                <w:i w:val="0"/>
                <w:color w:val="auto"/>
                <w:sz w:val="20"/>
                <w:szCs w:val="20"/>
                <w:lang w:val="sr-Latn-CS"/>
              </w:rPr>
            </w:pPr>
            <w:r w:rsidRPr="002A1C3E">
              <w:rPr>
                <w:rFonts w:ascii="Times New Roman" w:hAnsi="Times New Roman" w:cs="Times New Roman"/>
                <w:b/>
                <w:i w:val="0"/>
                <w:color w:val="auto"/>
                <w:sz w:val="20"/>
                <w:szCs w:val="20"/>
                <w:lang w:val="sr-Cyrl-CS"/>
              </w:rPr>
              <w:lastRenderedPageBreak/>
              <w:t xml:space="preserve">Да </w:t>
            </w:r>
            <w:r w:rsidRPr="002A1C3E">
              <w:rPr>
                <w:rFonts w:ascii="Times New Roman" w:hAnsi="Times New Roman" w:cs="Times New Roman"/>
                <w:b/>
                <w:i w:val="0"/>
                <w:color w:val="auto"/>
                <w:sz w:val="20"/>
                <w:szCs w:val="20"/>
              </w:rPr>
              <w:t xml:space="preserve"> </w:t>
            </w:r>
            <w:r w:rsidRPr="002A1C3E">
              <w:rPr>
                <w:rFonts w:ascii="Times New Roman" w:hAnsi="Times New Roman" w:cs="Times New Roman"/>
                <w:b/>
                <w:i w:val="0"/>
                <w:color w:val="auto"/>
                <w:sz w:val="20"/>
                <w:szCs w:val="20"/>
                <w:lang w:val="sr-Cyrl-CS"/>
              </w:rPr>
              <w:lastRenderedPageBreak/>
              <w:t>(19.2.2015.)</w:t>
            </w:r>
          </w:p>
        </w:tc>
        <w:tc>
          <w:tcPr>
            <w:tcW w:w="851" w:type="dxa"/>
            <w:shd w:val="clear" w:color="auto" w:fill="auto"/>
          </w:tcPr>
          <w:p w:rsidR="00B17FBF" w:rsidRPr="002A1C3E" w:rsidRDefault="00B17FBF" w:rsidP="00B17FBF">
            <w:pPr>
              <w:ind w:left="120"/>
              <w:jc w:val="center"/>
              <w:rPr>
                <w:rFonts w:ascii="Times New Roman" w:hAnsi="Times New Roman" w:cs="Times New Roman"/>
                <w:sz w:val="20"/>
                <w:szCs w:val="20"/>
                <w:lang w:val="sr-Cyrl-CS"/>
              </w:rPr>
            </w:pPr>
            <w:r w:rsidRPr="002A1C3E">
              <w:rPr>
                <w:rFonts w:ascii="Times New Roman" w:hAnsi="Times New Roman" w:cs="Times New Roman"/>
                <w:sz w:val="20"/>
                <w:szCs w:val="20"/>
                <w:lang w:val="sr-Cyrl-CS"/>
              </w:rPr>
              <w:lastRenderedPageBreak/>
              <w:t>60</w:t>
            </w:r>
          </w:p>
        </w:tc>
        <w:tc>
          <w:tcPr>
            <w:tcW w:w="2126"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ОШ „Вук Караџић“-</w:t>
            </w:r>
            <w:r w:rsidRPr="002A1C3E">
              <w:rPr>
                <w:rFonts w:ascii="Times New Roman" w:hAnsi="Times New Roman" w:cs="Times New Roman"/>
                <w:sz w:val="20"/>
                <w:szCs w:val="20"/>
                <w:lang w:val="sr-Cyrl-CS"/>
              </w:rPr>
              <w:lastRenderedPageBreak/>
              <w:t>Бадовинци</w:t>
            </w:r>
          </w:p>
        </w:tc>
        <w:tc>
          <w:tcPr>
            <w:tcW w:w="992"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lastRenderedPageBreak/>
              <w:t>1</w:t>
            </w:r>
            <w:r w:rsidRPr="002A1C3E">
              <w:rPr>
                <w:rFonts w:ascii="Times New Roman" w:hAnsi="Times New Roman" w:cs="Times New Roman"/>
                <w:sz w:val="20"/>
                <w:szCs w:val="20"/>
              </w:rPr>
              <w:t>2</w:t>
            </w:r>
          </w:p>
        </w:tc>
        <w:tc>
          <w:tcPr>
            <w:tcW w:w="1116"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11</w:t>
            </w:r>
          </w:p>
        </w:tc>
        <w:tc>
          <w:tcPr>
            <w:tcW w:w="1011"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3</w:t>
            </w:r>
            <w:r w:rsidRPr="002A1C3E">
              <w:rPr>
                <w:rFonts w:ascii="Times New Roman" w:hAnsi="Times New Roman" w:cs="Times New Roman"/>
                <w:sz w:val="20"/>
                <w:szCs w:val="20"/>
              </w:rPr>
              <w:t>7</w:t>
            </w:r>
          </w:p>
        </w:tc>
      </w:tr>
      <w:tr w:rsidR="00B17FBF" w:rsidRPr="002A1C3E" w:rsidTr="00B17FBF">
        <w:trPr>
          <w:trHeight w:val="579"/>
        </w:trPr>
        <w:tc>
          <w:tcPr>
            <w:tcW w:w="568"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lastRenderedPageBreak/>
              <w:t>7.</w:t>
            </w:r>
          </w:p>
        </w:tc>
        <w:tc>
          <w:tcPr>
            <w:tcW w:w="1701" w:type="dxa"/>
            <w:shd w:val="clear" w:color="auto" w:fill="auto"/>
          </w:tcPr>
          <w:p w:rsidR="00B17FBF" w:rsidRPr="002A1C3E" w:rsidRDefault="00B17FBF" w:rsidP="00B17FBF">
            <w:pPr>
              <w:rPr>
                <w:rFonts w:ascii="Times New Roman" w:hAnsi="Times New Roman" w:cs="Times New Roman"/>
                <w:sz w:val="20"/>
                <w:szCs w:val="20"/>
                <w:lang w:val="ru-RU"/>
              </w:rPr>
            </w:pPr>
            <w:r w:rsidRPr="002A1C3E">
              <w:rPr>
                <w:rFonts w:ascii="Times New Roman" w:hAnsi="Times New Roman" w:cs="Times New Roman"/>
                <w:sz w:val="20"/>
                <w:szCs w:val="20"/>
                <w:lang w:val="ru-RU"/>
              </w:rPr>
              <w:t>Зора Васић (боловање)</w:t>
            </w:r>
          </w:p>
        </w:tc>
        <w:tc>
          <w:tcPr>
            <w:tcW w:w="3827"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lang w:val="ru-RU"/>
              </w:rPr>
              <w:t>Филолошки факултет - Београд, проф. руског језика и књижевности</w:t>
            </w:r>
            <w:r w:rsidRPr="002A1C3E">
              <w:rPr>
                <w:rFonts w:ascii="Times New Roman" w:hAnsi="Times New Roman" w:cs="Times New Roman"/>
                <w:sz w:val="20"/>
                <w:szCs w:val="20"/>
              </w:rPr>
              <w:t>, VII</w:t>
            </w:r>
          </w:p>
        </w:tc>
        <w:tc>
          <w:tcPr>
            <w:tcW w:w="1418"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Руски језик</w:t>
            </w:r>
          </w:p>
        </w:tc>
        <w:tc>
          <w:tcPr>
            <w:tcW w:w="1417" w:type="dxa"/>
          </w:tcPr>
          <w:p w:rsidR="00B17FBF" w:rsidRPr="002A1C3E" w:rsidRDefault="00B17FBF" w:rsidP="00B17FBF">
            <w:pPr>
              <w:pStyle w:val="7"/>
              <w:ind w:left="120"/>
              <w:rPr>
                <w:rFonts w:ascii="Times New Roman" w:hAnsi="Times New Roman" w:cs="Times New Roman"/>
                <w:b/>
                <w:i w:val="0"/>
                <w:color w:val="auto"/>
                <w:sz w:val="20"/>
                <w:szCs w:val="20"/>
              </w:rPr>
            </w:pPr>
            <w:r w:rsidRPr="002A1C3E">
              <w:rPr>
                <w:rFonts w:ascii="Times New Roman" w:hAnsi="Times New Roman" w:cs="Times New Roman"/>
                <w:b/>
                <w:i w:val="0"/>
                <w:color w:val="auto"/>
                <w:sz w:val="20"/>
                <w:szCs w:val="20"/>
                <w:lang w:val="sr-Cyrl-CS"/>
              </w:rPr>
              <w:t xml:space="preserve">Да </w:t>
            </w:r>
            <w:r w:rsidRPr="002A1C3E">
              <w:rPr>
                <w:rFonts w:ascii="Times New Roman" w:hAnsi="Times New Roman" w:cs="Times New Roman"/>
                <w:b/>
                <w:i w:val="0"/>
                <w:color w:val="auto"/>
                <w:sz w:val="20"/>
                <w:szCs w:val="20"/>
                <w:lang w:val="sr-Latn-CS"/>
              </w:rPr>
              <w:t xml:space="preserve">             </w:t>
            </w:r>
            <w:r w:rsidRPr="002A1C3E">
              <w:rPr>
                <w:rFonts w:ascii="Times New Roman" w:hAnsi="Times New Roman" w:cs="Times New Roman"/>
                <w:b/>
                <w:i w:val="0"/>
                <w:color w:val="auto"/>
                <w:sz w:val="20"/>
                <w:szCs w:val="20"/>
              </w:rPr>
              <w:t xml:space="preserve">           </w:t>
            </w:r>
            <w:r w:rsidRPr="002A1C3E">
              <w:rPr>
                <w:rFonts w:ascii="Times New Roman" w:hAnsi="Times New Roman" w:cs="Times New Roman"/>
                <w:b/>
                <w:i w:val="0"/>
                <w:color w:val="auto"/>
                <w:sz w:val="20"/>
                <w:szCs w:val="20"/>
                <w:lang w:val="sr-Latn-CS"/>
              </w:rPr>
              <w:t xml:space="preserve"> </w:t>
            </w:r>
            <w:r w:rsidRPr="002A1C3E">
              <w:rPr>
                <w:rFonts w:ascii="Times New Roman" w:hAnsi="Times New Roman" w:cs="Times New Roman"/>
                <w:b/>
                <w:i w:val="0"/>
                <w:color w:val="auto"/>
                <w:sz w:val="20"/>
                <w:szCs w:val="20"/>
                <w:lang w:val="sr-Cyrl-CS"/>
              </w:rPr>
              <w:t>(13</w:t>
            </w:r>
            <w:r w:rsidRPr="002A1C3E">
              <w:rPr>
                <w:rFonts w:ascii="Times New Roman" w:hAnsi="Times New Roman" w:cs="Times New Roman"/>
                <w:b/>
                <w:i w:val="0"/>
                <w:color w:val="auto"/>
                <w:sz w:val="20"/>
                <w:szCs w:val="20"/>
              </w:rPr>
              <w:t>-</w:t>
            </w:r>
            <w:r w:rsidRPr="002A1C3E">
              <w:rPr>
                <w:rFonts w:ascii="Times New Roman" w:hAnsi="Times New Roman" w:cs="Times New Roman"/>
                <w:b/>
                <w:i w:val="0"/>
                <w:color w:val="auto"/>
                <w:sz w:val="20"/>
                <w:szCs w:val="20"/>
                <w:lang w:val="sr-Cyrl-CS"/>
              </w:rPr>
              <w:t>15.4.2005.</w:t>
            </w:r>
            <w:r w:rsidRPr="002A1C3E">
              <w:rPr>
                <w:rFonts w:ascii="Times New Roman" w:hAnsi="Times New Roman" w:cs="Times New Roman"/>
                <w:b/>
                <w:i w:val="0"/>
                <w:color w:val="auto"/>
                <w:sz w:val="20"/>
                <w:szCs w:val="20"/>
              </w:rPr>
              <w:t>)</w:t>
            </w:r>
          </w:p>
        </w:tc>
        <w:tc>
          <w:tcPr>
            <w:tcW w:w="851"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55,56</w:t>
            </w:r>
          </w:p>
        </w:tc>
        <w:tc>
          <w:tcPr>
            <w:tcW w:w="2126"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lang w:val="sr-Cyrl-CS"/>
              </w:rPr>
              <w:t>ОШ „Л.Лазаревић“-Шабац; „</w:t>
            </w:r>
            <w:r w:rsidRPr="002A1C3E">
              <w:rPr>
                <w:rFonts w:ascii="Times New Roman" w:hAnsi="Times New Roman" w:cs="Times New Roman"/>
                <w:sz w:val="20"/>
                <w:szCs w:val="20"/>
              </w:rPr>
              <w:t>Посавотамнавска средња школа“-Владимирци</w:t>
            </w:r>
          </w:p>
        </w:tc>
        <w:tc>
          <w:tcPr>
            <w:tcW w:w="992" w:type="dxa"/>
          </w:tcPr>
          <w:p w:rsidR="00B17FBF" w:rsidRPr="002A1C3E" w:rsidRDefault="00B17FBF" w:rsidP="00B17FBF">
            <w:pPr>
              <w:ind w:left="120"/>
              <w:jc w:val="center"/>
              <w:rPr>
                <w:rFonts w:ascii="Times New Roman" w:hAnsi="Times New Roman" w:cs="Times New Roman"/>
                <w:sz w:val="20"/>
                <w:szCs w:val="20"/>
                <w:lang w:val="sr-Cyrl-CS"/>
              </w:rPr>
            </w:pPr>
            <w:r w:rsidRPr="002A1C3E">
              <w:rPr>
                <w:rFonts w:ascii="Times New Roman" w:hAnsi="Times New Roman" w:cs="Times New Roman"/>
                <w:sz w:val="20"/>
                <w:szCs w:val="20"/>
                <w:lang w:val="sr-Cyrl-CS"/>
              </w:rPr>
              <w:t>19</w:t>
            </w:r>
          </w:p>
        </w:tc>
        <w:tc>
          <w:tcPr>
            <w:tcW w:w="1116" w:type="dxa"/>
          </w:tcPr>
          <w:p w:rsidR="00B17FBF" w:rsidRPr="002A1C3E" w:rsidRDefault="00B17FBF" w:rsidP="00B17FBF">
            <w:pPr>
              <w:ind w:left="120"/>
              <w:jc w:val="center"/>
              <w:rPr>
                <w:rFonts w:ascii="Times New Roman" w:hAnsi="Times New Roman" w:cs="Times New Roman"/>
                <w:sz w:val="20"/>
                <w:szCs w:val="20"/>
                <w:lang w:val="sr-Cyrl-CS"/>
              </w:rPr>
            </w:pPr>
            <w:r w:rsidRPr="002A1C3E">
              <w:rPr>
                <w:rFonts w:ascii="Times New Roman" w:hAnsi="Times New Roman" w:cs="Times New Roman"/>
                <w:sz w:val="20"/>
                <w:szCs w:val="20"/>
                <w:lang w:val="sr-Cyrl-CS"/>
              </w:rPr>
              <w:t>19</w:t>
            </w:r>
          </w:p>
        </w:tc>
        <w:tc>
          <w:tcPr>
            <w:tcW w:w="1011" w:type="dxa"/>
          </w:tcPr>
          <w:p w:rsidR="00B17FBF" w:rsidRPr="002A1C3E" w:rsidRDefault="00B17FBF" w:rsidP="00B17FBF">
            <w:pPr>
              <w:ind w:left="120"/>
              <w:jc w:val="center"/>
              <w:rPr>
                <w:rFonts w:ascii="Times New Roman" w:hAnsi="Times New Roman" w:cs="Times New Roman"/>
                <w:sz w:val="20"/>
                <w:szCs w:val="20"/>
                <w:lang w:val="sr-Cyrl-CS"/>
              </w:rPr>
            </w:pPr>
            <w:r w:rsidRPr="002A1C3E">
              <w:rPr>
                <w:rFonts w:ascii="Times New Roman" w:hAnsi="Times New Roman" w:cs="Times New Roman"/>
                <w:sz w:val="20"/>
                <w:szCs w:val="20"/>
                <w:lang w:val="sr-Cyrl-CS"/>
              </w:rPr>
              <w:t>43</w:t>
            </w:r>
          </w:p>
        </w:tc>
      </w:tr>
      <w:tr w:rsidR="00B17FBF" w:rsidRPr="002A1C3E" w:rsidTr="00B17FBF">
        <w:trPr>
          <w:trHeight w:val="327"/>
        </w:trPr>
        <w:tc>
          <w:tcPr>
            <w:tcW w:w="568"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8.</w:t>
            </w:r>
          </w:p>
        </w:tc>
        <w:tc>
          <w:tcPr>
            <w:tcW w:w="1701" w:type="dxa"/>
            <w:shd w:val="clear" w:color="auto" w:fill="auto"/>
          </w:tcPr>
          <w:p w:rsidR="00B17FBF" w:rsidRPr="002A1C3E" w:rsidRDefault="00B17FBF" w:rsidP="00B17FBF">
            <w:pPr>
              <w:rPr>
                <w:rFonts w:ascii="Times New Roman" w:hAnsi="Times New Roman" w:cs="Times New Roman"/>
                <w:sz w:val="20"/>
                <w:szCs w:val="20"/>
                <w:lang w:val="ru-RU"/>
              </w:rPr>
            </w:pPr>
            <w:r w:rsidRPr="002A1C3E">
              <w:rPr>
                <w:rFonts w:ascii="Times New Roman" w:hAnsi="Times New Roman" w:cs="Times New Roman"/>
                <w:sz w:val="20"/>
                <w:szCs w:val="20"/>
                <w:lang w:val="ru-RU"/>
              </w:rPr>
              <w:t>Лариса Миражић</w:t>
            </w:r>
          </w:p>
        </w:tc>
        <w:tc>
          <w:tcPr>
            <w:tcW w:w="3827"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lang w:val="ru-RU"/>
              </w:rPr>
              <w:t>Филолог слависта – руски језик и књижевност, VI</w:t>
            </w:r>
          </w:p>
        </w:tc>
        <w:tc>
          <w:tcPr>
            <w:tcW w:w="1418"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Руски језик</w:t>
            </w:r>
          </w:p>
        </w:tc>
        <w:tc>
          <w:tcPr>
            <w:tcW w:w="1417" w:type="dxa"/>
          </w:tcPr>
          <w:p w:rsidR="00B17FBF" w:rsidRPr="002A1C3E" w:rsidRDefault="00B17FBF" w:rsidP="00B17FBF">
            <w:pPr>
              <w:pStyle w:val="7"/>
              <w:ind w:left="120"/>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 xml:space="preserve">Не </w:t>
            </w:r>
          </w:p>
        </w:tc>
        <w:tc>
          <w:tcPr>
            <w:tcW w:w="851"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66,67</w:t>
            </w:r>
          </w:p>
        </w:tc>
        <w:tc>
          <w:tcPr>
            <w:tcW w:w="2126" w:type="dxa"/>
            <w:shd w:val="clear" w:color="auto" w:fill="auto"/>
          </w:tcPr>
          <w:p w:rsidR="00B17FBF" w:rsidRPr="002A1C3E" w:rsidRDefault="00B17FBF" w:rsidP="00B17FBF">
            <w:pPr>
              <w:jc w:val="center"/>
              <w:rPr>
                <w:rFonts w:ascii="Times New Roman" w:hAnsi="Times New Roman" w:cs="Times New Roman"/>
                <w:sz w:val="20"/>
                <w:szCs w:val="20"/>
                <w:lang w:val="sr-Cyrl-CS"/>
              </w:rPr>
            </w:pPr>
            <w:r w:rsidRPr="002A1C3E">
              <w:rPr>
                <w:rFonts w:ascii="Times New Roman" w:hAnsi="Times New Roman" w:cs="Times New Roman"/>
                <w:sz w:val="20"/>
                <w:szCs w:val="20"/>
                <w:lang w:val="sr-Cyrl-CS"/>
              </w:rPr>
              <w:t>-</w:t>
            </w:r>
          </w:p>
        </w:tc>
        <w:tc>
          <w:tcPr>
            <w:tcW w:w="992"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3</w:t>
            </w:r>
          </w:p>
        </w:tc>
        <w:tc>
          <w:tcPr>
            <w:tcW w:w="1116"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3</w:t>
            </w:r>
          </w:p>
        </w:tc>
        <w:tc>
          <w:tcPr>
            <w:tcW w:w="1011" w:type="dxa"/>
          </w:tcPr>
          <w:p w:rsidR="00B17FBF" w:rsidRPr="002A1C3E" w:rsidRDefault="00B17FBF" w:rsidP="00B17FBF">
            <w:pPr>
              <w:ind w:left="120"/>
              <w:jc w:val="center"/>
              <w:rPr>
                <w:rFonts w:ascii="Times New Roman" w:hAnsi="Times New Roman" w:cs="Times New Roman"/>
                <w:sz w:val="20"/>
                <w:szCs w:val="20"/>
                <w:lang w:val="sr-Cyrl-CS"/>
              </w:rPr>
            </w:pPr>
            <w:r w:rsidRPr="002A1C3E">
              <w:rPr>
                <w:rFonts w:ascii="Times New Roman" w:hAnsi="Times New Roman" w:cs="Times New Roman"/>
                <w:sz w:val="20"/>
                <w:szCs w:val="20"/>
                <w:lang w:val="sr-Cyrl-CS"/>
              </w:rPr>
              <w:t>46</w:t>
            </w:r>
          </w:p>
        </w:tc>
      </w:tr>
      <w:tr w:rsidR="00B17FBF" w:rsidRPr="002A1C3E" w:rsidTr="00B17FBF">
        <w:trPr>
          <w:trHeight w:val="233"/>
        </w:trPr>
        <w:tc>
          <w:tcPr>
            <w:tcW w:w="568"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9.</w:t>
            </w:r>
          </w:p>
        </w:tc>
        <w:tc>
          <w:tcPr>
            <w:tcW w:w="1701" w:type="dxa"/>
            <w:shd w:val="clear" w:color="auto" w:fill="auto"/>
          </w:tcPr>
          <w:p w:rsidR="00B17FBF" w:rsidRPr="002A1C3E" w:rsidRDefault="00B17FBF" w:rsidP="00B17FBF">
            <w:pPr>
              <w:rPr>
                <w:rFonts w:ascii="Times New Roman" w:hAnsi="Times New Roman" w:cs="Times New Roman"/>
                <w:sz w:val="20"/>
                <w:szCs w:val="20"/>
                <w:lang w:val="ru-RU"/>
              </w:rPr>
            </w:pPr>
            <w:r w:rsidRPr="002A1C3E">
              <w:rPr>
                <w:rFonts w:ascii="Times New Roman" w:hAnsi="Times New Roman" w:cs="Times New Roman"/>
                <w:sz w:val="20"/>
                <w:szCs w:val="20"/>
                <w:lang w:val="ru-RU"/>
              </w:rPr>
              <w:t xml:space="preserve">Бобан Симић </w:t>
            </w:r>
          </w:p>
        </w:tc>
        <w:tc>
          <w:tcPr>
            <w:tcW w:w="3827"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lang w:val="ru-RU"/>
              </w:rPr>
              <w:t>Музичка академија Универзитета у Источном Сарајеву, дипл. музичар-акордеониста</w:t>
            </w:r>
            <w:r w:rsidRPr="002A1C3E">
              <w:rPr>
                <w:rFonts w:ascii="Times New Roman" w:hAnsi="Times New Roman" w:cs="Times New Roman"/>
                <w:sz w:val="20"/>
                <w:szCs w:val="20"/>
              </w:rPr>
              <w:t>, VII</w:t>
            </w:r>
          </w:p>
        </w:tc>
        <w:tc>
          <w:tcPr>
            <w:tcW w:w="1418"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Музичка  култура</w:t>
            </w:r>
          </w:p>
        </w:tc>
        <w:tc>
          <w:tcPr>
            <w:tcW w:w="1417" w:type="dxa"/>
          </w:tcPr>
          <w:p w:rsidR="00B17FBF" w:rsidRPr="002A1C3E" w:rsidRDefault="00B17FBF" w:rsidP="00B17FBF">
            <w:pPr>
              <w:pStyle w:val="7"/>
              <w:ind w:left="120"/>
              <w:rPr>
                <w:rFonts w:ascii="Times New Roman" w:hAnsi="Times New Roman" w:cs="Times New Roman"/>
                <w:b/>
                <w:i w:val="0"/>
                <w:color w:val="auto"/>
                <w:sz w:val="20"/>
                <w:szCs w:val="20"/>
                <w:lang w:val="sr-Latn-CS"/>
              </w:rPr>
            </w:pPr>
            <w:r w:rsidRPr="002A1C3E">
              <w:rPr>
                <w:rFonts w:ascii="Times New Roman" w:hAnsi="Times New Roman" w:cs="Times New Roman"/>
                <w:b/>
                <w:i w:val="0"/>
                <w:color w:val="auto"/>
                <w:sz w:val="20"/>
                <w:szCs w:val="20"/>
                <w:lang w:val="sr-Cyrl-CS"/>
              </w:rPr>
              <w:t xml:space="preserve">Да </w:t>
            </w:r>
          </w:p>
          <w:p w:rsidR="00B17FBF" w:rsidRPr="002A1C3E" w:rsidRDefault="00B17FBF" w:rsidP="00B17FBF">
            <w:pPr>
              <w:pStyle w:val="7"/>
              <w:ind w:left="120"/>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(11.5.2005.)</w:t>
            </w:r>
          </w:p>
        </w:tc>
        <w:tc>
          <w:tcPr>
            <w:tcW w:w="851"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40</w:t>
            </w:r>
          </w:p>
        </w:tc>
        <w:tc>
          <w:tcPr>
            <w:tcW w:w="2126"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rPr>
              <w:t>ОШ „Никола Тесла“-Дубље; ОШ „Мика Митровић“-Богатић</w:t>
            </w:r>
          </w:p>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rPr>
              <w:t>„Мачванска средња школа“ - Богатић</w:t>
            </w:r>
          </w:p>
        </w:tc>
        <w:tc>
          <w:tcPr>
            <w:tcW w:w="992"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1</w:t>
            </w:r>
            <w:r w:rsidRPr="002A1C3E">
              <w:rPr>
                <w:rFonts w:ascii="Times New Roman" w:hAnsi="Times New Roman" w:cs="Times New Roman"/>
                <w:sz w:val="20"/>
                <w:szCs w:val="20"/>
              </w:rPr>
              <w:t>5</w:t>
            </w:r>
          </w:p>
        </w:tc>
        <w:tc>
          <w:tcPr>
            <w:tcW w:w="1116"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15</w:t>
            </w:r>
          </w:p>
        </w:tc>
        <w:tc>
          <w:tcPr>
            <w:tcW w:w="1011"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41</w:t>
            </w:r>
          </w:p>
        </w:tc>
      </w:tr>
      <w:tr w:rsidR="00B17FBF" w:rsidRPr="002A1C3E" w:rsidTr="00B17FBF">
        <w:trPr>
          <w:trHeight w:val="233"/>
        </w:trPr>
        <w:tc>
          <w:tcPr>
            <w:tcW w:w="568"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10.</w:t>
            </w:r>
          </w:p>
        </w:tc>
        <w:tc>
          <w:tcPr>
            <w:tcW w:w="1701"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rPr>
              <w:t xml:space="preserve">Владета Мишковић </w:t>
            </w:r>
          </w:p>
        </w:tc>
        <w:tc>
          <w:tcPr>
            <w:tcW w:w="3827"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lang w:val="sr-Cyrl-CS"/>
              </w:rPr>
              <w:t>Виша школа ликовних и примењених уметности, наставник лик</w:t>
            </w:r>
            <w:r w:rsidRPr="002A1C3E">
              <w:rPr>
                <w:rFonts w:ascii="Times New Roman" w:hAnsi="Times New Roman" w:cs="Times New Roman"/>
                <w:sz w:val="20"/>
                <w:szCs w:val="20"/>
              </w:rPr>
              <w:t>овне</w:t>
            </w:r>
            <w:r w:rsidRPr="002A1C3E">
              <w:rPr>
                <w:rFonts w:ascii="Times New Roman" w:hAnsi="Times New Roman" w:cs="Times New Roman"/>
                <w:sz w:val="20"/>
                <w:szCs w:val="20"/>
                <w:lang w:val="sr-Cyrl-CS"/>
              </w:rPr>
              <w:t xml:space="preserve"> културе</w:t>
            </w:r>
            <w:r w:rsidRPr="002A1C3E">
              <w:rPr>
                <w:rFonts w:ascii="Times New Roman" w:hAnsi="Times New Roman" w:cs="Times New Roman"/>
                <w:sz w:val="20"/>
                <w:szCs w:val="20"/>
              </w:rPr>
              <w:t>, VI</w:t>
            </w:r>
          </w:p>
        </w:tc>
        <w:tc>
          <w:tcPr>
            <w:tcW w:w="1418"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Ликовна култура</w:t>
            </w:r>
          </w:p>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ЦСВ</w:t>
            </w:r>
          </w:p>
        </w:tc>
        <w:tc>
          <w:tcPr>
            <w:tcW w:w="1417" w:type="dxa"/>
          </w:tcPr>
          <w:p w:rsidR="00B17FBF" w:rsidRPr="002A1C3E" w:rsidRDefault="00B17FBF" w:rsidP="00B17FBF">
            <w:pPr>
              <w:pStyle w:val="7"/>
              <w:ind w:left="120"/>
              <w:rPr>
                <w:rFonts w:ascii="Times New Roman" w:hAnsi="Times New Roman" w:cs="Times New Roman"/>
                <w:b/>
                <w:i w:val="0"/>
                <w:color w:val="auto"/>
                <w:sz w:val="20"/>
                <w:szCs w:val="20"/>
              </w:rPr>
            </w:pPr>
            <w:r w:rsidRPr="002A1C3E">
              <w:rPr>
                <w:rFonts w:ascii="Times New Roman" w:hAnsi="Times New Roman" w:cs="Times New Roman"/>
                <w:b/>
                <w:i w:val="0"/>
                <w:color w:val="auto"/>
                <w:sz w:val="20"/>
                <w:szCs w:val="20"/>
                <w:lang w:val="sr-Cyrl-CS"/>
              </w:rPr>
              <w:t>Да</w:t>
            </w:r>
            <w:r w:rsidRPr="002A1C3E">
              <w:rPr>
                <w:rFonts w:ascii="Times New Roman" w:hAnsi="Times New Roman" w:cs="Times New Roman"/>
                <w:b/>
                <w:i w:val="0"/>
                <w:color w:val="auto"/>
                <w:sz w:val="20"/>
                <w:szCs w:val="20"/>
              </w:rPr>
              <w:t xml:space="preserve">                                (05. и 6.4.2004.)</w:t>
            </w:r>
          </w:p>
        </w:tc>
        <w:tc>
          <w:tcPr>
            <w:tcW w:w="851" w:type="dxa"/>
            <w:shd w:val="clear" w:color="auto" w:fill="auto"/>
          </w:tcPr>
          <w:p w:rsidR="00B17FBF" w:rsidRPr="002A1C3E" w:rsidRDefault="00B17FBF" w:rsidP="00B17FBF">
            <w:pPr>
              <w:ind w:left="120"/>
              <w:jc w:val="center"/>
              <w:rPr>
                <w:rFonts w:ascii="Times New Roman" w:hAnsi="Times New Roman" w:cs="Times New Roman"/>
                <w:sz w:val="20"/>
                <w:szCs w:val="20"/>
                <w:lang w:val="sr-Cyrl-CS"/>
              </w:rPr>
            </w:pPr>
            <w:r w:rsidRPr="002A1C3E">
              <w:rPr>
                <w:rFonts w:ascii="Times New Roman" w:hAnsi="Times New Roman" w:cs="Times New Roman"/>
                <w:sz w:val="20"/>
                <w:szCs w:val="20"/>
                <w:lang w:val="sr-Cyrl-CS"/>
              </w:rPr>
              <w:t>40+15</w:t>
            </w:r>
          </w:p>
        </w:tc>
        <w:tc>
          <w:tcPr>
            <w:tcW w:w="2126"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rPr>
              <w:t>ОШ „Мића Станојловић“-Црниљево</w:t>
            </w:r>
          </w:p>
        </w:tc>
        <w:tc>
          <w:tcPr>
            <w:tcW w:w="992"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3</w:t>
            </w:r>
            <w:r w:rsidRPr="002A1C3E">
              <w:rPr>
                <w:rFonts w:ascii="Times New Roman" w:hAnsi="Times New Roman" w:cs="Times New Roman"/>
                <w:sz w:val="20"/>
                <w:szCs w:val="20"/>
              </w:rPr>
              <w:t>6</w:t>
            </w:r>
          </w:p>
        </w:tc>
        <w:tc>
          <w:tcPr>
            <w:tcW w:w="1116"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17</w:t>
            </w:r>
          </w:p>
        </w:tc>
        <w:tc>
          <w:tcPr>
            <w:tcW w:w="1011"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63</w:t>
            </w:r>
          </w:p>
        </w:tc>
      </w:tr>
      <w:tr w:rsidR="00B17FBF" w:rsidRPr="002A1C3E" w:rsidTr="00B17FBF">
        <w:trPr>
          <w:trHeight w:val="233"/>
        </w:trPr>
        <w:tc>
          <w:tcPr>
            <w:tcW w:w="568"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11.</w:t>
            </w:r>
          </w:p>
        </w:tc>
        <w:tc>
          <w:tcPr>
            <w:tcW w:w="1701"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rPr>
              <w:t>Драган Шево</w:t>
            </w:r>
          </w:p>
        </w:tc>
        <w:tc>
          <w:tcPr>
            <w:tcW w:w="3827"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rPr>
              <w:t>Филозофски факултет, Нови Сад, мастер историчар,</w:t>
            </w:r>
            <w:r w:rsidRPr="002A1C3E">
              <w:rPr>
                <w:rFonts w:ascii="Times New Roman" w:hAnsi="Times New Roman" w:cs="Times New Roman"/>
                <w:sz w:val="20"/>
                <w:szCs w:val="20"/>
                <w:lang w:val="sr-Latn-CS"/>
              </w:rPr>
              <w:t xml:space="preserve"> VII</w:t>
            </w:r>
          </w:p>
        </w:tc>
        <w:tc>
          <w:tcPr>
            <w:tcW w:w="1418"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 xml:space="preserve">Историја </w:t>
            </w:r>
          </w:p>
        </w:tc>
        <w:tc>
          <w:tcPr>
            <w:tcW w:w="1417" w:type="dxa"/>
          </w:tcPr>
          <w:p w:rsidR="00B17FBF" w:rsidRPr="002A1C3E" w:rsidRDefault="00B17FBF" w:rsidP="00B17FBF">
            <w:pPr>
              <w:pStyle w:val="7"/>
              <w:ind w:left="120"/>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 xml:space="preserve">Не </w:t>
            </w:r>
          </w:p>
        </w:tc>
        <w:tc>
          <w:tcPr>
            <w:tcW w:w="851" w:type="dxa"/>
            <w:shd w:val="clear" w:color="auto" w:fill="auto"/>
          </w:tcPr>
          <w:p w:rsidR="00B17FBF" w:rsidRPr="002A1C3E" w:rsidRDefault="00B17FBF" w:rsidP="00B17FBF">
            <w:pPr>
              <w:ind w:left="120"/>
              <w:jc w:val="center"/>
              <w:rPr>
                <w:rFonts w:ascii="Times New Roman" w:hAnsi="Times New Roman" w:cs="Times New Roman"/>
                <w:sz w:val="20"/>
                <w:szCs w:val="20"/>
                <w:lang w:val="sr-Cyrl-CS"/>
              </w:rPr>
            </w:pPr>
            <w:r w:rsidRPr="002A1C3E">
              <w:rPr>
                <w:rFonts w:ascii="Times New Roman" w:hAnsi="Times New Roman" w:cs="Times New Roman"/>
                <w:sz w:val="20"/>
                <w:szCs w:val="20"/>
                <w:lang w:val="sr-Cyrl-CS"/>
              </w:rPr>
              <w:t>40</w:t>
            </w:r>
          </w:p>
        </w:tc>
        <w:tc>
          <w:tcPr>
            <w:tcW w:w="2126"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rPr>
              <w:t>ОШ „Никола Тесла“-Дубље; „Мачванска средња школа“ - Богатић</w:t>
            </w:r>
          </w:p>
        </w:tc>
        <w:tc>
          <w:tcPr>
            <w:tcW w:w="992"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3</w:t>
            </w:r>
          </w:p>
        </w:tc>
        <w:tc>
          <w:tcPr>
            <w:tcW w:w="1116"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3</w:t>
            </w:r>
          </w:p>
        </w:tc>
        <w:tc>
          <w:tcPr>
            <w:tcW w:w="1011"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30</w:t>
            </w:r>
          </w:p>
        </w:tc>
      </w:tr>
      <w:tr w:rsidR="00B17FBF" w:rsidRPr="002A1C3E" w:rsidTr="00B17FBF">
        <w:trPr>
          <w:trHeight w:val="233"/>
        </w:trPr>
        <w:tc>
          <w:tcPr>
            <w:tcW w:w="568"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12.</w:t>
            </w:r>
          </w:p>
        </w:tc>
        <w:tc>
          <w:tcPr>
            <w:tcW w:w="1701"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rPr>
              <w:t>Синиша Ерић</w:t>
            </w:r>
          </w:p>
        </w:tc>
        <w:tc>
          <w:tcPr>
            <w:tcW w:w="3827"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lang w:val="sr-Cyrl-CS"/>
              </w:rPr>
              <w:t>Филозофски факултет-Београд, дипломирани историчар</w:t>
            </w:r>
            <w:r w:rsidRPr="002A1C3E">
              <w:rPr>
                <w:rFonts w:ascii="Times New Roman" w:hAnsi="Times New Roman" w:cs="Times New Roman"/>
                <w:sz w:val="20"/>
                <w:szCs w:val="20"/>
              </w:rPr>
              <w:t>, VII</w:t>
            </w:r>
          </w:p>
        </w:tc>
        <w:tc>
          <w:tcPr>
            <w:tcW w:w="1418"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 xml:space="preserve">Историја </w:t>
            </w:r>
          </w:p>
        </w:tc>
        <w:tc>
          <w:tcPr>
            <w:tcW w:w="1417" w:type="dxa"/>
          </w:tcPr>
          <w:p w:rsidR="00B17FBF" w:rsidRPr="002A1C3E" w:rsidRDefault="00B17FBF" w:rsidP="00B17FBF">
            <w:pPr>
              <w:pStyle w:val="7"/>
              <w:ind w:left="120"/>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 xml:space="preserve">Да </w:t>
            </w:r>
          </w:p>
        </w:tc>
        <w:tc>
          <w:tcPr>
            <w:tcW w:w="851"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10</w:t>
            </w:r>
          </w:p>
        </w:tc>
        <w:tc>
          <w:tcPr>
            <w:tcW w:w="2126"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rPr>
              <w:t>ОШ „Мика Митровић“-Богатић</w:t>
            </w:r>
          </w:p>
        </w:tc>
        <w:tc>
          <w:tcPr>
            <w:tcW w:w="992"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2</w:t>
            </w:r>
            <w:r w:rsidRPr="002A1C3E">
              <w:rPr>
                <w:rFonts w:ascii="Times New Roman" w:hAnsi="Times New Roman" w:cs="Times New Roman"/>
                <w:sz w:val="20"/>
                <w:szCs w:val="20"/>
              </w:rPr>
              <w:t>5</w:t>
            </w:r>
          </w:p>
        </w:tc>
        <w:tc>
          <w:tcPr>
            <w:tcW w:w="1116"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25</w:t>
            </w:r>
          </w:p>
        </w:tc>
        <w:tc>
          <w:tcPr>
            <w:tcW w:w="1011"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59</w:t>
            </w:r>
          </w:p>
        </w:tc>
      </w:tr>
      <w:tr w:rsidR="00B17FBF" w:rsidRPr="002A1C3E" w:rsidTr="00B17FBF">
        <w:trPr>
          <w:trHeight w:val="233"/>
        </w:trPr>
        <w:tc>
          <w:tcPr>
            <w:tcW w:w="568"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13.</w:t>
            </w:r>
          </w:p>
        </w:tc>
        <w:tc>
          <w:tcPr>
            <w:tcW w:w="1701" w:type="dxa"/>
            <w:shd w:val="clear" w:color="auto" w:fill="auto"/>
          </w:tcPr>
          <w:p w:rsidR="00B17FBF" w:rsidRPr="002A1C3E" w:rsidRDefault="00B17FBF" w:rsidP="00B17FBF">
            <w:pPr>
              <w:rPr>
                <w:rFonts w:ascii="Times New Roman" w:hAnsi="Times New Roman" w:cs="Times New Roman"/>
                <w:sz w:val="20"/>
                <w:szCs w:val="20"/>
                <w:lang w:val="ru-RU"/>
              </w:rPr>
            </w:pPr>
            <w:r w:rsidRPr="002A1C3E">
              <w:rPr>
                <w:rFonts w:ascii="Times New Roman" w:hAnsi="Times New Roman" w:cs="Times New Roman"/>
                <w:sz w:val="20"/>
                <w:szCs w:val="20"/>
                <w:lang w:val="ru-RU"/>
              </w:rPr>
              <w:t>Биљана Чикарић</w:t>
            </w:r>
          </w:p>
        </w:tc>
        <w:tc>
          <w:tcPr>
            <w:tcW w:w="3827" w:type="dxa"/>
            <w:shd w:val="clear" w:color="auto" w:fill="auto"/>
          </w:tcPr>
          <w:p w:rsidR="00B17FBF" w:rsidRPr="002A1C3E" w:rsidRDefault="00B17FBF" w:rsidP="00B17FBF">
            <w:pPr>
              <w:rPr>
                <w:rFonts w:ascii="Times New Roman" w:hAnsi="Times New Roman" w:cs="Times New Roman"/>
                <w:sz w:val="20"/>
                <w:szCs w:val="20"/>
                <w:lang w:val="ru-RU"/>
              </w:rPr>
            </w:pPr>
            <w:r w:rsidRPr="002A1C3E">
              <w:rPr>
                <w:rFonts w:ascii="Times New Roman" w:hAnsi="Times New Roman" w:cs="Times New Roman"/>
                <w:sz w:val="20"/>
                <w:szCs w:val="20"/>
                <w:lang w:val="ru-RU"/>
              </w:rPr>
              <w:t>Географски  факултет – Београд, дипломирани географ</w:t>
            </w:r>
          </w:p>
        </w:tc>
        <w:tc>
          <w:tcPr>
            <w:tcW w:w="1418"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Географија Чувари природе</w:t>
            </w:r>
          </w:p>
        </w:tc>
        <w:tc>
          <w:tcPr>
            <w:tcW w:w="1417" w:type="dxa"/>
          </w:tcPr>
          <w:p w:rsidR="00B17FBF" w:rsidRPr="002A1C3E" w:rsidRDefault="00B17FBF" w:rsidP="00B17FBF">
            <w:pPr>
              <w:pStyle w:val="7"/>
              <w:ind w:left="120"/>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Да (14.5.2012.)</w:t>
            </w:r>
          </w:p>
        </w:tc>
        <w:tc>
          <w:tcPr>
            <w:tcW w:w="851"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50+10</w:t>
            </w:r>
          </w:p>
        </w:tc>
        <w:tc>
          <w:tcPr>
            <w:tcW w:w="2126"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ОШ „Л.Лазаревић“-Шабац</w:t>
            </w:r>
          </w:p>
        </w:tc>
        <w:tc>
          <w:tcPr>
            <w:tcW w:w="992" w:type="dxa"/>
          </w:tcPr>
          <w:p w:rsidR="00B17FBF" w:rsidRPr="002A1C3E" w:rsidRDefault="00B17FBF" w:rsidP="00B17FBF">
            <w:pPr>
              <w:ind w:left="120"/>
              <w:jc w:val="center"/>
              <w:rPr>
                <w:rFonts w:ascii="Times New Roman" w:hAnsi="Times New Roman" w:cs="Times New Roman"/>
                <w:sz w:val="20"/>
                <w:szCs w:val="20"/>
                <w:lang w:val="sr-Cyrl-CS"/>
              </w:rPr>
            </w:pPr>
            <w:r w:rsidRPr="002A1C3E">
              <w:rPr>
                <w:rFonts w:ascii="Times New Roman" w:hAnsi="Times New Roman" w:cs="Times New Roman"/>
                <w:sz w:val="20"/>
                <w:szCs w:val="20"/>
                <w:lang w:val="sr-Cyrl-CS"/>
              </w:rPr>
              <w:t>12</w:t>
            </w:r>
          </w:p>
        </w:tc>
        <w:tc>
          <w:tcPr>
            <w:tcW w:w="1116" w:type="dxa"/>
          </w:tcPr>
          <w:p w:rsidR="00B17FBF" w:rsidRPr="002A1C3E" w:rsidRDefault="00B17FBF" w:rsidP="00B17FBF">
            <w:pPr>
              <w:ind w:left="120"/>
              <w:jc w:val="center"/>
              <w:rPr>
                <w:rFonts w:ascii="Times New Roman" w:hAnsi="Times New Roman" w:cs="Times New Roman"/>
                <w:sz w:val="20"/>
                <w:szCs w:val="20"/>
                <w:lang w:val="sr-Cyrl-CS"/>
              </w:rPr>
            </w:pPr>
            <w:r w:rsidRPr="002A1C3E">
              <w:rPr>
                <w:rFonts w:ascii="Times New Roman" w:hAnsi="Times New Roman" w:cs="Times New Roman"/>
                <w:sz w:val="20"/>
                <w:szCs w:val="20"/>
                <w:lang w:val="sr-Cyrl-CS"/>
              </w:rPr>
              <w:t>11</w:t>
            </w:r>
          </w:p>
        </w:tc>
        <w:tc>
          <w:tcPr>
            <w:tcW w:w="1011" w:type="dxa"/>
          </w:tcPr>
          <w:p w:rsidR="00B17FBF" w:rsidRPr="002A1C3E" w:rsidRDefault="00B17FBF" w:rsidP="00B17FBF">
            <w:pPr>
              <w:ind w:left="120"/>
              <w:jc w:val="center"/>
              <w:rPr>
                <w:rFonts w:ascii="Times New Roman" w:hAnsi="Times New Roman" w:cs="Times New Roman"/>
                <w:sz w:val="20"/>
                <w:szCs w:val="20"/>
                <w:lang w:val="sr-Cyrl-CS"/>
              </w:rPr>
            </w:pPr>
            <w:r w:rsidRPr="002A1C3E">
              <w:rPr>
                <w:rFonts w:ascii="Times New Roman" w:hAnsi="Times New Roman" w:cs="Times New Roman"/>
                <w:sz w:val="20"/>
                <w:szCs w:val="20"/>
                <w:lang w:val="sr-Cyrl-CS"/>
              </w:rPr>
              <w:t>37</w:t>
            </w:r>
          </w:p>
        </w:tc>
      </w:tr>
      <w:tr w:rsidR="00B17FBF" w:rsidRPr="002A1C3E" w:rsidTr="00B17FBF">
        <w:trPr>
          <w:trHeight w:val="233"/>
        </w:trPr>
        <w:tc>
          <w:tcPr>
            <w:tcW w:w="568"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14.</w:t>
            </w:r>
          </w:p>
        </w:tc>
        <w:tc>
          <w:tcPr>
            <w:tcW w:w="1701" w:type="dxa"/>
            <w:shd w:val="clear" w:color="auto" w:fill="auto"/>
          </w:tcPr>
          <w:p w:rsidR="00B17FBF" w:rsidRPr="002A1C3E" w:rsidRDefault="00B17FBF" w:rsidP="00B17FBF">
            <w:pPr>
              <w:rPr>
                <w:rFonts w:ascii="Times New Roman" w:hAnsi="Times New Roman" w:cs="Times New Roman"/>
                <w:sz w:val="20"/>
                <w:szCs w:val="20"/>
                <w:lang w:val="ru-RU"/>
              </w:rPr>
            </w:pPr>
            <w:r w:rsidRPr="002A1C3E">
              <w:rPr>
                <w:rFonts w:ascii="Times New Roman" w:hAnsi="Times New Roman" w:cs="Times New Roman"/>
                <w:sz w:val="20"/>
                <w:szCs w:val="20"/>
                <w:lang w:val="ru-RU"/>
              </w:rPr>
              <w:t>Весна Станојчић</w:t>
            </w:r>
          </w:p>
        </w:tc>
        <w:tc>
          <w:tcPr>
            <w:tcW w:w="3827" w:type="dxa"/>
            <w:shd w:val="clear" w:color="auto" w:fill="auto"/>
          </w:tcPr>
          <w:p w:rsidR="00B17FBF" w:rsidRPr="002A1C3E" w:rsidRDefault="00B17FBF" w:rsidP="00B17FBF">
            <w:pPr>
              <w:rPr>
                <w:rFonts w:ascii="Times New Roman" w:hAnsi="Times New Roman" w:cs="Times New Roman"/>
                <w:sz w:val="20"/>
                <w:szCs w:val="20"/>
                <w:lang w:val="ru-RU"/>
              </w:rPr>
            </w:pPr>
            <w:r w:rsidRPr="002A1C3E">
              <w:rPr>
                <w:rFonts w:ascii="Times New Roman" w:hAnsi="Times New Roman" w:cs="Times New Roman"/>
                <w:sz w:val="20"/>
                <w:szCs w:val="20"/>
                <w:lang w:val="ru-RU"/>
              </w:rPr>
              <w:t>Природно-математички факултет - Нови Сад, проф. географије</w:t>
            </w:r>
          </w:p>
        </w:tc>
        <w:tc>
          <w:tcPr>
            <w:tcW w:w="1418"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 xml:space="preserve">Географија;  </w:t>
            </w:r>
          </w:p>
        </w:tc>
        <w:tc>
          <w:tcPr>
            <w:tcW w:w="1417" w:type="dxa"/>
          </w:tcPr>
          <w:p w:rsidR="00B17FBF" w:rsidRPr="002A1C3E" w:rsidRDefault="00B17FBF" w:rsidP="00B17FBF">
            <w:pPr>
              <w:pStyle w:val="7"/>
              <w:ind w:left="120"/>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 xml:space="preserve">Да </w:t>
            </w:r>
          </w:p>
        </w:tc>
        <w:tc>
          <w:tcPr>
            <w:tcW w:w="851"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10</w:t>
            </w:r>
          </w:p>
        </w:tc>
        <w:tc>
          <w:tcPr>
            <w:tcW w:w="2126"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ОШ „Лаза Лазарвић“-Клење</w:t>
            </w:r>
          </w:p>
        </w:tc>
        <w:tc>
          <w:tcPr>
            <w:tcW w:w="992" w:type="dxa"/>
          </w:tcPr>
          <w:p w:rsidR="00B17FBF" w:rsidRPr="002A1C3E" w:rsidRDefault="00B17FBF" w:rsidP="00B17FBF">
            <w:pPr>
              <w:ind w:left="120"/>
              <w:jc w:val="center"/>
              <w:rPr>
                <w:rFonts w:ascii="Times New Roman" w:hAnsi="Times New Roman" w:cs="Times New Roman"/>
                <w:sz w:val="20"/>
                <w:szCs w:val="20"/>
                <w:lang w:val="sr-Cyrl-CS"/>
              </w:rPr>
            </w:pPr>
            <w:r w:rsidRPr="002A1C3E">
              <w:rPr>
                <w:rFonts w:ascii="Times New Roman" w:hAnsi="Times New Roman" w:cs="Times New Roman"/>
                <w:sz w:val="20"/>
                <w:szCs w:val="20"/>
                <w:lang w:val="sr-Cyrl-CS"/>
              </w:rPr>
              <w:t>19</w:t>
            </w:r>
          </w:p>
        </w:tc>
        <w:tc>
          <w:tcPr>
            <w:tcW w:w="1116" w:type="dxa"/>
          </w:tcPr>
          <w:p w:rsidR="00B17FBF" w:rsidRPr="002A1C3E" w:rsidRDefault="00B17FBF" w:rsidP="00B17FBF">
            <w:pPr>
              <w:ind w:left="120"/>
              <w:jc w:val="center"/>
              <w:rPr>
                <w:rFonts w:ascii="Times New Roman" w:hAnsi="Times New Roman" w:cs="Times New Roman"/>
                <w:sz w:val="20"/>
                <w:szCs w:val="20"/>
                <w:lang w:val="sr-Cyrl-CS"/>
              </w:rPr>
            </w:pPr>
            <w:r w:rsidRPr="002A1C3E">
              <w:rPr>
                <w:rFonts w:ascii="Times New Roman" w:hAnsi="Times New Roman" w:cs="Times New Roman"/>
                <w:sz w:val="20"/>
                <w:szCs w:val="20"/>
                <w:lang w:val="sr-Cyrl-CS"/>
              </w:rPr>
              <w:t>19</w:t>
            </w:r>
          </w:p>
        </w:tc>
        <w:tc>
          <w:tcPr>
            <w:tcW w:w="1011" w:type="dxa"/>
          </w:tcPr>
          <w:p w:rsidR="00B17FBF" w:rsidRPr="002A1C3E" w:rsidRDefault="00B17FBF" w:rsidP="00B17FBF">
            <w:pPr>
              <w:ind w:left="120"/>
              <w:jc w:val="center"/>
              <w:rPr>
                <w:rFonts w:ascii="Times New Roman" w:hAnsi="Times New Roman" w:cs="Times New Roman"/>
                <w:sz w:val="20"/>
                <w:szCs w:val="20"/>
                <w:lang w:val="sr-Cyrl-CS"/>
              </w:rPr>
            </w:pPr>
            <w:r w:rsidRPr="002A1C3E">
              <w:rPr>
                <w:rFonts w:ascii="Times New Roman" w:hAnsi="Times New Roman" w:cs="Times New Roman"/>
                <w:sz w:val="20"/>
                <w:szCs w:val="20"/>
                <w:lang w:val="sr-Cyrl-CS"/>
              </w:rPr>
              <w:t>52</w:t>
            </w:r>
          </w:p>
        </w:tc>
      </w:tr>
      <w:tr w:rsidR="00B17FBF" w:rsidRPr="002A1C3E" w:rsidTr="00B17FBF">
        <w:trPr>
          <w:trHeight w:val="233"/>
        </w:trPr>
        <w:tc>
          <w:tcPr>
            <w:tcW w:w="568"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15</w:t>
            </w:r>
            <w:r w:rsidRPr="002A1C3E">
              <w:rPr>
                <w:rFonts w:ascii="Times New Roman" w:hAnsi="Times New Roman" w:cs="Times New Roman"/>
                <w:b/>
                <w:sz w:val="20"/>
                <w:szCs w:val="20"/>
                <w:lang w:val="sr-Cyrl-CS"/>
              </w:rPr>
              <w:lastRenderedPageBreak/>
              <w:t>.</w:t>
            </w:r>
          </w:p>
        </w:tc>
        <w:tc>
          <w:tcPr>
            <w:tcW w:w="1701"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lastRenderedPageBreak/>
              <w:t xml:space="preserve">Марија Танасић </w:t>
            </w:r>
            <w:r w:rsidRPr="002A1C3E">
              <w:rPr>
                <w:rFonts w:ascii="Times New Roman" w:hAnsi="Times New Roman" w:cs="Times New Roman"/>
                <w:sz w:val="20"/>
                <w:szCs w:val="20"/>
                <w:lang w:val="sr-Cyrl-CS"/>
              </w:rPr>
              <w:lastRenderedPageBreak/>
              <w:t xml:space="preserve">Станишић </w:t>
            </w:r>
          </w:p>
        </w:tc>
        <w:tc>
          <w:tcPr>
            <w:tcW w:w="3827"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lang w:val="sr-Cyrl-CS"/>
              </w:rPr>
              <w:lastRenderedPageBreak/>
              <w:t>Гимназија</w:t>
            </w:r>
            <w:r w:rsidRPr="002A1C3E">
              <w:rPr>
                <w:rFonts w:ascii="Times New Roman" w:hAnsi="Times New Roman" w:cs="Times New Roman"/>
                <w:sz w:val="20"/>
                <w:szCs w:val="20"/>
              </w:rPr>
              <w:t>, IV</w:t>
            </w:r>
          </w:p>
        </w:tc>
        <w:tc>
          <w:tcPr>
            <w:tcW w:w="1418"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Математика</w:t>
            </w:r>
          </w:p>
        </w:tc>
        <w:tc>
          <w:tcPr>
            <w:tcW w:w="1417" w:type="dxa"/>
          </w:tcPr>
          <w:p w:rsidR="00B17FBF" w:rsidRPr="002A1C3E" w:rsidRDefault="00B17FBF" w:rsidP="00B17FBF">
            <w:pPr>
              <w:pStyle w:val="7"/>
              <w:ind w:left="120"/>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Не</w:t>
            </w:r>
          </w:p>
        </w:tc>
        <w:tc>
          <w:tcPr>
            <w:tcW w:w="851" w:type="dxa"/>
            <w:shd w:val="clear" w:color="auto" w:fill="auto"/>
          </w:tcPr>
          <w:p w:rsidR="00B17FBF" w:rsidRPr="002A1C3E" w:rsidRDefault="00B17FBF" w:rsidP="00B17FBF">
            <w:pPr>
              <w:pStyle w:val="7"/>
              <w:ind w:left="120"/>
              <w:rPr>
                <w:rFonts w:ascii="Times New Roman" w:hAnsi="Times New Roman" w:cs="Times New Roman"/>
                <w:b/>
                <w:i w:val="0"/>
                <w:color w:val="auto"/>
                <w:sz w:val="20"/>
                <w:szCs w:val="20"/>
              </w:rPr>
            </w:pPr>
            <w:r w:rsidRPr="002A1C3E">
              <w:rPr>
                <w:rFonts w:ascii="Times New Roman" w:hAnsi="Times New Roman" w:cs="Times New Roman"/>
                <w:b/>
                <w:i w:val="0"/>
                <w:color w:val="auto"/>
                <w:sz w:val="20"/>
                <w:szCs w:val="20"/>
              </w:rPr>
              <w:t>111,1</w:t>
            </w:r>
            <w:r w:rsidRPr="002A1C3E">
              <w:rPr>
                <w:rFonts w:ascii="Times New Roman" w:hAnsi="Times New Roman" w:cs="Times New Roman"/>
                <w:b/>
                <w:i w:val="0"/>
                <w:color w:val="auto"/>
                <w:sz w:val="20"/>
                <w:szCs w:val="20"/>
              </w:rPr>
              <w:lastRenderedPageBreak/>
              <w:t>1</w:t>
            </w:r>
          </w:p>
        </w:tc>
        <w:tc>
          <w:tcPr>
            <w:tcW w:w="2126"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lastRenderedPageBreak/>
              <w:t>-</w:t>
            </w:r>
          </w:p>
        </w:tc>
        <w:tc>
          <w:tcPr>
            <w:tcW w:w="992" w:type="dxa"/>
          </w:tcPr>
          <w:p w:rsidR="00B17FBF" w:rsidRPr="002A1C3E" w:rsidRDefault="00B17FBF" w:rsidP="00B17FBF">
            <w:pPr>
              <w:ind w:left="120"/>
              <w:jc w:val="center"/>
              <w:rPr>
                <w:rFonts w:ascii="Times New Roman" w:hAnsi="Times New Roman" w:cs="Times New Roman"/>
                <w:sz w:val="20"/>
                <w:szCs w:val="20"/>
                <w:lang w:val="sr-Cyrl-CS"/>
              </w:rPr>
            </w:pPr>
            <w:r w:rsidRPr="002A1C3E">
              <w:rPr>
                <w:rFonts w:ascii="Times New Roman" w:hAnsi="Times New Roman" w:cs="Times New Roman"/>
                <w:sz w:val="20"/>
                <w:szCs w:val="20"/>
                <w:lang w:val="sr-Cyrl-CS"/>
              </w:rPr>
              <w:t>7</w:t>
            </w:r>
          </w:p>
        </w:tc>
        <w:tc>
          <w:tcPr>
            <w:tcW w:w="1116"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7</w:t>
            </w:r>
          </w:p>
        </w:tc>
        <w:tc>
          <w:tcPr>
            <w:tcW w:w="1011" w:type="dxa"/>
          </w:tcPr>
          <w:p w:rsidR="00B17FBF" w:rsidRPr="002A1C3E" w:rsidRDefault="00B17FBF" w:rsidP="00B17FBF">
            <w:pPr>
              <w:ind w:left="120"/>
              <w:jc w:val="center"/>
              <w:rPr>
                <w:rFonts w:ascii="Times New Roman" w:hAnsi="Times New Roman" w:cs="Times New Roman"/>
                <w:sz w:val="20"/>
                <w:szCs w:val="20"/>
                <w:lang w:val="sr-Cyrl-CS"/>
              </w:rPr>
            </w:pPr>
            <w:r w:rsidRPr="002A1C3E">
              <w:rPr>
                <w:rFonts w:ascii="Times New Roman" w:hAnsi="Times New Roman" w:cs="Times New Roman"/>
                <w:sz w:val="20"/>
                <w:szCs w:val="20"/>
                <w:lang w:val="sr-Cyrl-CS"/>
              </w:rPr>
              <w:t>33</w:t>
            </w:r>
          </w:p>
        </w:tc>
      </w:tr>
      <w:tr w:rsidR="00B17FBF" w:rsidRPr="002A1C3E" w:rsidTr="00B17FBF">
        <w:trPr>
          <w:trHeight w:val="233"/>
        </w:trPr>
        <w:tc>
          <w:tcPr>
            <w:tcW w:w="568"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lastRenderedPageBreak/>
              <w:t>16.</w:t>
            </w:r>
          </w:p>
        </w:tc>
        <w:tc>
          <w:tcPr>
            <w:tcW w:w="1701"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Зорана Велебит</w:t>
            </w:r>
          </w:p>
        </w:tc>
        <w:tc>
          <w:tcPr>
            <w:tcW w:w="3827"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lang w:val="sr-Cyrl-CS"/>
              </w:rPr>
              <w:t>Економски факултет-Суботица, мастер економиста</w:t>
            </w:r>
            <w:r w:rsidRPr="002A1C3E">
              <w:rPr>
                <w:rFonts w:ascii="Times New Roman" w:hAnsi="Times New Roman" w:cs="Times New Roman"/>
                <w:sz w:val="20"/>
                <w:szCs w:val="20"/>
              </w:rPr>
              <w:t>, VII</w:t>
            </w:r>
          </w:p>
        </w:tc>
        <w:tc>
          <w:tcPr>
            <w:tcW w:w="1418"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 xml:space="preserve">Математика </w:t>
            </w:r>
          </w:p>
        </w:tc>
        <w:tc>
          <w:tcPr>
            <w:tcW w:w="1417" w:type="dxa"/>
          </w:tcPr>
          <w:p w:rsidR="00B17FBF" w:rsidRPr="002A1C3E" w:rsidRDefault="00B17FBF" w:rsidP="00B17FBF">
            <w:pPr>
              <w:pStyle w:val="7"/>
              <w:ind w:left="120"/>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 xml:space="preserve">Не </w:t>
            </w:r>
          </w:p>
        </w:tc>
        <w:tc>
          <w:tcPr>
            <w:tcW w:w="851"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22,22</w:t>
            </w:r>
          </w:p>
        </w:tc>
        <w:tc>
          <w:tcPr>
            <w:tcW w:w="2126"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w:t>
            </w:r>
          </w:p>
        </w:tc>
        <w:tc>
          <w:tcPr>
            <w:tcW w:w="992"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3</w:t>
            </w:r>
          </w:p>
        </w:tc>
        <w:tc>
          <w:tcPr>
            <w:tcW w:w="1116"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3</w:t>
            </w:r>
          </w:p>
        </w:tc>
        <w:tc>
          <w:tcPr>
            <w:tcW w:w="1011"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29</w:t>
            </w:r>
          </w:p>
        </w:tc>
      </w:tr>
      <w:tr w:rsidR="00B17FBF" w:rsidRPr="002A1C3E" w:rsidTr="00B17FBF">
        <w:trPr>
          <w:trHeight w:val="233"/>
        </w:trPr>
        <w:tc>
          <w:tcPr>
            <w:tcW w:w="568"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17.</w:t>
            </w:r>
          </w:p>
        </w:tc>
        <w:tc>
          <w:tcPr>
            <w:tcW w:w="1701"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Александра Милошевић</w:t>
            </w:r>
          </w:p>
        </w:tc>
        <w:tc>
          <w:tcPr>
            <w:tcW w:w="3827"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lang w:val="sr-Cyrl-CS"/>
              </w:rPr>
              <w:t>Гимназија, природно – математички смер, IV</w:t>
            </w:r>
          </w:p>
        </w:tc>
        <w:tc>
          <w:tcPr>
            <w:tcW w:w="1418"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rPr>
              <w:t>Физика</w:t>
            </w:r>
          </w:p>
        </w:tc>
        <w:tc>
          <w:tcPr>
            <w:tcW w:w="1417" w:type="dxa"/>
          </w:tcPr>
          <w:p w:rsidR="00B17FBF" w:rsidRPr="002A1C3E" w:rsidRDefault="00B17FBF" w:rsidP="00B17FBF">
            <w:pPr>
              <w:pStyle w:val="7"/>
              <w:ind w:left="120"/>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Не</w:t>
            </w:r>
          </w:p>
        </w:tc>
        <w:tc>
          <w:tcPr>
            <w:tcW w:w="851"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40</w:t>
            </w:r>
          </w:p>
        </w:tc>
        <w:tc>
          <w:tcPr>
            <w:tcW w:w="2126" w:type="dxa"/>
            <w:shd w:val="clear" w:color="auto" w:fill="auto"/>
          </w:tcPr>
          <w:p w:rsidR="00B17FBF" w:rsidRPr="002A1C3E" w:rsidRDefault="00B17FBF" w:rsidP="00B17FBF">
            <w:pPr>
              <w:ind w:left="120"/>
              <w:rPr>
                <w:rFonts w:ascii="Times New Roman" w:hAnsi="Times New Roman" w:cs="Times New Roman"/>
                <w:sz w:val="20"/>
                <w:szCs w:val="20"/>
              </w:rPr>
            </w:pPr>
            <w:r w:rsidRPr="002A1C3E">
              <w:rPr>
                <w:rFonts w:ascii="Times New Roman" w:hAnsi="Times New Roman" w:cs="Times New Roman"/>
                <w:sz w:val="20"/>
                <w:szCs w:val="20"/>
              </w:rPr>
              <w:t>ОШ „Лаза К. Лазаревић“ Шабац</w:t>
            </w:r>
          </w:p>
        </w:tc>
        <w:tc>
          <w:tcPr>
            <w:tcW w:w="992"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4</w:t>
            </w:r>
          </w:p>
        </w:tc>
        <w:tc>
          <w:tcPr>
            <w:tcW w:w="1116"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4</w:t>
            </w:r>
          </w:p>
        </w:tc>
        <w:tc>
          <w:tcPr>
            <w:tcW w:w="1011"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27</w:t>
            </w:r>
          </w:p>
        </w:tc>
      </w:tr>
      <w:tr w:rsidR="00B17FBF" w:rsidRPr="002A1C3E" w:rsidTr="00B17FBF">
        <w:trPr>
          <w:trHeight w:val="233"/>
        </w:trPr>
        <w:tc>
          <w:tcPr>
            <w:tcW w:w="568"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18.</w:t>
            </w:r>
          </w:p>
        </w:tc>
        <w:tc>
          <w:tcPr>
            <w:tcW w:w="1701"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rPr>
              <w:t>Милица Малетић</w:t>
            </w:r>
          </w:p>
        </w:tc>
        <w:tc>
          <w:tcPr>
            <w:tcW w:w="3827"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lang w:val="sr-Cyrl-CS"/>
              </w:rPr>
              <w:t>Природно-математички факултет - Нови Сад, мастер хемичар</w:t>
            </w:r>
            <w:r w:rsidRPr="002A1C3E">
              <w:rPr>
                <w:rFonts w:ascii="Times New Roman" w:hAnsi="Times New Roman" w:cs="Times New Roman"/>
                <w:sz w:val="20"/>
                <w:szCs w:val="20"/>
              </w:rPr>
              <w:t>, VII</w:t>
            </w:r>
          </w:p>
        </w:tc>
        <w:tc>
          <w:tcPr>
            <w:tcW w:w="1418"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Хемија</w:t>
            </w:r>
          </w:p>
        </w:tc>
        <w:tc>
          <w:tcPr>
            <w:tcW w:w="1417" w:type="dxa"/>
          </w:tcPr>
          <w:p w:rsidR="00B17FBF" w:rsidRPr="002A1C3E" w:rsidRDefault="00B17FBF" w:rsidP="00B17FBF">
            <w:pPr>
              <w:pStyle w:val="7"/>
              <w:tabs>
                <w:tab w:val="center" w:pos="306"/>
              </w:tabs>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Да</w:t>
            </w:r>
          </w:p>
        </w:tc>
        <w:tc>
          <w:tcPr>
            <w:tcW w:w="851"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 xml:space="preserve">30 </w:t>
            </w:r>
          </w:p>
        </w:tc>
        <w:tc>
          <w:tcPr>
            <w:tcW w:w="2126"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 xml:space="preserve">Средња Мачванска школа; </w:t>
            </w:r>
            <w:r w:rsidRPr="002A1C3E">
              <w:rPr>
                <w:rFonts w:ascii="Times New Roman" w:hAnsi="Times New Roman" w:cs="Times New Roman"/>
                <w:sz w:val="20"/>
                <w:szCs w:val="20"/>
              </w:rPr>
              <w:t>ОШ „Ј.Веселиновић“-Црна Бара</w:t>
            </w:r>
            <w:r w:rsidRPr="002A1C3E">
              <w:rPr>
                <w:rFonts w:ascii="Times New Roman" w:hAnsi="Times New Roman" w:cs="Times New Roman"/>
                <w:sz w:val="20"/>
                <w:szCs w:val="20"/>
                <w:lang w:val="sr-Cyrl-CS"/>
              </w:rPr>
              <w:t xml:space="preserve"> </w:t>
            </w:r>
          </w:p>
        </w:tc>
        <w:tc>
          <w:tcPr>
            <w:tcW w:w="992"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2</w:t>
            </w:r>
            <w:r w:rsidRPr="002A1C3E">
              <w:rPr>
                <w:rFonts w:ascii="Times New Roman" w:hAnsi="Times New Roman" w:cs="Times New Roman"/>
                <w:sz w:val="20"/>
                <w:szCs w:val="20"/>
              </w:rPr>
              <w:t>6</w:t>
            </w:r>
          </w:p>
        </w:tc>
        <w:tc>
          <w:tcPr>
            <w:tcW w:w="1116"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2</w:t>
            </w:r>
            <w:r w:rsidRPr="002A1C3E">
              <w:rPr>
                <w:rFonts w:ascii="Times New Roman" w:hAnsi="Times New Roman" w:cs="Times New Roman"/>
                <w:sz w:val="20"/>
                <w:szCs w:val="20"/>
              </w:rPr>
              <w:t>6</w:t>
            </w:r>
          </w:p>
        </w:tc>
        <w:tc>
          <w:tcPr>
            <w:tcW w:w="1011"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5</w:t>
            </w:r>
            <w:r w:rsidRPr="002A1C3E">
              <w:rPr>
                <w:rFonts w:ascii="Times New Roman" w:hAnsi="Times New Roman" w:cs="Times New Roman"/>
                <w:sz w:val="20"/>
                <w:szCs w:val="20"/>
              </w:rPr>
              <w:t>8</w:t>
            </w:r>
          </w:p>
        </w:tc>
      </w:tr>
      <w:tr w:rsidR="00B17FBF" w:rsidRPr="002A1C3E" w:rsidTr="00B17FBF">
        <w:trPr>
          <w:trHeight w:val="233"/>
        </w:trPr>
        <w:tc>
          <w:tcPr>
            <w:tcW w:w="568"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19.</w:t>
            </w:r>
          </w:p>
        </w:tc>
        <w:tc>
          <w:tcPr>
            <w:tcW w:w="1701"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 xml:space="preserve">Љиљана Антонић </w:t>
            </w:r>
          </w:p>
        </w:tc>
        <w:tc>
          <w:tcPr>
            <w:tcW w:w="3827"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rPr>
              <w:t>Природно-математички факултет - Београд, дипл. Биолог, VII</w:t>
            </w:r>
          </w:p>
        </w:tc>
        <w:tc>
          <w:tcPr>
            <w:tcW w:w="1418"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Биологија</w:t>
            </w:r>
          </w:p>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Домаћинство</w:t>
            </w:r>
          </w:p>
        </w:tc>
        <w:tc>
          <w:tcPr>
            <w:tcW w:w="1417" w:type="dxa"/>
          </w:tcPr>
          <w:p w:rsidR="00B17FBF" w:rsidRPr="002A1C3E" w:rsidRDefault="00B17FBF" w:rsidP="00B17FBF">
            <w:pPr>
              <w:pStyle w:val="7"/>
              <w:ind w:left="120"/>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 xml:space="preserve">Да </w:t>
            </w:r>
            <w:r w:rsidRPr="002A1C3E">
              <w:rPr>
                <w:rFonts w:ascii="Times New Roman" w:hAnsi="Times New Roman" w:cs="Times New Roman"/>
                <w:b/>
                <w:i w:val="0"/>
                <w:color w:val="auto"/>
                <w:sz w:val="20"/>
                <w:szCs w:val="20"/>
                <w:lang w:val="sr-Latn-CS"/>
              </w:rPr>
              <w:t xml:space="preserve">               </w:t>
            </w:r>
            <w:r w:rsidRPr="002A1C3E">
              <w:rPr>
                <w:rFonts w:ascii="Times New Roman" w:hAnsi="Times New Roman" w:cs="Times New Roman"/>
                <w:b/>
                <w:i w:val="0"/>
                <w:color w:val="auto"/>
                <w:sz w:val="20"/>
                <w:szCs w:val="20"/>
              </w:rPr>
              <w:t xml:space="preserve">             </w:t>
            </w:r>
            <w:r w:rsidRPr="002A1C3E">
              <w:rPr>
                <w:rFonts w:ascii="Times New Roman" w:hAnsi="Times New Roman" w:cs="Times New Roman"/>
                <w:b/>
                <w:i w:val="0"/>
                <w:color w:val="auto"/>
                <w:sz w:val="20"/>
                <w:szCs w:val="20"/>
                <w:lang w:val="sr-Cyrl-CS"/>
              </w:rPr>
              <w:t>(18-22.4.1994.)</w:t>
            </w:r>
          </w:p>
        </w:tc>
        <w:tc>
          <w:tcPr>
            <w:tcW w:w="851"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40+5</w:t>
            </w:r>
          </w:p>
        </w:tc>
        <w:tc>
          <w:tcPr>
            <w:tcW w:w="2126"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ОШ „Мика Митровић“-Богатић</w:t>
            </w:r>
          </w:p>
        </w:tc>
        <w:tc>
          <w:tcPr>
            <w:tcW w:w="992"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27</w:t>
            </w:r>
          </w:p>
        </w:tc>
        <w:tc>
          <w:tcPr>
            <w:tcW w:w="1116"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27</w:t>
            </w:r>
          </w:p>
        </w:tc>
        <w:tc>
          <w:tcPr>
            <w:tcW w:w="1011"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Latn-CS"/>
              </w:rPr>
              <w:t>5</w:t>
            </w:r>
            <w:r w:rsidRPr="002A1C3E">
              <w:rPr>
                <w:rFonts w:ascii="Times New Roman" w:hAnsi="Times New Roman" w:cs="Times New Roman"/>
                <w:sz w:val="20"/>
                <w:szCs w:val="20"/>
              </w:rPr>
              <w:t>8</w:t>
            </w:r>
          </w:p>
        </w:tc>
      </w:tr>
      <w:tr w:rsidR="00B17FBF" w:rsidRPr="002A1C3E" w:rsidTr="00B17FBF">
        <w:trPr>
          <w:trHeight w:val="233"/>
        </w:trPr>
        <w:tc>
          <w:tcPr>
            <w:tcW w:w="568"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21.</w:t>
            </w:r>
          </w:p>
        </w:tc>
        <w:tc>
          <w:tcPr>
            <w:tcW w:w="1701" w:type="dxa"/>
            <w:shd w:val="clear" w:color="auto" w:fill="auto"/>
          </w:tcPr>
          <w:p w:rsidR="00B17FBF" w:rsidRPr="002A1C3E" w:rsidRDefault="00B17FBF" w:rsidP="00B17FBF">
            <w:pPr>
              <w:rPr>
                <w:rFonts w:ascii="Times New Roman" w:hAnsi="Times New Roman" w:cs="Times New Roman"/>
                <w:sz w:val="20"/>
                <w:szCs w:val="20"/>
                <w:lang w:val="ru-RU"/>
              </w:rPr>
            </w:pPr>
            <w:r w:rsidRPr="002A1C3E">
              <w:rPr>
                <w:rFonts w:ascii="Times New Roman" w:hAnsi="Times New Roman" w:cs="Times New Roman"/>
                <w:sz w:val="20"/>
                <w:szCs w:val="20"/>
                <w:lang w:val="ru-RU"/>
              </w:rPr>
              <w:t>Гордана Пајић</w:t>
            </w:r>
          </w:p>
        </w:tc>
        <w:tc>
          <w:tcPr>
            <w:tcW w:w="3827"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lang w:val="ru-RU"/>
              </w:rPr>
              <w:t>Биолошки факултет-Београд, дипл.биолог</w:t>
            </w:r>
            <w:r w:rsidRPr="002A1C3E">
              <w:rPr>
                <w:rFonts w:ascii="Times New Roman" w:hAnsi="Times New Roman" w:cs="Times New Roman"/>
                <w:sz w:val="20"/>
                <w:szCs w:val="20"/>
              </w:rPr>
              <w:t>, VII</w:t>
            </w:r>
          </w:p>
        </w:tc>
        <w:tc>
          <w:tcPr>
            <w:tcW w:w="1418"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 xml:space="preserve">Биологија </w:t>
            </w:r>
          </w:p>
        </w:tc>
        <w:tc>
          <w:tcPr>
            <w:tcW w:w="1417" w:type="dxa"/>
          </w:tcPr>
          <w:p w:rsidR="00B17FBF" w:rsidRPr="002A1C3E" w:rsidRDefault="00B17FBF" w:rsidP="00B17FBF">
            <w:pPr>
              <w:pStyle w:val="7"/>
              <w:ind w:left="120"/>
              <w:rPr>
                <w:rFonts w:ascii="Times New Roman" w:hAnsi="Times New Roman" w:cs="Times New Roman"/>
                <w:b/>
                <w:i w:val="0"/>
                <w:color w:val="auto"/>
                <w:sz w:val="20"/>
                <w:szCs w:val="20"/>
              </w:rPr>
            </w:pPr>
            <w:r w:rsidRPr="002A1C3E">
              <w:rPr>
                <w:rFonts w:ascii="Times New Roman" w:hAnsi="Times New Roman" w:cs="Times New Roman"/>
                <w:b/>
                <w:i w:val="0"/>
                <w:color w:val="auto"/>
                <w:sz w:val="20"/>
                <w:szCs w:val="20"/>
              </w:rPr>
              <w:t xml:space="preserve">Да </w:t>
            </w:r>
          </w:p>
        </w:tc>
        <w:tc>
          <w:tcPr>
            <w:tcW w:w="851"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20</w:t>
            </w:r>
          </w:p>
        </w:tc>
        <w:tc>
          <w:tcPr>
            <w:tcW w:w="2126"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rPr>
              <w:t>ОШ „Ј.Веселиновић“-Црна Бара,</w:t>
            </w:r>
            <w:r w:rsidRPr="002A1C3E">
              <w:rPr>
                <w:rFonts w:ascii="Times New Roman" w:hAnsi="Times New Roman" w:cs="Times New Roman"/>
                <w:sz w:val="20"/>
                <w:szCs w:val="20"/>
                <w:lang w:val="sr-Cyrl-CS"/>
              </w:rPr>
              <w:t xml:space="preserve"> ОШ „Лаза Лазарвић“-Клење</w:t>
            </w:r>
          </w:p>
        </w:tc>
        <w:tc>
          <w:tcPr>
            <w:tcW w:w="992"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2</w:t>
            </w:r>
            <w:r w:rsidRPr="002A1C3E">
              <w:rPr>
                <w:rFonts w:ascii="Times New Roman" w:hAnsi="Times New Roman" w:cs="Times New Roman"/>
                <w:sz w:val="20"/>
                <w:szCs w:val="20"/>
              </w:rPr>
              <w:t>2</w:t>
            </w:r>
          </w:p>
        </w:tc>
        <w:tc>
          <w:tcPr>
            <w:tcW w:w="1116"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2</w:t>
            </w:r>
            <w:r w:rsidRPr="002A1C3E">
              <w:rPr>
                <w:rFonts w:ascii="Times New Roman" w:hAnsi="Times New Roman" w:cs="Times New Roman"/>
                <w:sz w:val="20"/>
                <w:szCs w:val="20"/>
              </w:rPr>
              <w:t>2</w:t>
            </w:r>
          </w:p>
        </w:tc>
        <w:tc>
          <w:tcPr>
            <w:tcW w:w="1011"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50</w:t>
            </w:r>
          </w:p>
        </w:tc>
      </w:tr>
      <w:tr w:rsidR="00B17FBF" w:rsidRPr="002A1C3E" w:rsidTr="00B17FBF">
        <w:trPr>
          <w:trHeight w:val="233"/>
        </w:trPr>
        <w:tc>
          <w:tcPr>
            <w:tcW w:w="568"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22.</w:t>
            </w:r>
          </w:p>
        </w:tc>
        <w:tc>
          <w:tcPr>
            <w:tcW w:w="1701"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rPr>
              <w:t xml:space="preserve">Михаило Никитовић </w:t>
            </w:r>
          </w:p>
        </w:tc>
        <w:tc>
          <w:tcPr>
            <w:tcW w:w="3827"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lang w:val="sr-Cyrl-CS"/>
              </w:rPr>
              <w:t>Наставнички фак.-Никшић, проф. технике и производног рада; Филозофски фак.-Никшић, проф. основа  технике и информатике</w:t>
            </w:r>
            <w:r w:rsidRPr="002A1C3E">
              <w:rPr>
                <w:rFonts w:ascii="Times New Roman" w:hAnsi="Times New Roman" w:cs="Times New Roman"/>
                <w:sz w:val="20"/>
                <w:szCs w:val="20"/>
              </w:rPr>
              <w:t>, VII</w:t>
            </w:r>
          </w:p>
        </w:tc>
        <w:tc>
          <w:tcPr>
            <w:tcW w:w="1418"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Техника и технологија; Информатика и рачунарство</w:t>
            </w:r>
          </w:p>
        </w:tc>
        <w:tc>
          <w:tcPr>
            <w:tcW w:w="1417" w:type="dxa"/>
          </w:tcPr>
          <w:p w:rsidR="00B17FBF" w:rsidRPr="002A1C3E" w:rsidRDefault="00B17FBF" w:rsidP="00B17FBF">
            <w:pPr>
              <w:pStyle w:val="7"/>
              <w:ind w:left="120"/>
              <w:rPr>
                <w:rFonts w:ascii="Times New Roman" w:hAnsi="Times New Roman" w:cs="Times New Roman"/>
                <w:b/>
                <w:i w:val="0"/>
                <w:color w:val="auto"/>
                <w:sz w:val="20"/>
                <w:szCs w:val="20"/>
                <w:lang w:val="sr-Latn-CS"/>
              </w:rPr>
            </w:pPr>
            <w:r w:rsidRPr="002A1C3E">
              <w:rPr>
                <w:rFonts w:ascii="Times New Roman" w:hAnsi="Times New Roman" w:cs="Times New Roman"/>
                <w:b/>
                <w:i w:val="0"/>
                <w:color w:val="auto"/>
                <w:sz w:val="20"/>
                <w:szCs w:val="20"/>
                <w:lang w:val="sr-Cyrl-CS"/>
              </w:rPr>
              <w:t>Да</w:t>
            </w:r>
          </w:p>
          <w:p w:rsidR="00B17FBF" w:rsidRPr="002A1C3E" w:rsidRDefault="00B17FBF" w:rsidP="00B17FBF">
            <w:pPr>
              <w:pStyle w:val="7"/>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(18-23.4.1988.)</w:t>
            </w:r>
          </w:p>
        </w:tc>
        <w:tc>
          <w:tcPr>
            <w:tcW w:w="851"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80+40</w:t>
            </w:r>
          </w:p>
        </w:tc>
        <w:tc>
          <w:tcPr>
            <w:tcW w:w="2126"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w:t>
            </w:r>
          </w:p>
        </w:tc>
        <w:tc>
          <w:tcPr>
            <w:tcW w:w="992"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3</w:t>
            </w:r>
            <w:r w:rsidRPr="002A1C3E">
              <w:rPr>
                <w:rFonts w:ascii="Times New Roman" w:hAnsi="Times New Roman" w:cs="Times New Roman"/>
                <w:sz w:val="20"/>
                <w:szCs w:val="20"/>
              </w:rPr>
              <w:t>6</w:t>
            </w:r>
          </w:p>
        </w:tc>
        <w:tc>
          <w:tcPr>
            <w:tcW w:w="1116"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36</w:t>
            </w:r>
          </w:p>
        </w:tc>
        <w:tc>
          <w:tcPr>
            <w:tcW w:w="1011"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64</w:t>
            </w:r>
          </w:p>
        </w:tc>
      </w:tr>
      <w:tr w:rsidR="00B17FBF" w:rsidRPr="002A1C3E" w:rsidTr="00B17FBF">
        <w:trPr>
          <w:trHeight w:val="233"/>
        </w:trPr>
        <w:tc>
          <w:tcPr>
            <w:tcW w:w="568"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23.</w:t>
            </w:r>
          </w:p>
        </w:tc>
        <w:tc>
          <w:tcPr>
            <w:tcW w:w="1701"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Саша Мартић</w:t>
            </w:r>
          </w:p>
        </w:tc>
        <w:tc>
          <w:tcPr>
            <w:tcW w:w="3827"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lang w:val="ru-RU"/>
              </w:rPr>
              <w:t>Факултет спорта и физичког васпитања-Нови Сад, мастер професор физичког васпитања и спорта</w:t>
            </w:r>
            <w:r w:rsidRPr="002A1C3E">
              <w:rPr>
                <w:rFonts w:ascii="Times New Roman" w:hAnsi="Times New Roman" w:cs="Times New Roman"/>
                <w:sz w:val="20"/>
                <w:szCs w:val="20"/>
              </w:rPr>
              <w:t>, VII</w:t>
            </w:r>
          </w:p>
        </w:tc>
        <w:tc>
          <w:tcPr>
            <w:tcW w:w="1418"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Физичко и здравствено васпитање</w:t>
            </w:r>
          </w:p>
        </w:tc>
        <w:tc>
          <w:tcPr>
            <w:tcW w:w="1417" w:type="dxa"/>
          </w:tcPr>
          <w:p w:rsidR="00B17FBF" w:rsidRPr="002A1C3E" w:rsidRDefault="00B17FBF" w:rsidP="00B17FBF">
            <w:pPr>
              <w:pStyle w:val="7"/>
              <w:rPr>
                <w:rFonts w:ascii="Times New Roman" w:hAnsi="Times New Roman" w:cs="Times New Roman"/>
                <w:b/>
                <w:i w:val="0"/>
                <w:color w:val="auto"/>
                <w:sz w:val="20"/>
                <w:szCs w:val="20"/>
              </w:rPr>
            </w:pPr>
            <w:r w:rsidRPr="002A1C3E">
              <w:rPr>
                <w:rFonts w:ascii="Times New Roman" w:hAnsi="Times New Roman" w:cs="Times New Roman"/>
                <w:b/>
                <w:i w:val="0"/>
                <w:color w:val="auto"/>
                <w:sz w:val="20"/>
                <w:szCs w:val="20"/>
              </w:rPr>
              <w:t>Не</w:t>
            </w:r>
          </w:p>
        </w:tc>
        <w:tc>
          <w:tcPr>
            <w:tcW w:w="851" w:type="dxa"/>
            <w:shd w:val="clear" w:color="auto" w:fill="auto"/>
          </w:tcPr>
          <w:p w:rsidR="00B17FBF" w:rsidRPr="002A1C3E" w:rsidRDefault="00B17FBF" w:rsidP="00B17FBF">
            <w:pPr>
              <w:jc w:val="center"/>
              <w:rPr>
                <w:rFonts w:ascii="Times New Roman" w:hAnsi="Times New Roman" w:cs="Times New Roman"/>
                <w:sz w:val="20"/>
                <w:szCs w:val="20"/>
              </w:rPr>
            </w:pPr>
            <w:r w:rsidRPr="002A1C3E">
              <w:rPr>
                <w:rFonts w:ascii="Times New Roman" w:hAnsi="Times New Roman" w:cs="Times New Roman"/>
                <w:sz w:val="20"/>
                <w:szCs w:val="20"/>
              </w:rPr>
              <w:t>60</w:t>
            </w:r>
          </w:p>
        </w:tc>
        <w:tc>
          <w:tcPr>
            <w:tcW w:w="2126"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ОШ „Лаза Лазаревић“-Клење</w:t>
            </w:r>
          </w:p>
        </w:tc>
        <w:tc>
          <w:tcPr>
            <w:tcW w:w="992"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5</w:t>
            </w:r>
          </w:p>
        </w:tc>
        <w:tc>
          <w:tcPr>
            <w:tcW w:w="1116"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5</w:t>
            </w:r>
          </w:p>
        </w:tc>
        <w:tc>
          <w:tcPr>
            <w:tcW w:w="1011"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3</w:t>
            </w:r>
            <w:r w:rsidRPr="002A1C3E">
              <w:rPr>
                <w:rFonts w:ascii="Times New Roman" w:hAnsi="Times New Roman" w:cs="Times New Roman"/>
                <w:sz w:val="20"/>
                <w:szCs w:val="20"/>
              </w:rPr>
              <w:t>3</w:t>
            </w:r>
          </w:p>
        </w:tc>
      </w:tr>
      <w:tr w:rsidR="00B17FBF" w:rsidRPr="002A1C3E" w:rsidTr="00B17FBF">
        <w:trPr>
          <w:trHeight w:val="233"/>
        </w:trPr>
        <w:tc>
          <w:tcPr>
            <w:tcW w:w="568"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24.</w:t>
            </w:r>
          </w:p>
        </w:tc>
        <w:tc>
          <w:tcPr>
            <w:tcW w:w="1701"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Радосав Веселиновић</w:t>
            </w:r>
          </w:p>
        </w:tc>
        <w:tc>
          <w:tcPr>
            <w:tcW w:w="3827" w:type="dxa"/>
            <w:shd w:val="clear" w:color="auto" w:fill="auto"/>
          </w:tcPr>
          <w:p w:rsidR="00B17FBF" w:rsidRPr="002A1C3E" w:rsidRDefault="00B17FBF" w:rsidP="00B17FBF">
            <w:pPr>
              <w:rPr>
                <w:rFonts w:ascii="Times New Roman" w:hAnsi="Times New Roman" w:cs="Times New Roman"/>
                <w:sz w:val="20"/>
                <w:szCs w:val="20"/>
                <w:lang w:val="ru-RU"/>
              </w:rPr>
            </w:pPr>
            <w:r w:rsidRPr="002A1C3E">
              <w:rPr>
                <w:rFonts w:ascii="Times New Roman" w:hAnsi="Times New Roman" w:cs="Times New Roman"/>
                <w:sz w:val="20"/>
                <w:szCs w:val="20"/>
                <w:lang w:val="ru-RU"/>
              </w:rPr>
              <w:t>Факултет спорта и физичког васпитања-Нови Сад, мастер професор физичког васпитања и спорта,</w:t>
            </w:r>
            <w:r w:rsidRPr="002A1C3E">
              <w:rPr>
                <w:rFonts w:ascii="Times New Roman" w:hAnsi="Times New Roman" w:cs="Times New Roman"/>
                <w:sz w:val="20"/>
                <w:szCs w:val="20"/>
                <w:lang w:val="sl-SI"/>
              </w:rPr>
              <w:t xml:space="preserve"> VII</w:t>
            </w:r>
          </w:p>
        </w:tc>
        <w:tc>
          <w:tcPr>
            <w:tcW w:w="1418"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 xml:space="preserve">Физичко и здравствено васпитање </w:t>
            </w:r>
          </w:p>
        </w:tc>
        <w:tc>
          <w:tcPr>
            <w:tcW w:w="1417" w:type="dxa"/>
          </w:tcPr>
          <w:p w:rsidR="00B17FBF" w:rsidRPr="002A1C3E" w:rsidRDefault="00B17FBF" w:rsidP="00B17FBF">
            <w:pPr>
              <w:ind w:left="120"/>
              <w:jc w:val="center"/>
              <w:rPr>
                <w:rFonts w:ascii="Times New Roman" w:hAnsi="Times New Roman" w:cs="Times New Roman"/>
                <w:sz w:val="20"/>
                <w:szCs w:val="20"/>
                <w:lang w:val="sl-SI"/>
              </w:rPr>
            </w:pPr>
            <w:r w:rsidRPr="002A1C3E">
              <w:rPr>
                <w:rFonts w:ascii="Times New Roman" w:hAnsi="Times New Roman" w:cs="Times New Roman"/>
                <w:sz w:val="20"/>
                <w:szCs w:val="20"/>
              </w:rPr>
              <w:t>Не</w:t>
            </w:r>
          </w:p>
        </w:tc>
        <w:tc>
          <w:tcPr>
            <w:tcW w:w="851" w:type="dxa"/>
            <w:shd w:val="clear" w:color="auto" w:fill="auto"/>
          </w:tcPr>
          <w:p w:rsidR="00B17FBF" w:rsidRPr="002A1C3E" w:rsidRDefault="00B17FBF" w:rsidP="00B17FBF">
            <w:pPr>
              <w:pStyle w:val="7"/>
              <w:rPr>
                <w:rFonts w:ascii="Times New Roman" w:hAnsi="Times New Roman" w:cs="Times New Roman"/>
                <w:b/>
                <w:i w:val="0"/>
                <w:color w:val="auto"/>
                <w:sz w:val="20"/>
                <w:szCs w:val="20"/>
              </w:rPr>
            </w:pPr>
            <w:r w:rsidRPr="002A1C3E">
              <w:rPr>
                <w:rFonts w:ascii="Times New Roman" w:hAnsi="Times New Roman" w:cs="Times New Roman"/>
                <w:b/>
                <w:i w:val="0"/>
                <w:color w:val="auto"/>
                <w:sz w:val="20"/>
                <w:szCs w:val="20"/>
              </w:rPr>
              <w:t xml:space="preserve">30 </w:t>
            </w:r>
          </w:p>
        </w:tc>
        <w:tc>
          <w:tcPr>
            <w:tcW w:w="2126"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ОШ „Вук Караџић“ Бадовинци, ОШ „Мика Митровић“ Богатић</w:t>
            </w:r>
          </w:p>
        </w:tc>
        <w:tc>
          <w:tcPr>
            <w:tcW w:w="992"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2</w:t>
            </w:r>
          </w:p>
        </w:tc>
        <w:tc>
          <w:tcPr>
            <w:tcW w:w="1116"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2</w:t>
            </w:r>
          </w:p>
        </w:tc>
        <w:tc>
          <w:tcPr>
            <w:tcW w:w="1011"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30</w:t>
            </w:r>
          </w:p>
        </w:tc>
      </w:tr>
      <w:tr w:rsidR="00B17FBF" w:rsidRPr="002A1C3E" w:rsidTr="00B17FBF">
        <w:trPr>
          <w:trHeight w:val="233"/>
        </w:trPr>
        <w:tc>
          <w:tcPr>
            <w:tcW w:w="568"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25.</w:t>
            </w:r>
          </w:p>
        </w:tc>
        <w:tc>
          <w:tcPr>
            <w:tcW w:w="1701" w:type="dxa"/>
            <w:shd w:val="clear" w:color="auto" w:fill="auto"/>
          </w:tcPr>
          <w:p w:rsidR="00B17FBF" w:rsidRPr="002A1C3E" w:rsidRDefault="00B17FBF" w:rsidP="00B17FBF">
            <w:pPr>
              <w:rPr>
                <w:rFonts w:ascii="Times New Roman" w:hAnsi="Times New Roman" w:cs="Times New Roman"/>
                <w:sz w:val="20"/>
                <w:szCs w:val="20"/>
                <w:lang w:val="ru-RU"/>
              </w:rPr>
            </w:pPr>
            <w:r w:rsidRPr="002A1C3E">
              <w:rPr>
                <w:rFonts w:ascii="Times New Roman" w:hAnsi="Times New Roman" w:cs="Times New Roman"/>
                <w:sz w:val="20"/>
                <w:szCs w:val="20"/>
                <w:lang w:val="ru-RU"/>
              </w:rPr>
              <w:t xml:space="preserve">Александра Сретеновић (породиљско </w:t>
            </w:r>
            <w:r w:rsidRPr="002A1C3E">
              <w:rPr>
                <w:rFonts w:ascii="Times New Roman" w:hAnsi="Times New Roman" w:cs="Times New Roman"/>
                <w:sz w:val="20"/>
                <w:szCs w:val="20"/>
                <w:lang w:val="ru-RU"/>
              </w:rPr>
              <w:lastRenderedPageBreak/>
              <w:t>боловање)</w:t>
            </w:r>
          </w:p>
        </w:tc>
        <w:tc>
          <w:tcPr>
            <w:tcW w:w="3827"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lang w:val="ru-RU"/>
              </w:rPr>
              <w:lastRenderedPageBreak/>
              <w:t>Православни богословски факултет-Београд, дипл.теолог</w:t>
            </w:r>
            <w:r w:rsidRPr="002A1C3E">
              <w:rPr>
                <w:rFonts w:ascii="Times New Roman" w:hAnsi="Times New Roman" w:cs="Times New Roman"/>
                <w:sz w:val="20"/>
                <w:szCs w:val="20"/>
              </w:rPr>
              <w:t>, VII</w:t>
            </w:r>
          </w:p>
        </w:tc>
        <w:tc>
          <w:tcPr>
            <w:tcW w:w="1418"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Прав. катихизис</w:t>
            </w:r>
          </w:p>
        </w:tc>
        <w:tc>
          <w:tcPr>
            <w:tcW w:w="1417" w:type="dxa"/>
          </w:tcPr>
          <w:p w:rsidR="00B17FBF" w:rsidRPr="002A1C3E" w:rsidRDefault="00B17FBF" w:rsidP="00B17FBF">
            <w:pPr>
              <w:pStyle w:val="7"/>
              <w:ind w:left="120"/>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Не</w:t>
            </w:r>
          </w:p>
        </w:tc>
        <w:tc>
          <w:tcPr>
            <w:tcW w:w="851"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w:t>
            </w:r>
          </w:p>
        </w:tc>
        <w:tc>
          <w:tcPr>
            <w:tcW w:w="2126"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rPr>
              <w:t>ОШ „Ј.Веселиновић“-Црна Бара</w:t>
            </w:r>
          </w:p>
        </w:tc>
        <w:tc>
          <w:tcPr>
            <w:tcW w:w="992"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11</w:t>
            </w:r>
          </w:p>
        </w:tc>
        <w:tc>
          <w:tcPr>
            <w:tcW w:w="1116"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11</w:t>
            </w:r>
          </w:p>
        </w:tc>
        <w:tc>
          <w:tcPr>
            <w:tcW w:w="1011"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36</w:t>
            </w:r>
          </w:p>
        </w:tc>
      </w:tr>
      <w:tr w:rsidR="00B17FBF" w:rsidRPr="002A1C3E" w:rsidTr="00B17FBF">
        <w:trPr>
          <w:trHeight w:val="233"/>
        </w:trPr>
        <w:tc>
          <w:tcPr>
            <w:tcW w:w="568"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lastRenderedPageBreak/>
              <w:t>26.</w:t>
            </w:r>
          </w:p>
        </w:tc>
        <w:tc>
          <w:tcPr>
            <w:tcW w:w="1701"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Јанко Бабић</w:t>
            </w:r>
          </w:p>
        </w:tc>
        <w:tc>
          <w:tcPr>
            <w:tcW w:w="3827"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lang w:val="sr-Cyrl-CS"/>
              </w:rPr>
              <w:t xml:space="preserve">Православни богословски факултет </w:t>
            </w:r>
            <w:r w:rsidRPr="002A1C3E">
              <w:rPr>
                <w:rFonts w:ascii="Times New Roman" w:hAnsi="Times New Roman" w:cs="Times New Roman"/>
                <w:sz w:val="20"/>
                <w:szCs w:val="20"/>
              </w:rPr>
              <w:t xml:space="preserve">- </w:t>
            </w:r>
            <w:r w:rsidRPr="002A1C3E">
              <w:rPr>
                <w:rFonts w:ascii="Times New Roman" w:hAnsi="Times New Roman" w:cs="Times New Roman"/>
                <w:sz w:val="20"/>
                <w:szCs w:val="20"/>
                <w:lang w:val="sr-Cyrl-CS"/>
              </w:rPr>
              <w:t xml:space="preserve">Београд, дипломирани теолог </w:t>
            </w:r>
            <w:r w:rsidRPr="002A1C3E">
              <w:rPr>
                <w:rFonts w:ascii="Times New Roman" w:hAnsi="Times New Roman" w:cs="Times New Roman"/>
                <w:sz w:val="20"/>
                <w:szCs w:val="20"/>
              </w:rPr>
              <w:t>VI</w:t>
            </w:r>
          </w:p>
        </w:tc>
        <w:tc>
          <w:tcPr>
            <w:tcW w:w="1418"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Прав. катихизис</w:t>
            </w:r>
          </w:p>
        </w:tc>
        <w:tc>
          <w:tcPr>
            <w:tcW w:w="1417" w:type="dxa"/>
          </w:tcPr>
          <w:p w:rsidR="00B17FBF" w:rsidRPr="002A1C3E" w:rsidRDefault="00B17FBF" w:rsidP="00B17FBF">
            <w:pPr>
              <w:pStyle w:val="7"/>
              <w:ind w:left="120"/>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Не</w:t>
            </w:r>
          </w:p>
        </w:tc>
        <w:tc>
          <w:tcPr>
            <w:tcW w:w="851"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45</w:t>
            </w:r>
          </w:p>
        </w:tc>
        <w:tc>
          <w:tcPr>
            <w:tcW w:w="2126"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rPr>
              <w:t>ОШ „Радосав Добросављевић Народ“ М.Митровица</w:t>
            </w:r>
          </w:p>
        </w:tc>
        <w:tc>
          <w:tcPr>
            <w:tcW w:w="992"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17</w:t>
            </w:r>
          </w:p>
        </w:tc>
        <w:tc>
          <w:tcPr>
            <w:tcW w:w="1116"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17</w:t>
            </w:r>
          </w:p>
          <w:p w:rsidR="00B17FBF" w:rsidRPr="002A1C3E" w:rsidRDefault="00B17FBF" w:rsidP="00B17FBF">
            <w:pPr>
              <w:ind w:left="120"/>
              <w:jc w:val="center"/>
              <w:rPr>
                <w:rFonts w:ascii="Times New Roman" w:hAnsi="Times New Roman" w:cs="Times New Roman"/>
                <w:sz w:val="20"/>
                <w:szCs w:val="20"/>
              </w:rPr>
            </w:pPr>
          </w:p>
        </w:tc>
        <w:tc>
          <w:tcPr>
            <w:tcW w:w="1011"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42</w:t>
            </w:r>
          </w:p>
        </w:tc>
      </w:tr>
      <w:tr w:rsidR="00B17FBF" w:rsidRPr="002A1C3E" w:rsidTr="00B17FBF">
        <w:trPr>
          <w:trHeight w:val="233"/>
        </w:trPr>
        <w:tc>
          <w:tcPr>
            <w:tcW w:w="568"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27.</w:t>
            </w:r>
          </w:p>
        </w:tc>
        <w:tc>
          <w:tcPr>
            <w:tcW w:w="1701"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rPr>
              <w:t>Стеван Остојић</w:t>
            </w:r>
          </w:p>
        </w:tc>
        <w:tc>
          <w:tcPr>
            <w:tcW w:w="3827"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lang w:val="sr-Cyrl-CS"/>
              </w:rPr>
              <w:t>Православни богословски факултет</w:t>
            </w:r>
            <w:r w:rsidRPr="002A1C3E">
              <w:rPr>
                <w:rFonts w:ascii="Times New Roman" w:hAnsi="Times New Roman" w:cs="Times New Roman"/>
                <w:sz w:val="20"/>
                <w:szCs w:val="20"/>
              </w:rPr>
              <w:t xml:space="preserve">- </w:t>
            </w:r>
            <w:r w:rsidRPr="002A1C3E">
              <w:rPr>
                <w:rFonts w:ascii="Times New Roman" w:hAnsi="Times New Roman" w:cs="Times New Roman"/>
                <w:sz w:val="20"/>
                <w:szCs w:val="20"/>
                <w:lang w:val="sr-Cyrl-CS"/>
              </w:rPr>
              <w:t>Београд, теолог</w:t>
            </w:r>
            <w:r w:rsidRPr="002A1C3E">
              <w:rPr>
                <w:rFonts w:ascii="Times New Roman" w:hAnsi="Times New Roman" w:cs="Times New Roman"/>
                <w:sz w:val="20"/>
                <w:szCs w:val="20"/>
              </w:rPr>
              <w:t>, VI</w:t>
            </w:r>
          </w:p>
        </w:tc>
        <w:tc>
          <w:tcPr>
            <w:tcW w:w="1418"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Прав. катихизис</w:t>
            </w:r>
          </w:p>
        </w:tc>
        <w:tc>
          <w:tcPr>
            <w:tcW w:w="1417" w:type="dxa"/>
          </w:tcPr>
          <w:p w:rsidR="00B17FBF" w:rsidRPr="002A1C3E" w:rsidRDefault="00B17FBF" w:rsidP="00B17FBF">
            <w:pPr>
              <w:pStyle w:val="7"/>
              <w:ind w:left="120"/>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Не</w:t>
            </w:r>
          </w:p>
        </w:tc>
        <w:tc>
          <w:tcPr>
            <w:tcW w:w="851" w:type="dxa"/>
            <w:shd w:val="clear" w:color="auto" w:fill="auto"/>
          </w:tcPr>
          <w:p w:rsidR="00B17FBF" w:rsidRPr="002A1C3E" w:rsidRDefault="00B17FBF" w:rsidP="00B17FBF">
            <w:pPr>
              <w:ind w:left="120"/>
              <w:jc w:val="center"/>
              <w:rPr>
                <w:rFonts w:ascii="Times New Roman" w:hAnsi="Times New Roman" w:cs="Times New Roman"/>
                <w:sz w:val="20"/>
                <w:szCs w:val="20"/>
                <w:lang w:val="sr-Latn-CS"/>
              </w:rPr>
            </w:pPr>
            <w:r w:rsidRPr="002A1C3E">
              <w:rPr>
                <w:rFonts w:ascii="Times New Roman" w:hAnsi="Times New Roman" w:cs="Times New Roman"/>
                <w:sz w:val="20"/>
                <w:szCs w:val="20"/>
              </w:rPr>
              <w:t>20</w:t>
            </w:r>
          </w:p>
        </w:tc>
        <w:tc>
          <w:tcPr>
            <w:tcW w:w="2126"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rPr>
              <w:t>ОШ „Лаза К.Лазаревић“ Клење</w:t>
            </w:r>
          </w:p>
        </w:tc>
        <w:tc>
          <w:tcPr>
            <w:tcW w:w="992" w:type="dxa"/>
          </w:tcPr>
          <w:p w:rsidR="00B17FBF" w:rsidRPr="002A1C3E" w:rsidRDefault="00B17FBF" w:rsidP="00B17FBF">
            <w:pPr>
              <w:ind w:left="120"/>
              <w:jc w:val="center"/>
              <w:rPr>
                <w:rFonts w:ascii="Times New Roman" w:hAnsi="Times New Roman" w:cs="Times New Roman"/>
                <w:sz w:val="20"/>
                <w:szCs w:val="20"/>
                <w:highlight w:val="yellow"/>
                <w:lang w:val="sr-Cyrl-CS"/>
              </w:rPr>
            </w:pPr>
          </w:p>
        </w:tc>
        <w:tc>
          <w:tcPr>
            <w:tcW w:w="1116" w:type="dxa"/>
          </w:tcPr>
          <w:p w:rsidR="00B17FBF" w:rsidRPr="002A1C3E" w:rsidRDefault="00B17FBF" w:rsidP="00B17FBF">
            <w:pPr>
              <w:ind w:left="120"/>
              <w:jc w:val="center"/>
              <w:rPr>
                <w:rFonts w:ascii="Times New Roman" w:hAnsi="Times New Roman" w:cs="Times New Roman"/>
                <w:sz w:val="20"/>
                <w:szCs w:val="20"/>
                <w:highlight w:val="yellow"/>
              </w:rPr>
            </w:pPr>
          </w:p>
        </w:tc>
        <w:tc>
          <w:tcPr>
            <w:tcW w:w="1011" w:type="dxa"/>
          </w:tcPr>
          <w:p w:rsidR="00B17FBF" w:rsidRPr="002A1C3E" w:rsidRDefault="00B17FBF" w:rsidP="00B17FBF">
            <w:pPr>
              <w:ind w:left="120"/>
              <w:jc w:val="center"/>
              <w:rPr>
                <w:rFonts w:ascii="Times New Roman" w:hAnsi="Times New Roman" w:cs="Times New Roman"/>
                <w:sz w:val="20"/>
                <w:szCs w:val="20"/>
                <w:highlight w:val="yellow"/>
              </w:rPr>
            </w:pPr>
          </w:p>
        </w:tc>
      </w:tr>
      <w:tr w:rsidR="00B17FBF" w:rsidRPr="002A1C3E" w:rsidTr="00B17FBF">
        <w:trPr>
          <w:trHeight w:val="233"/>
        </w:trPr>
        <w:tc>
          <w:tcPr>
            <w:tcW w:w="568"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28.</w:t>
            </w:r>
          </w:p>
        </w:tc>
        <w:tc>
          <w:tcPr>
            <w:tcW w:w="1701"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rPr>
              <w:t xml:space="preserve">Ивана Беговић </w:t>
            </w:r>
          </w:p>
        </w:tc>
        <w:tc>
          <w:tcPr>
            <w:tcW w:w="3827"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lang w:val="sr-Cyrl-CS"/>
              </w:rPr>
              <w:t xml:space="preserve">Православни богословски факултет </w:t>
            </w:r>
            <w:r w:rsidRPr="002A1C3E">
              <w:rPr>
                <w:rFonts w:ascii="Times New Roman" w:hAnsi="Times New Roman" w:cs="Times New Roman"/>
                <w:sz w:val="20"/>
                <w:szCs w:val="20"/>
              </w:rPr>
              <w:t xml:space="preserve">- </w:t>
            </w:r>
            <w:r w:rsidRPr="002A1C3E">
              <w:rPr>
                <w:rFonts w:ascii="Times New Roman" w:hAnsi="Times New Roman" w:cs="Times New Roman"/>
                <w:sz w:val="20"/>
                <w:szCs w:val="20"/>
                <w:lang w:val="sr-Cyrl-CS"/>
              </w:rPr>
              <w:t>Београд, дипломирани  теолог</w:t>
            </w:r>
            <w:r w:rsidRPr="002A1C3E">
              <w:rPr>
                <w:rFonts w:ascii="Times New Roman" w:hAnsi="Times New Roman" w:cs="Times New Roman"/>
                <w:sz w:val="20"/>
                <w:szCs w:val="20"/>
              </w:rPr>
              <w:t>; VI</w:t>
            </w:r>
          </w:p>
        </w:tc>
        <w:tc>
          <w:tcPr>
            <w:tcW w:w="1418"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Прав. катихизис</w:t>
            </w:r>
          </w:p>
        </w:tc>
        <w:tc>
          <w:tcPr>
            <w:tcW w:w="1417" w:type="dxa"/>
          </w:tcPr>
          <w:p w:rsidR="00B17FBF" w:rsidRPr="002A1C3E" w:rsidRDefault="00B17FBF" w:rsidP="00B17FBF">
            <w:pPr>
              <w:pStyle w:val="7"/>
              <w:ind w:left="120"/>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Не</w:t>
            </w:r>
          </w:p>
        </w:tc>
        <w:tc>
          <w:tcPr>
            <w:tcW w:w="851"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15</w:t>
            </w:r>
          </w:p>
        </w:tc>
        <w:tc>
          <w:tcPr>
            <w:tcW w:w="2126"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rPr>
              <w:t>ОШ „Мика Митровић“ Богатић</w:t>
            </w:r>
          </w:p>
        </w:tc>
        <w:tc>
          <w:tcPr>
            <w:tcW w:w="992"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0</w:t>
            </w:r>
          </w:p>
        </w:tc>
        <w:tc>
          <w:tcPr>
            <w:tcW w:w="1116"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0</w:t>
            </w:r>
          </w:p>
        </w:tc>
        <w:tc>
          <w:tcPr>
            <w:tcW w:w="1011"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32</w:t>
            </w:r>
          </w:p>
        </w:tc>
      </w:tr>
      <w:tr w:rsidR="00B17FBF" w:rsidRPr="002A1C3E" w:rsidTr="00B17FBF">
        <w:trPr>
          <w:trHeight w:val="233"/>
        </w:trPr>
        <w:tc>
          <w:tcPr>
            <w:tcW w:w="568" w:type="dxa"/>
            <w:shd w:val="clear" w:color="auto" w:fill="auto"/>
          </w:tcPr>
          <w:p w:rsidR="00B17FBF" w:rsidRPr="002A1C3E" w:rsidRDefault="00B17FBF" w:rsidP="00B17FBF">
            <w:pPr>
              <w:ind w:left="120"/>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29.</w:t>
            </w:r>
          </w:p>
        </w:tc>
        <w:tc>
          <w:tcPr>
            <w:tcW w:w="1701"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Катарина Милованчевић</w:t>
            </w:r>
          </w:p>
        </w:tc>
        <w:tc>
          <w:tcPr>
            <w:tcW w:w="3827"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 xml:space="preserve">Филозофски факултет - Нови Сад, дипломирани филолог, </w:t>
            </w:r>
            <w:r w:rsidRPr="002A1C3E">
              <w:rPr>
                <w:rFonts w:ascii="Times New Roman" w:hAnsi="Times New Roman" w:cs="Times New Roman"/>
                <w:sz w:val="20"/>
                <w:szCs w:val="20"/>
                <w:lang w:val="sl-SI"/>
              </w:rPr>
              <w:t>VII</w:t>
            </w:r>
          </w:p>
        </w:tc>
        <w:tc>
          <w:tcPr>
            <w:tcW w:w="1418" w:type="dxa"/>
            <w:shd w:val="clear" w:color="auto" w:fill="auto"/>
          </w:tcPr>
          <w:p w:rsidR="00B17FBF" w:rsidRPr="002A1C3E" w:rsidRDefault="00B17FBF" w:rsidP="00B17FBF">
            <w:pPr>
              <w:pStyle w:val="7"/>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Грађанско васпитање</w:t>
            </w:r>
          </w:p>
        </w:tc>
        <w:tc>
          <w:tcPr>
            <w:tcW w:w="1417"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Не</w:t>
            </w:r>
          </w:p>
        </w:tc>
        <w:tc>
          <w:tcPr>
            <w:tcW w:w="851"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5</w:t>
            </w:r>
          </w:p>
        </w:tc>
        <w:tc>
          <w:tcPr>
            <w:tcW w:w="2126"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ОШ „Јанко Веселиновић“ Црна Бара</w:t>
            </w:r>
          </w:p>
        </w:tc>
        <w:tc>
          <w:tcPr>
            <w:tcW w:w="992" w:type="dxa"/>
          </w:tcPr>
          <w:p w:rsidR="00B17FBF" w:rsidRPr="002A1C3E" w:rsidRDefault="00B17FBF" w:rsidP="00B17FBF">
            <w:pPr>
              <w:ind w:left="120"/>
              <w:jc w:val="center"/>
              <w:rPr>
                <w:rFonts w:ascii="Times New Roman" w:hAnsi="Times New Roman" w:cs="Times New Roman"/>
                <w:sz w:val="20"/>
                <w:szCs w:val="20"/>
                <w:lang w:val="sr-Cyrl-CS"/>
              </w:rPr>
            </w:pPr>
            <w:r w:rsidRPr="002A1C3E">
              <w:rPr>
                <w:rFonts w:ascii="Times New Roman" w:hAnsi="Times New Roman" w:cs="Times New Roman"/>
                <w:sz w:val="20"/>
                <w:szCs w:val="20"/>
                <w:lang w:val="sr-Cyrl-CS"/>
              </w:rPr>
              <w:t>2</w:t>
            </w:r>
          </w:p>
        </w:tc>
        <w:tc>
          <w:tcPr>
            <w:tcW w:w="1116" w:type="dxa"/>
          </w:tcPr>
          <w:p w:rsidR="00B17FBF" w:rsidRPr="002A1C3E" w:rsidRDefault="00B17FBF" w:rsidP="00B17FBF">
            <w:pPr>
              <w:ind w:left="120"/>
              <w:jc w:val="center"/>
              <w:rPr>
                <w:rFonts w:ascii="Times New Roman" w:hAnsi="Times New Roman" w:cs="Times New Roman"/>
                <w:sz w:val="20"/>
                <w:szCs w:val="20"/>
                <w:lang w:val="sr-Cyrl-CS"/>
              </w:rPr>
            </w:pPr>
            <w:r w:rsidRPr="002A1C3E">
              <w:rPr>
                <w:rFonts w:ascii="Times New Roman" w:hAnsi="Times New Roman" w:cs="Times New Roman"/>
                <w:sz w:val="20"/>
                <w:szCs w:val="20"/>
                <w:lang w:val="sr-Cyrl-CS"/>
              </w:rPr>
              <w:t>2</w:t>
            </w:r>
          </w:p>
        </w:tc>
        <w:tc>
          <w:tcPr>
            <w:tcW w:w="1011"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28</w:t>
            </w:r>
          </w:p>
        </w:tc>
      </w:tr>
    </w:tbl>
    <w:p w:rsidR="00B17FBF" w:rsidRPr="002A1C3E" w:rsidRDefault="00B17FBF" w:rsidP="00B17FBF">
      <w:pPr>
        <w:rPr>
          <w:rFonts w:ascii="Times New Roman" w:hAnsi="Times New Roman" w:cs="Times New Roman"/>
          <w:b/>
          <w:sz w:val="20"/>
          <w:szCs w:val="20"/>
          <w:lang w:val="sr-Cyrl-CS"/>
        </w:rPr>
      </w:pPr>
    </w:p>
    <w:p w:rsidR="00B17FBF" w:rsidRPr="002A1C3E" w:rsidRDefault="00B17FBF" w:rsidP="00B17FBF">
      <w:pPr>
        <w:rPr>
          <w:rFonts w:ascii="Times New Roman" w:hAnsi="Times New Roman" w:cs="Times New Roman"/>
          <w:sz w:val="20"/>
          <w:szCs w:val="20"/>
        </w:rPr>
      </w:pPr>
      <w:bookmarkStart w:id="36" w:name="_Toc51073079"/>
      <w:r w:rsidRPr="002A1C3E">
        <w:rPr>
          <w:rFonts w:ascii="Times New Roman" w:hAnsi="Times New Roman" w:cs="Times New Roman"/>
          <w:sz w:val="20"/>
          <w:szCs w:val="20"/>
        </w:rPr>
        <w:t>СТРУЧНИ  САРАДНИЦИ</w:t>
      </w:r>
      <w:bookmarkEnd w:id="36"/>
    </w:p>
    <w:p w:rsidR="00B17FBF" w:rsidRPr="002A1C3E" w:rsidRDefault="00B17FBF" w:rsidP="00B17FBF">
      <w:pPr>
        <w:ind w:left="120"/>
        <w:jc w:val="center"/>
        <w:rPr>
          <w:rFonts w:ascii="Times New Roman" w:hAnsi="Times New Roman" w:cs="Times New Roman"/>
          <w:b/>
          <w:i/>
          <w:sz w:val="20"/>
          <w:szCs w:val="20"/>
        </w:rPr>
      </w:pPr>
      <w:r w:rsidRPr="002A1C3E">
        <w:rPr>
          <w:rFonts w:ascii="Times New Roman" w:hAnsi="Times New Roman" w:cs="Times New Roman"/>
          <w:b/>
          <w:i/>
          <w:sz w:val="20"/>
          <w:szCs w:val="20"/>
        </w:rPr>
        <w:t>ПЕДАГОЗИ</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
        <w:gridCol w:w="2250"/>
        <w:gridCol w:w="3330"/>
        <w:gridCol w:w="1260"/>
        <w:gridCol w:w="1080"/>
        <w:gridCol w:w="2070"/>
        <w:gridCol w:w="1320"/>
        <w:gridCol w:w="1320"/>
        <w:gridCol w:w="1275"/>
      </w:tblGrid>
      <w:tr w:rsidR="00B17FBF" w:rsidRPr="002A1C3E" w:rsidTr="00B17FBF">
        <w:trPr>
          <w:trHeight w:val="323"/>
        </w:trPr>
        <w:tc>
          <w:tcPr>
            <w:tcW w:w="554" w:type="dxa"/>
            <w:vMerge w:val="restart"/>
            <w:shd w:val="clear" w:color="auto" w:fill="auto"/>
          </w:tcPr>
          <w:p w:rsidR="00B17FBF" w:rsidRPr="002A1C3E" w:rsidRDefault="00B17FBF" w:rsidP="00B17FBF">
            <w:pP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Р.б.</w:t>
            </w:r>
          </w:p>
        </w:tc>
        <w:tc>
          <w:tcPr>
            <w:tcW w:w="2250" w:type="dxa"/>
            <w:vMerge w:val="restart"/>
            <w:shd w:val="clear" w:color="auto" w:fill="auto"/>
          </w:tcPr>
          <w:p w:rsidR="00B17FBF" w:rsidRPr="002A1C3E" w:rsidRDefault="00B17FBF" w:rsidP="00B17FBF">
            <w:pPr>
              <w:pStyle w:val="7"/>
              <w:ind w:left="120"/>
              <w:rPr>
                <w:rFonts w:ascii="Times New Roman" w:hAnsi="Times New Roman" w:cs="Times New Roman"/>
                <w:i w:val="0"/>
                <w:color w:val="auto"/>
                <w:sz w:val="20"/>
                <w:szCs w:val="20"/>
                <w:lang w:val="sr-Cyrl-CS"/>
              </w:rPr>
            </w:pPr>
            <w:r w:rsidRPr="002A1C3E">
              <w:rPr>
                <w:rFonts w:ascii="Times New Roman" w:hAnsi="Times New Roman" w:cs="Times New Roman"/>
                <w:i w:val="0"/>
                <w:color w:val="auto"/>
                <w:sz w:val="20"/>
                <w:szCs w:val="20"/>
                <w:lang w:val="sr-Cyrl-CS"/>
              </w:rPr>
              <w:t>Име и презиме</w:t>
            </w:r>
          </w:p>
        </w:tc>
        <w:tc>
          <w:tcPr>
            <w:tcW w:w="3330" w:type="dxa"/>
            <w:vMerge w:val="restart"/>
            <w:shd w:val="clear" w:color="auto" w:fill="auto"/>
          </w:tcPr>
          <w:p w:rsidR="00B17FBF" w:rsidRPr="002A1C3E" w:rsidRDefault="00B17FBF" w:rsidP="00B17FBF">
            <w:pPr>
              <w:pStyle w:val="7"/>
              <w:ind w:left="120"/>
              <w:rPr>
                <w:rFonts w:ascii="Times New Roman" w:hAnsi="Times New Roman" w:cs="Times New Roman"/>
                <w:i w:val="0"/>
                <w:color w:val="auto"/>
                <w:sz w:val="20"/>
                <w:szCs w:val="20"/>
                <w:lang w:val="sr-Cyrl-CS"/>
              </w:rPr>
            </w:pPr>
            <w:r w:rsidRPr="002A1C3E">
              <w:rPr>
                <w:rFonts w:ascii="Times New Roman" w:hAnsi="Times New Roman" w:cs="Times New Roman"/>
                <w:i w:val="0"/>
                <w:color w:val="auto"/>
                <w:sz w:val="20"/>
                <w:szCs w:val="20"/>
                <w:lang w:val="sr-Cyrl-CS"/>
              </w:rPr>
              <w:t>Завршена школа и стручни назив из дипломе и</w:t>
            </w:r>
            <w:r w:rsidRPr="002A1C3E">
              <w:rPr>
                <w:rFonts w:ascii="Times New Roman" w:hAnsi="Times New Roman" w:cs="Times New Roman"/>
                <w:color w:val="auto"/>
                <w:sz w:val="20"/>
                <w:szCs w:val="20"/>
                <w:lang w:val="sr-Cyrl-CS"/>
              </w:rPr>
              <w:t xml:space="preserve"> </w:t>
            </w:r>
            <w:r w:rsidRPr="002A1C3E">
              <w:rPr>
                <w:rFonts w:ascii="Times New Roman" w:hAnsi="Times New Roman" w:cs="Times New Roman"/>
                <w:i w:val="0"/>
                <w:color w:val="auto"/>
                <w:sz w:val="20"/>
                <w:szCs w:val="20"/>
                <w:lang w:val="sr-Cyrl-CS"/>
              </w:rPr>
              <w:t>степен стручне спреме</w:t>
            </w:r>
          </w:p>
        </w:tc>
        <w:tc>
          <w:tcPr>
            <w:tcW w:w="1260" w:type="dxa"/>
            <w:vMerge w:val="restart"/>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Стр. испит/ лиценца                    (од када)</w:t>
            </w:r>
          </w:p>
        </w:tc>
        <w:tc>
          <w:tcPr>
            <w:tcW w:w="1080" w:type="dxa"/>
            <w:vMerge w:val="restart"/>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iCs/>
                <w:sz w:val="20"/>
                <w:szCs w:val="20"/>
              </w:rPr>
              <w:t xml:space="preserve">% </w:t>
            </w:r>
            <w:r w:rsidRPr="002A1C3E">
              <w:rPr>
                <w:rFonts w:ascii="Times New Roman" w:hAnsi="Times New Roman" w:cs="Times New Roman"/>
                <w:b/>
                <w:iCs/>
                <w:sz w:val="20"/>
                <w:szCs w:val="20"/>
                <w:lang w:val="sr-Cyrl-CS"/>
              </w:rPr>
              <w:t>ангаж</w:t>
            </w:r>
            <w:r w:rsidRPr="002A1C3E">
              <w:rPr>
                <w:rFonts w:ascii="Times New Roman" w:hAnsi="Times New Roman" w:cs="Times New Roman"/>
                <w:b/>
                <w:iCs/>
                <w:sz w:val="20"/>
                <w:szCs w:val="20"/>
              </w:rPr>
              <w:t xml:space="preserve">.  </w:t>
            </w:r>
            <w:r w:rsidRPr="002A1C3E">
              <w:rPr>
                <w:rFonts w:ascii="Times New Roman" w:hAnsi="Times New Roman" w:cs="Times New Roman"/>
                <w:b/>
                <w:iCs/>
                <w:spacing w:val="8"/>
                <w:sz w:val="20"/>
                <w:szCs w:val="20"/>
                <w:lang w:val="sr-Cyrl-CS"/>
              </w:rPr>
              <w:t>у школи</w:t>
            </w:r>
          </w:p>
        </w:tc>
        <w:tc>
          <w:tcPr>
            <w:tcW w:w="2070" w:type="dxa"/>
            <w:vMerge w:val="restart"/>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iCs/>
                <w:sz w:val="20"/>
                <w:szCs w:val="20"/>
              </w:rPr>
              <w:t xml:space="preserve">% </w:t>
            </w:r>
            <w:r w:rsidRPr="002A1C3E">
              <w:rPr>
                <w:rFonts w:ascii="Times New Roman" w:hAnsi="Times New Roman" w:cs="Times New Roman"/>
                <w:b/>
                <w:iCs/>
                <w:spacing w:val="3"/>
                <w:sz w:val="20"/>
                <w:szCs w:val="20"/>
                <w:lang w:val="sr-Cyrl-CS"/>
              </w:rPr>
              <w:t>ангаж</w:t>
            </w:r>
            <w:r w:rsidRPr="002A1C3E">
              <w:rPr>
                <w:rFonts w:ascii="Times New Roman" w:hAnsi="Times New Roman" w:cs="Times New Roman"/>
                <w:b/>
                <w:iCs/>
                <w:spacing w:val="3"/>
                <w:sz w:val="20"/>
                <w:szCs w:val="20"/>
              </w:rPr>
              <w:t>.</w:t>
            </w:r>
            <w:r w:rsidRPr="002A1C3E">
              <w:rPr>
                <w:rFonts w:ascii="Times New Roman" w:hAnsi="Times New Roman" w:cs="Times New Roman"/>
                <w:b/>
                <w:iCs/>
                <w:spacing w:val="3"/>
                <w:sz w:val="20"/>
                <w:szCs w:val="20"/>
                <w:lang w:val="sr-Cyrl-CS"/>
              </w:rPr>
              <w:t xml:space="preserve"> у  другој школи</w:t>
            </w:r>
          </w:p>
        </w:tc>
        <w:tc>
          <w:tcPr>
            <w:tcW w:w="1320" w:type="dxa"/>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Укупан минули рад</w:t>
            </w:r>
          </w:p>
        </w:tc>
        <w:tc>
          <w:tcPr>
            <w:tcW w:w="1320" w:type="dxa"/>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Минули рад у просвети</w:t>
            </w:r>
          </w:p>
        </w:tc>
        <w:tc>
          <w:tcPr>
            <w:tcW w:w="1275" w:type="dxa"/>
            <w:vMerge w:val="restart"/>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Године живота</w:t>
            </w:r>
          </w:p>
        </w:tc>
      </w:tr>
      <w:tr w:rsidR="00B17FBF" w:rsidRPr="002A1C3E" w:rsidTr="00B17FBF">
        <w:trPr>
          <w:trHeight w:val="276"/>
        </w:trPr>
        <w:tc>
          <w:tcPr>
            <w:tcW w:w="554" w:type="dxa"/>
            <w:vMerge/>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p>
        </w:tc>
        <w:tc>
          <w:tcPr>
            <w:tcW w:w="2250" w:type="dxa"/>
            <w:vMerge/>
            <w:shd w:val="clear" w:color="auto" w:fill="auto"/>
          </w:tcPr>
          <w:p w:rsidR="00B17FBF" w:rsidRPr="002A1C3E" w:rsidRDefault="00B17FBF" w:rsidP="00B17FBF">
            <w:pPr>
              <w:pStyle w:val="7"/>
              <w:ind w:left="120"/>
              <w:rPr>
                <w:rFonts w:ascii="Times New Roman" w:hAnsi="Times New Roman" w:cs="Times New Roman"/>
                <w:i w:val="0"/>
                <w:color w:val="auto"/>
                <w:sz w:val="20"/>
                <w:szCs w:val="20"/>
                <w:lang w:val="sr-Cyrl-CS"/>
              </w:rPr>
            </w:pPr>
          </w:p>
        </w:tc>
        <w:tc>
          <w:tcPr>
            <w:tcW w:w="3330" w:type="dxa"/>
            <w:vMerge/>
            <w:shd w:val="clear" w:color="auto" w:fill="auto"/>
          </w:tcPr>
          <w:p w:rsidR="00B17FBF" w:rsidRPr="002A1C3E" w:rsidRDefault="00B17FBF" w:rsidP="00B17FBF">
            <w:pPr>
              <w:pStyle w:val="7"/>
              <w:ind w:left="120"/>
              <w:rPr>
                <w:rFonts w:ascii="Times New Roman" w:hAnsi="Times New Roman" w:cs="Times New Roman"/>
                <w:i w:val="0"/>
                <w:color w:val="auto"/>
                <w:sz w:val="20"/>
                <w:szCs w:val="20"/>
                <w:lang w:val="sr-Cyrl-CS"/>
              </w:rPr>
            </w:pPr>
          </w:p>
        </w:tc>
        <w:tc>
          <w:tcPr>
            <w:tcW w:w="1260" w:type="dxa"/>
            <w:vMerge/>
            <w:textDirection w:val="btLr"/>
          </w:tcPr>
          <w:p w:rsidR="00B17FBF" w:rsidRPr="002A1C3E" w:rsidRDefault="00B17FBF" w:rsidP="00B17FBF">
            <w:pPr>
              <w:ind w:left="120" w:right="113"/>
              <w:jc w:val="center"/>
              <w:rPr>
                <w:rFonts w:ascii="Times New Roman" w:hAnsi="Times New Roman" w:cs="Times New Roman"/>
                <w:b/>
                <w:sz w:val="20"/>
                <w:szCs w:val="20"/>
                <w:lang w:val="sr-Cyrl-CS"/>
              </w:rPr>
            </w:pPr>
          </w:p>
        </w:tc>
        <w:tc>
          <w:tcPr>
            <w:tcW w:w="1080" w:type="dxa"/>
            <w:vMerge/>
            <w:shd w:val="clear" w:color="auto" w:fill="auto"/>
            <w:textDirection w:val="btLr"/>
          </w:tcPr>
          <w:p w:rsidR="00B17FBF" w:rsidRPr="002A1C3E" w:rsidRDefault="00B17FBF" w:rsidP="00B17FBF">
            <w:pPr>
              <w:ind w:left="120" w:right="113"/>
              <w:jc w:val="center"/>
              <w:rPr>
                <w:rFonts w:ascii="Times New Roman" w:hAnsi="Times New Roman" w:cs="Times New Roman"/>
                <w:b/>
                <w:sz w:val="20"/>
                <w:szCs w:val="20"/>
                <w:lang w:val="sr-Cyrl-CS"/>
              </w:rPr>
            </w:pPr>
          </w:p>
        </w:tc>
        <w:tc>
          <w:tcPr>
            <w:tcW w:w="2070" w:type="dxa"/>
            <w:vMerge/>
            <w:textDirection w:val="btLr"/>
          </w:tcPr>
          <w:p w:rsidR="00B17FBF" w:rsidRPr="002A1C3E" w:rsidRDefault="00B17FBF" w:rsidP="00B17FBF">
            <w:pPr>
              <w:ind w:left="120" w:right="113"/>
              <w:jc w:val="center"/>
              <w:rPr>
                <w:rFonts w:ascii="Times New Roman" w:hAnsi="Times New Roman" w:cs="Times New Roman"/>
                <w:b/>
                <w:sz w:val="20"/>
                <w:szCs w:val="20"/>
                <w:lang w:val="sr-Cyrl-CS"/>
              </w:rPr>
            </w:pPr>
          </w:p>
        </w:tc>
        <w:tc>
          <w:tcPr>
            <w:tcW w:w="1320" w:type="dxa"/>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Год.</w:t>
            </w:r>
          </w:p>
        </w:tc>
        <w:tc>
          <w:tcPr>
            <w:tcW w:w="1320" w:type="dxa"/>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Год.</w:t>
            </w:r>
          </w:p>
        </w:tc>
        <w:tc>
          <w:tcPr>
            <w:tcW w:w="1275" w:type="dxa"/>
            <w:vMerge/>
            <w:textDirection w:val="btLr"/>
          </w:tcPr>
          <w:p w:rsidR="00B17FBF" w:rsidRPr="002A1C3E" w:rsidRDefault="00B17FBF" w:rsidP="00B17FBF">
            <w:pPr>
              <w:ind w:left="120" w:right="113"/>
              <w:jc w:val="center"/>
              <w:rPr>
                <w:rFonts w:ascii="Times New Roman" w:hAnsi="Times New Roman" w:cs="Times New Roman"/>
                <w:b/>
                <w:sz w:val="20"/>
                <w:szCs w:val="20"/>
                <w:lang w:val="sr-Cyrl-CS"/>
              </w:rPr>
            </w:pPr>
          </w:p>
        </w:tc>
      </w:tr>
      <w:tr w:rsidR="00B17FBF" w:rsidRPr="002A1C3E" w:rsidTr="00B17FBF">
        <w:trPr>
          <w:trHeight w:val="521"/>
        </w:trPr>
        <w:tc>
          <w:tcPr>
            <w:tcW w:w="554" w:type="dxa"/>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1.</w:t>
            </w:r>
          </w:p>
        </w:tc>
        <w:tc>
          <w:tcPr>
            <w:tcW w:w="2250" w:type="dxa"/>
            <w:shd w:val="clear" w:color="auto" w:fill="auto"/>
          </w:tcPr>
          <w:p w:rsidR="00B17FBF" w:rsidRPr="002A1C3E" w:rsidRDefault="00B17FBF" w:rsidP="00B17FBF">
            <w:pPr>
              <w:pStyle w:val="9"/>
              <w:rPr>
                <w:rFonts w:ascii="Times New Roman" w:hAnsi="Times New Roman" w:cs="Times New Roman"/>
                <w:b/>
                <w:i w:val="0"/>
                <w:color w:val="auto"/>
              </w:rPr>
            </w:pPr>
            <w:r w:rsidRPr="002A1C3E">
              <w:rPr>
                <w:rFonts w:ascii="Times New Roman" w:hAnsi="Times New Roman" w:cs="Times New Roman"/>
                <w:b/>
                <w:i w:val="0"/>
                <w:color w:val="auto"/>
              </w:rPr>
              <w:t xml:space="preserve">Снежана Глоговац </w:t>
            </w:r>
          </w:p>
        </w:tc>
        <w:tc>
          <w:tcPr>
            <w:tcW w:w="3330"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Филозофски факултет - Нови Сад, дипломирани  педагог,</w:t>
            </w:r>
            <w:r w:rsidRPr="002A1C3E">
              <w:rPr>
                <w:rFonts w:ascii="Times New Roman" w:hAnsi="Times New Roman" w:cs="Times New Roman"/>
                <w:sz w:val="20"/>
                <w:szCs w:val="20"/>
                <w:lang w:val="sl-SI"/>
              </w:rPr>
              <w:t xml:space="preserve"> VII</w:t>
            </w:r>
          </w:p>
        </w:tc>
        <w:tc>
          <w:tcPr>
            <w:tcW w:w="1260" w:type="dxa"/>
          </w:tcPr>
          <w:p w:rsidR="00B17FBF" w:rsidRPr="002A1C3E" w:rsidRDefault="00B17FBF" w:rsidP="00B17FBF">
            <w:pPr>
              <w:pStyle w:val="7"/>
              <w:ind w:left="120"/>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Да                 (26.4.2016.)</w:t>
            </w:r>
          </w:p>
        </w:tc>
        <w:tc>
          <w:tcPr>
            <w:tcW w:w="1080"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50</w:t>
            </w:r>
          </w:p>
        </w:tc>
        <w:tc>
          <w:tcPr>
            <w:tcW w:w="2070" w:type="dxa"/>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rPr>
              <w:t>50% у ОШ „Јанко Веселиновић“ - Шабац</w:t>
            </w:r>
          </w:p>
        </w:tc>
        <w:tc>
          <w:tcPr>
            <w:tcW w:w="1320"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8</w:t>
            </w:r>
          </w:p>
        </w:tc>
        <w:tc>
          <w:tcPr>
            <w:tcW w:w="1320"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8</w:t>
            </w:r>
          </w:p>
        </w:tc>
        <w:tc>
          <w:tcPr>
            <w:tcW w:w="1275"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40</w:t>
            </w:r>
          </w:p>
        </w:tc>
      </w:tr>
      <w:tr w:rsidR="00B17FBF" w:rsidRPr="002A1C3E" w:rsidTr="00B17FBF">
        <w:trPr>
          <w:trHeight w:val="521"/>
        </w:trPr>
        <w:tc>
          <w:tcPr>
            <w:tcW w:w="554" w:type="dxa"/>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2.</w:t>
            </w:r>
          </w:p>
        </w:tc>
        <w:tc>
          <w:tcPr>
            <w:tcW w:w="2250" w:type="dxa"/>
            <w:shd w:val="clear" w:color="auto" w:fill="auto"/>
          </w:tcPr>
          <w:p w:rsidR="00B17FBF" w:rsidRPr="002A1C3E" w:rsidRDefault="00B17FBF" w:rsidP="00B17FBF">
            <w:pPr>
              <w:pStyle w:val="9"/>
              <w:rPr>
                <w:rFonts w:ascii="Times New Roman" w:hAnsi="Times New Roman" w:cs="Times New Roman"/>
                <w:b/>
                <w:i w:val="0"/>
                <w:color w:val="auto"/>
              </w:rPr>
            </w:pPr>
            <w:r w:rsidRPr="002A1C3E">
              <w:rPr>
                <w:rFonts w:ascii="Times New Roman" w:hAnsi="Times New Roman" w:cs="Times New Roman"/>
                <w:b/>
                <w:i w:val="0"/>
                <w:color w:val="auto"/>
              </w:rPr>
              <w:t xml:space="preserve">Јасминa Ђурковић </w:t>
            </w:r>
          </w:p>
        </w:tc>
        <w:tc>
          <w:tcPr>
            <w:tcW w:w="3330"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Филозофски факултет - Нови Сад, мастер педагог,</w:t>
            </w:r>
            <w:r w:rsidRPr="002A1C3E">
              <w:rPr>
                <w:rFonts w:ascii="Times New Roman" w:hAnsi="Times New Roman" w:cs="Times New Roman"/>
                <w:sz w:val="20"/>
                <w:szCs w:val="20"/>
                <w:lang w:val="sl-SI"/>
              </w:rPr>
              <w:t xml:space="preserve"> VII</w:t>
            </w:r>
          </w:p>
        </w:tc>
        <w:tc>
          <w:tcPr>
            <w:tcW w:w="1260" w:type="dxa"/>
          </w:tcPr>
          <w:p w:rsidR="00B17FBF" w:rsidRPr="002A1C3E" w:rsidRDefault="00B17FBF" w:rsidP="00B17FBF">
            <w:pPr>
              <w:pStyle w:val="7"/>
              <w:ind w:left="120"/>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Да</w:t>
            </w:r>
          </w:p>
          <w:p w:rsidR="00B17FBF" w:rsidRPr="002A1C3E" w:rsidRDefault="00B17FBF" w:rsidP="00B17FBF">
            <w:pPr>
              <w:pStyle w:val="7"/>
              <w:ind w:left="120"/>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 xml:space="preserve">(14.10.2019.) </w:t>
            </w:r>
          </w:p>
        </w:tc>
        <w:tc>
          <w:tcPr>
            <w:tcW w:w="1080"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50</w:t>
            </w:r>
          </w:p>
        </w:tc>
        <w:tc>
          <w:tcPr>
            <w:tcW w:w="2070" w:type="dxa"/>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lang w:val="sr-Latn-CS"/>
              </w:rPr>
              <w:t xml:space="preserve">50% </w:t>
            </w:r>
            <w:r w:rsidRPr="002A1C3E">
              <w:rPr>
                <w:rFonts w:ascii="Times New Roman" w:hAnsi="Times New Roman" w:cs="Times New Roman"/>
                <w:sz w:val="20"/>
                <w:szCs w:val="20"/>
              </w:rPr>
              <w:t>у ОШ „Никола Тесла“ - Дубље</w:t>
            </w:r>
          </w:p>
        </w:tc>
        <w:tc>
          <w:tcPr>
            <w:tcW w:w="1320"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7</w:t>
            </w:r>
          </w:p>
        </w:tc>
        <w:tc>
          <w:tcPr>
            <w:tcW w:w="1320"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7</w:t>
            </w:r>
          </w:p>
        </w:tc>
        <w:tc>
          <w:tcPr>
            <w:tcW w:w="1275" w:type="dxa"/>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33</w:t>
            </w:r>
          </w:p>
        </w:tc>
      </w:tr>
    </w:tbl>
    <w:p w:rsidR="00B17FBF" w:rsidRPr="002A1C3E" w:rsidRDefault="00B17FBF" w:rsidP="00B17FBF">
      <w:pPr>
        <w:ind w:left="120"/>
        <w:jc w:val="center"/>
        <w:rPr>
          <w:rFonts w:ascii="Times New Roman" w:hAnsi="Times New Roman" w:cs="Times New Roman"/>
          <w:b/>
          <w:i/>
          <w:sz w:val="20"/>
          <w:szCs w:val="20"/>
        </w:rPr>
      </w:pPr>
    </w:p>
    <w:p w:rsidR="00B17FBF" w:rsidRDefault="00B17FBF" w:rsidP="00B17FBF">
      <w:pPr>
        <w:ind w:left="120"/>
        <w:jc w:val="center"/>
        <w:rPr>
          <w:rFonts w:ascii="Times New Roman" w:hAnsi="Times New Roman" w:cs="Times New Roman"/>
          <w:b/>
          <w:i/>
          <w:sz w:val="20"/>
          <w:szCs w:val="20"/>
        </w:rPr>
      </w:pPr>
    </w:p>
    <w:p w:rsidR="00B17FBF" w:rsidRPr="002A1C3E" w:rsidRDefault="00B17FBF" w:rsidP="00B17FBF">
      <w:pPr>
        <w:ind w:left="120"/>
        <w:jc w:val="center"/>
        <w:rPr>
          <w:rFonts w:ascii="Times New Roman" w:hAnsi="Times New Roman" w:cs="Times New Roman"/>
          <w:b/>
          <w:i/>
          <w:sz w:val="20"/>
          <w:szCs w:val="20"/>
        </w:rPr>
      </w:pPr>
      <w:r w:rsidRPr="002A1C3E">
        <w:rPr>
          <w:rFonts w:ascii="Times New Roman" w:hAnsi="Times New Roman" w:cs="Times New Roman"/>
          <w:b/>
          <w:i/>
          <w:sz w:val="20"/>
          <w:szCs w:val="20"/>
        </w:rPr>
        <w:lastRenderedPageBreak/>
        <w:t>БИБЛИОТЕКАРИ</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559"/>
        <w:gridCol w:w="3685"/>
        <w:gridCol w:w="1276"/>
        <w:gridCol w:w="1418"/>
        <w:gridCol w:w="1701"/>
        <w:gridCol w:w="1417"/>
        <w:gridCol w:w="1418"/>
        <w:gridCol w:w="1275"/>
      </w:tblGrid>
      <w:tr w:rsidR="00B17FBF" w:rsidRPr="002A1C3E" w:rsidTr="00B17FBF">
        <w:trPr>
          <w:trHeight w:val="323"/>
        </w:trPr>
        <w:tc>
          <w:tcPr>
            <w:tcW w:w="710" w:type="dxa"/>
            <w:vMerge w:val="restart"/>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Р.б.</w:t>
            </w:r>
          </w:p>
        </w:tc>
        <w:tc>
          <w:tcPr>
            <w:tcW w:w="1559" w:type="dxa"/>
            <w:vMerge w:val="restart"/>
            <w:shd w:val="clear" w:color="auto" w:fill="auto"/>
          </w:tcPr>
          <w:p w:rsidR="00B17FBF" w:rsidRPr="002A1C3E" w:rsidRDefault="00B17FBF" w:rsidP="00B17FBF">
            <w:pPr>
              <w:pStyle w:val="7"/>
              <w:ind w:left="120"/>
              <w:rPr>
                <w:rFonts w:ascii="Times New Roman" w:hAnsi="Times New Roman" w:cs="Times New Roman"/>
                <w:i w:val="0"/>
                <w:color w:val="auto"/>
                <w:sz w:val="20"/>
                <w:szCs w:val="20"/>
                <w:lang w:val="sr-Cyrl-CS"/>
              </w:rPr>
            </w:pPr>
            <w:r w:rsidRPr="002A1C3E">
              <w:rPr>
                <w:rFonts w:ascii="Times New Roman" w:hAnsi="Times New Roman" w:cs="Times New Roman"/>
                <w:i w:val="0"/>
                <w:color w:val="auto"/>
                <w:sz w:val="20"/>
                <w:szCs w:val="20"/>
                <w:lang w:val="sr-Cyrl-CS"/>
              </w:rPr>
              <w:t>Име и презиме</w:t>
            </w:r>
          </w:p>
        </w:tc>
        <w:tc>
          <w:tcPr>
            <w:tcW w:w="3685" w:type="dxa"/>
            <w:vMerge w:val="restart"/>
            <w:shd w:val="clear" w:color="auto" w:fill="auto"/>
          </w:tcPr>
          <w:p w:rsidR="00B17FBF" w:rsidRPr="002A1C3E" w:rsidRDefault="00B17FBF" w:rsidP="00B17FBF">
            <w:pPr>
              <w:pStyle w:val="7"/>
              <w:ind w:left="120"/>
              <w:rPr>
                <w:rFonts w:ascii="Times New Roman" w:hAnsi="Times New Roman" w:cs="Times New Roman"/>
                <w:i w:val="0"/>
                <w:color w:val="auto"/>
                <w:sz w:val="20"/>
                <w:szCs w:val="20"/>
                <w:lang w:val="sr-Cyrl-CS"/>
              </w:rPr>
            </w:pPr>
            <w:r w:rsidRPr="002A1C3E">
              <w:rPr>
                <w:rFonts w:ascii="Times New Roman" w:hAnsi="Times New Roman" w:cs="Times New Roman"/>
                <w:i w:val="0"/>
                <w:color w:val="auto"/>
                <w:sz w:val="20"/>
                <w:szCs w:val="20"/>
                <w:lang w:val="sr-Cyrl-CS"/>
              </w:rPr>
              <w:t>Завршена школа и стручни назив из дипломе</w:t>
            </w:r>
            <w:r w:rsidRPr="002A1C3E">
              <w:rPr>
                <w:rFonts w:ascii="Times New Roman" w:hAnsi="Times New Roman" w:cs="Times New Roman"/>
                <w:b/>
                <w:color w:val="auto"/>
                <w:sz w:val="20"/>
                <w:szCs w:val="20"/>
                <w:lang w:val="sr-Cyrl-CS"/>
              </w:rPr>
              <w:t xml:space="preserve"> </w:t>
            </w:r>
            <w:r w:rsidRPr="002A1C3E">
              <w:rPr>
                <w:rFonts w:ascii="Times New Roman" w:hAnsi="Times New Roman" w:cs="Times New Roman"/>
                <w:i w:val="0"/>
                <w:color w:val="auto"/>
                <w:sz w:val="20"/>
                <w:szCs w:val="20"/>
                <w:lang w:val="sr-Cyrl-CS"/>
              </w:rPr>
              <w:t>степен стручне спреме</w:t>
            </w:r>
          </w:p>
        </w:tc>
        <w:tc>
          <w:tcPr>
            <w:tcW w:w="1276" w:type="dxa"/>
            <w:vMerge w:val="restart"/>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Стр. испит/ лиценца                    (од када)</w:t>
            </w:r>
          </w:p>
        </w:tc>
        <w:tc>
          <w:tcPr>
            <w:tcW w:w="1418" w:type="dxa"/>
            <w:vMerge w:val="restart"/>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iCs/>
                <w:sz w:val="20"/>
                <w:szCs w:val="20"/>
              </w:rPr>
              <w:t xml:space="preserve">% </w:t>
            </w:r>
            <w:r w:rsidRPr="002A1C3E">
              <w:rPr>
                <w:rFonts w:ascii="Times New Roman" w:hAnsi="Times New Roman" w:cs="Times New Roman"/>
                <w:b/>
                <w:iCs/>
                <w:spacing w:val="3"/>
                <w:sz w:val="20"/>
                <w:szCs w:val="20"/>
                <w:lang w:val="sr-Cyrl-CS"/>
              </w:rPr>
              <w:t>ангаж</w:t>
            </w:r>
            <w:r w:rsidRPr="002A1C3E">
              <w:rPr>
                <w:rFonts w:ascii="Times New Roman" w:hAnsi="Times New Roman" w:cs="Times New Roman"/>
                <w:b/>
                <w:iCs/>
                <w:spacing w:val="3"/>
                <w:sz w:val="20"/>
                <w:szCs w:val="20"/>
              </w:rPr>
              <w:t>.</w:t>
            </w:r>
            <w:r w:rsidRPr="002A1C3E">
              <w:rPr>
                <w:rFonts w:ascii="Times New Roman" w:hAnsi="Times New Roman" w:cs="Times New Roman"/>
                <w:b/>
                <w:iCs/>
                <w:spacing w:val="3"/>
                <w:sz w:val="20"/>
                <w:szCs w:val="20"/>
                <w:lang w:val="sr-Cyrl-CS"/>
              </w:rPr>
              <w:t xml:space="preserve"> у школи</w:t>
            </w:r>
          </w:p>
        </w:tc>
        <w:tc>
          <w:tcPr>
            <w:tcW w:w="1701" w:type="dxa"/>
            <w:vMerge w:val="restart"/>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iCs/>
                <w:sz w:val="20"/>
                <w:szCs w:val="20"/>
              </w:rPr>
              <w:t xml:space="preserve">% </w:t>
            </w:r>
            <w:r w:rsidRPr="002A1C3E">
              <w:rPr>
                <w:rFonts w:ascii="Times New Roman" w:hAnsi="Times New Roman" w:cs="Times New Roman"/>
                <w:b/>
                <w:iCs/>
                <w:spacing w:val="3"/>
                <w:sz w:val="20"/>
                <w:szCs w:val="20"/>
                <w:lang w:val="sr-Cyrl-CS"/>
              </w:rPr>
              <w:t>ангаж</w:t>
            </w:r>
            <w:r w:rsidRPr="002A1C3E">
              <w:rPr>
                <w:rFonts w:ascii="Times New Roman" w:hAnsi="Times New Roman" w:cs="Times New Roman"/>
                <w:b/>
                <w:iCs/>
                <w:spacing w:val="3"/>
                <w:sz w:val="20"/>
                <w:szCs w:val="20"/>
              </w:rPr>
              <w:t>.</w:t>
            </w:r>
            <w:r w:rsidRPr="002A1C3E">
              <w:rPr>
                <w:rFonts w:ascii="Times New Roman" w:hAnsi="Times New Roman" w:cs="Times New Roman"/>
                <w:b/>
                <w:iCs/>
                <w:spacing w:val="3"/>
                <w:sz w:val="20"/>
                <w:szCs w:val="20"/>
                <w:lang w:val="sr-Cyrl-CS"/>
              </w:rPr>
              <w:t xml:space="preserve"> у  другој школи</w:t>
            </w:r>
          </w:p>
        </w:tc>
        <w:tc>
          <w:tcPr>
            <w:tcW w:w="1417" w:type="dxa"/>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Укупан минули рад</w:t>
            </w:r>
          </w:p>
        </w:tc>
        <w:tc>
          <w:tcPr>
            <w:tcW w:w="1418" w:type="dxa"/>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Минули рад у просвети</w:t>
            </w:r>
          </w:p>
        </w:tc>
        <w:tc>
          <w:tcPr>
            <w:tcW w:w="1275" w:type="dxa"/>
            <w:vMerge w:val="restart"/>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Године живота</w:t>
            </w:r>
          </w:p>
        </w:tc>
      </w:tr>
      <w:tr w:rsidR="00B17FBF" w:rsidRPr="002A1C3E" w:rsidTr="00B17FBF">
        <w:trPr>
          <w:trHeight w:val="276"/>
        </w:trPr>
        <w:tc>
          <w:tcPr>
            <w:tcW w:w="710" w:type="dxa"/>
            <w:vMerge/>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p>
        </w:tc>
        <w:tc>
          <w:tcPr>
            <w:tcW w:w="1559" w:type="dxa"/>
            <w:vMerge/>
            <w:shd w:val="clear" w:color="auto" w:fill="auto"/>
          </w:tcPr>
          <w:p w:rsidR="00B17FBF" w:rsidRPr="002A1C3E" w:rsidRDefault="00B17FBF" w:rsidP="00B17FBF">
            <w:pPr>
              <w:pStyle w:val="7"/>
              <w:ind w:left="120"/>
              <w:rPr>
                <w:rFonts w:ascii="Times New Roman" w:hAnsi="Times New Roman" w:cs="Times New Roman"/>
                <w:i w:val="0"/>
                <w:color w:val="auto"/>
                <w:sz w:val="20"/>
                <w:szCs w:val="20"/>
                <w:lang w:val="sr-Cyrl-CS"/>
              </w:rPr>
            </w:pPr>
          </w:p>
        </w:tc>
        <w:tc>
          <w:tcPr>
            <w:tcW w:w="3685" w:type="dxa"/>
            <w:vMerge/>
            <w:shd w:val="clear" w:color="auto" w:fill="auto"/>
          </w:tcPr>
          <w:p w:rsidR="00B17FBF" w:rsidRPr="002A1C3E" w:rsidRDefault="00B17FBF" w:rsidP="00B17FBF">
            <w:pPr>
              <w:pStyle w:val="7"/>
              <w:ind w:left="120"/>
              <w:rPr>
                <w:rFonts w:ascii="Times New Roman" w:hAnsi="Times New Roman" w:cs="Times New Roman"/>
                <w:i w:val="0"/>
                <w:color w:val="auto"/>
                <w:sz w:val="20"/>
                <w:szCs w:val="20"/>
                <w:lang w:val="sr-Cyrl-CS"/>
              </w:rPr>
            </w:pPr>
          </w:p>
        </w:tc>
        <w:tc>
          <w:tcPr>
            <w:tcW w:w="1276" w:type="dxa"/>
            <w:vMerge/>
            <w:textDirection w:val="btLr"/>
          </w:tcPr>
          <w:p w:rsidR="00B17FBF" w:rsidRPr="002A1C3E" w:rsidRDefault="00B17FBF" w:rsidP="00B17FBF">
            <w:pPr>
              <w:ind w:left="120" w:right="113"/>
              <w:jc w:val="center"/>
              <w:rPr>
                <w:rFonts w:ascii="Times New Roman" w:hAnsi="Times New Roman" w:cs="Times New Roman"/>
                <w:b/>
                <w:sz w:val="20"/>
                <w:szCs w:val="20"/>
                <w:lang w:val="sr-Cyrl-CS"/>
              </w:rPr>
            </w:pPr>
          </w:p>
        </w:tc>
        <w:tc>
          <w:tcPr>
            <w:tcW w:w="1418" w:type="dxa"/>
            <w:vMerge/>
            <w:shd w:val="clear" w:color="auto" w:fill="auto"/>
            <w:textDirection w:val="btLr"/>
          </w:tcPr>
          <w:p w:rsidR="00B17FBF" w:rsidRPr="002A1C3E" w:rsidRDefault="00B17FBF" w:rsidP="00B17FBF">
            <w:pPr>
              <w:ind w:left="120" w:right="113"/>
              <w:jc w:val="center"/>
              <w:rPr>
                <w:rFonts w:ascii="Times New Roman" w:hAnsi="Times New Roman" w:cs="Times New Roman"/>
                <w:b/>
                <w:sz w:val="20"/>
                <w:szCs w:val="20"/>
                <w:lang w:val="sr-Cyrl-CS"/>
              </w:rPr>
            </w:pPr>
          </w:p>
        </w:tc>
        <w:tc>
          <w:tcPr>
            <w:tcW w:w="1701" w:type="dxa"/>
            <w:vMerge/>
            <w:shd w:val="clear" w:color="auto" w:fill="auto"/>
            <w:textDirection w:val="btLr"/>
          </w:tcPr>
          <w:p w:rsidR="00B17FBF" w:rsidRPr="002A1C3E" w:rsidRDefault="00B17FBF" w:rsidP="00B17FBF">
            <w:pPr>
              <w:ind w:left="120" w:right="113"/>
              <w:jc w:val="center"/>
              <w:rPr>
                <w:rFonts w:ascii="Times New Roman" w:hAnsi="Times New Roman" w:cs="Times New Roman"/>
                <w:b/>
                <w:sz w:val="20"/>
                <w:szCs w:val="20"/>
                <w:lang w:val="sr-Cyrl-CS"/>
              </w:rPr>
            </w:pPr>
          </w:p>
        </w:tc>
        <w:tc>
          <w:tcPr>
            <w:tcW w:w="1417" w:type="dxa"/>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Год.</w:t>
            </w:r>
          </w:p>
        </w:tc>
        <w:tc>
          <w:tcPr>
            <w:tcW w:w="1418" w:type="dxa"/>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Год.</w:t>
            </w:r>
          </w:p>
        </w:tc>
        <w:tc>
          <w:tcPr>
            <w:tcW w:w="1275" w:type="dxa"/>
            <w:vMerge/>
            <w:shd w:val="clear" w:color="auto" w:fill="auto"/>
            <w:textDirection w:val="btLr"/>
          </w:tcPr>
          <w:p w:rsidR="00B17FBF" w:rsidRPr="002A1C3E" w:rsidRDefault="00B17FBF" w:rsidP="00B17FBF">
            <w:pPr>
              <w:ind w:left="120" w:right="113"/>
              <w:jc w:val="center"/>
              <w:rPr>
                <w:rFonts w:ascii="Times New Roman" w:hAnsi="Times New Roman" w:cs="Times New Roman"/>
                <w:b/>
                <w:sz w:val="20"/>
                <w:szCs w:val="20"/>
                <w:lang w:val="sr-Cyrl-CS"/>
              </w:rPr>
            </w:pPr>
          </w:p>
        </w:tc>
      </w:tr>
      <w:tr w:rsidR="00B17FBF" w:rsidRPr="002A1C3E" w:rsidTr="00B17FBF">
        <w:trPr>
          <w:trHeight w:val="521"/>
        </w:trPr>
        <w:tc>
          <w:tcPr>
            <w:tcW w:w="710" w:type="dxa"/>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1.</w:t>
            </w:r>
          </w:p>
        </w:tc>
        <w:tc>
          <w:tcPr>
            <w:tcW w:w="1559" w:type="dxa"/>
            <w:shd w:val="clear" w:color="auto" w:fill="auto"/>
          </w:tcPr>
          <w:p w:rsidR="00B17FBF" w:rsidRPr="002A1C3E" w:rsidRDefault="00B17FBF" w:rsidP="00B17FBF">
            <w:pPr>
              <w:pStyle w:val="9"/>
              <w:rPr>
                <w:rFonts w:ascii="Times New Roman" w:hAnsi="Times New Roman" w:cs="Times New Roman"/>
                <w:b/>
                <w:i w:val="0"/>
                <w:color w:val="auto"/>
              </w:rPr>
            </w:pPr>
            <w:r w:rsidRPr="002A1C3E">
              <w:rPr>
                <w:rFonts w:ascii="Times New Roman" w:hAnsi="Times New Roman" w:cs="Times New Roman"/>
                <w:b/>
                <w:i w:val="0"/>
                <w:color w:val="auto"/>
              </w:rPr>
              <w:t xml:space="preserve">Ивана Савић </w:t>
            </w:r>
          </w:p>
        </w:tc>
        <w:tc>
          <w:tcPr>
            <w:tcW w:w="3685"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Филозофски факултет - Нови Сад, мастер проф. језика и књижевности (Србиста),</w:t>
            </w:r>
            <w:r w:rsidRPr="002A1C3E">
              <w:rPr>
                <w:rFonts w:ascii="Times New Roman" w:hAnsi="Times New Roman" w:cs="Times New Roman"/>
                <w:sz w:val="20"/>
                <w:szCs w:val="20"/>
                <w:lang w:val="sl-SI"/>
              </w:rPr>
              <w:t xml:space="preserve"> VII</w:t>
            </w:r>
          </w:p>
        </w:tc>
        <w:tc>
          <w:tcPr>
            <w:tcW w:w="1276" w:type="dxa"/>
          </w:tcPr>
          <w:p w:rsidR="00B17FBF" w:rsidRPr="002A1C3E" w:rsidRDefault="00B17FBF" w:rsidP="00B17FBF">
            <w:pPr>
              <w:pStyle w:val="7"/>
              <w:ind w:left="120"/>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rPr>
              <w:t>Да (14.5.2018.г.)</w:t>
            </w:r>
          </w:p>
        </w:tc>
        <w:tc>
          <w:tcPr>
            <w:tcW w:w="1418"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50</w:t>
            </w:r>
          </w:p>
        </w:tc>
        <w:tc>
          <w:tcPr>
            <w:tcW w:w="1701" w:type="dxa"/>
            <w:shd w:val="clear" w:color="auto" w:fill="auto"/>
          </w:tcPr>
          <w:p w:rsidR="00B17FBF" w:rsidRPr="002A1C3E" w:rsidRDefault="00B17FBF" w:rsidP="00B17FBF">
            <w:pPr>
              <w:ind w:left="120"/>
              <w:rPr>
                <w:rFonts w:ascii="Times New Roman" w:hAnsi="Times New Roman" w:cs="Times New Roman"/>
                <w:sz w:val="20"/>
                <w:szCs w:val="20"/>
              </w:rPr>
            </w:pPr>
            <w:r w:rsidRPr="002A1C3E">
              <w:rPr>
                <w:rFonts w:ascii="Times New Roman" w:hAnsi="Times New Roman" w:cs="Times New Roman"/>
                <w:sz w:val="20"/>
                <w:szCs w:val="20"/>
              </w:rPr>
              <w:t>ОШ „Мика Митровић“-Богатић</w:t>
            </w:r>
          </w:p>
        </w:tc>
        <w:tc>
          <w:tcPr>
            <w:tcW w:w="1417" w:type="dxa"/>
            <w:shd w:val="clear" w:color="auto" w:fill="auto"/>
          </w:tcPr>
          <w:p w:rsidR="00B17FBF" w:rsidRPr="002A1C3E" w:rsidRDefault="00B17FBF" w:rsidP="00B17FBF">
            <w:pPr>
              <w:ind w:left="120"/>
              <w:jc w:val="center"/>
              <w:rPr>
                <w:rFonts w:ascii="Times New Roman" w:hAnsi="Times New Roman" w:cs="Times New Roman"/>
                <w:sz w:val="20"/>
                <w:szCs w:val="20"/>
                <w:lang w:val="sr-Cyrl-CS"/>
              </w:rPr>
            </w:pPr>
            <w:r w:rsidRPr="002A1C3E">
              <w:rPr>
                <w:rFonts w:ascii="Times New Roman" w:hAnsi="Times New Roman" w:cs="Times New Roman"/>
                <w:sz w:val="20"/>
                <w:szCs w:val="20"/>
                <w:lang w:val="sr-Cyrl-CS"/>
              </w:rPr>
              <w:t>10</w:t>
            </w:r>
          </w:p>
        </w:tc>
        <w:tc>
          <w:tcPr>
            <w:tcW w:w="1418" w:type="dxa"/>
            <w:shd w:val="clear" w:color="auto" w:fill="auto"/>
          </w:tcPr>
          <w:p w:rsidR="00B17FBF" w:rsidRPr="002A1C3E" w:rsidRDefault="00B17FBF" w:rsidP="00B17FBF">
            <w:pPr>
              <w:ind w:left="120"/>
              <w:jc w:val="center"/>
              <w:rPr>
                <w:rFonts w:ascii="Times New Roman" w:hAnsi="Times New Roman" w:cs="Times New Roman"/>
                <w:sz w:val="20"/>
                <w:szCs w:val="20"/>
                <w:lang w:val="sr-Cyrl-CS"/>
              </w:rPr>
            </w:pPr>
            <w:r w:rsidRPr="002A1C3E">
              <w:rPr>
                <w:rFonts w:ascii="Times New Roman" w:hAnsi="Times New Roman" w:cs="Times New Roman"/>
                <w:sz w:val="20"/>
                <w:szCs w:val="20"/>
                <w:lang w:val="sr-Cyrl-CS"/>
              </w:rPr>
              <w:t>10</w:t>
            </w:r>
          </w:p>
        </w:tc>
        <w:tc>
          <w:tcPr>
            <w:tcW w:w="1275" w:type="dxa"/>
            <w:shd w:val="clear" w:color="auto" w:fill="auto"/>
          </w:tcPr>
          <w:p w:rsidR="00B17FBF" w:rsidRPr="002A1C3E" w:rsidRDefault="00B17FBF" w:rsidP="00B17FBF">
            <w:pPr>
              <w:ind w:left="120"/>
              <w:jc w:val="center"/>
              <w:rPr>
                <w:rFonts w:ascii="Times New Roman" w:hAnsi="Times New Roman" w:cs="Times New Roman"/>
                <w:sz w:val="20"/>
                <w:szCs w:val="20"/>
                <w:lang w:val="sr-Cyrl-CS"/>
              </w:rPr>
            </w:pPr>
            <w:r w:rsidRPr="002A1C3E">
              <w:rPr>
                <w:rFonts w:ascii="Times New Roman" w:hAnsi="Times New Roman" w:cs="Times New Roman"/>
                <w:sz w:val="20"/>
                <w:szCs w:val="20"/>
                <w:lang w:val="sr-Cyrl-CS"/>
              </w:rPr>
              <w:t>34</w:t>
            </w:r>
          </w:p>
        </w:tc>
      </w:tr>
    </w:tbl>
    <w:p w:rsidR="00B17FBF" w:rsidRPr="002A1C3E" w:rsidRDefault="00B17FBF" w:rsidP="00B17FBF">
      <w:pPr>
        <w:rPr>
          <w:rFonts w:ascii="Times New Roman" w:hAnsi="Times New Roman" w:cs="Times New Roman"/>
          <w:b/>
          <w:sz w:val="20"/>
          <w:szCs w:val="20"/>
        </w:rPr>
      </w:pPr>
    </w:p>
    <w:p w:rsidR="00B17FBF" w:rsidRPr="002A1C3E" w:rsidRDefault="00B17FBF" w:rsidP="00B17FBF">
      <w:pPr>
        <w:rPr>
          <w:rFonts w:ascii="Times New Roman" w:hAnsi="Times New Roman" w:cs="Times New Roman"/>
          <w:sz w:val="20"/>
          <w:szCs w:val="20"/>
        </w:rPr>
      </w:pPr>
      <w:bookmarkStart w:id="37" w:name="_Toc51073080"/>
      <w:r w:rsidRPr="002A1C3E">
        <w:rPr>
          <w:rFonts w:ascii="Times New Roman" w:hAnsi="Times New Roman" w:cs="Times New Roman"/>
          <w:sz w:val="20"/>
          <w:szCs w:val="20"/>
        </w:rPr>
        <w:t>ВАННАСТАВНИ КАДАР</w:t>
      </w:r>
      <w:bookmarkEnd w:id="37"/>
    </w:p>
    <w:p w:rsidR="00B17FBF" w:rsidRPr="002A1C3E" w:rsidRDefault="00B17FBF" w:rsidP="00B17FBF">
      <w:pPr>
        <w:jc w:val="center"/>
        <w:rPr>
          <w:rFonts w:ascii="Times New Roman" w:hAnsi="Times New Roman" w:cs="Times New Roman"/>
          <w:b/>
          <w:i/>
          <w:sz w:val="20"/>
          <w:szCs w:val="20"/>
          <w:lang w:val="sr-Cyrl-CS"/>
        </w:rPr>
      </w:pPr>
      <w:r w:rsidRPr="002A1C3E">
        <w:rPr>
          <w:rFonts w:ascii="Times New Roman" w:hAnsi="Times New Roman" w:cs="Times New Roman"/>
          <w:b/>
          <w:i/>
          <w:sz w:val="20"/>
          <w:szCs w:val="20"/>
          <w:lang w:val="sr-Cyrl-CS"/>
        </w:rPr>
        <w:t>ДИРЕКТОР  ШКОЛЕ</w:t>
      </w:r>
    </w:p>
    <w:tbl>
      <w:tblPr>
        <w:tblW w:w="1430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767"/>
        <w:gridCol w:w="4961"/>
        <w:gridCol w:w="1417"/>
        <w:gridCol w:w="1560"/>
        <w:gridCol w:w="1275"/>
        <w:gridCol w:w="1418"/>
        <w:gridCol w:w="1276"/>
      </w:tblGrid>
      <w:tr w:rsidR="00B17FBF" w:rsidRPr="002A1C3E" w:rsidTr="00B17FBF">
        <w:trPr>
          <w:trHeight w:val="211"/>
        </w:trPr>
        <w:tc>
          <w:tcPr>
            <w:tcW w:w="630" w:type="dxa"/>
            <w:vMerge w:val="restart"/>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Р.б.</w:t>
            </w:r>
          </w:p>
        </w:tc>
        <w:tc>
          <w:tcPr>
            <w:tcW w:w="1767" w:type="dxa"/>
            <w:vMerge w:val="restart"/>
            <w:shd w:val="clear" w:color="auto" w:fill="auto"/>
          </w:tcPr>
          <w:p w:rsidR="00B17FBF" w:rsidRPr="002A1C3E" w:rsidRDefault="00B17FBF" w:rsidP="00B17FBF">
            <w:pPr>
              <w:pStyle w:val="7"/>
              <w:ind w:left="120"/>
              <w:rPr>
                <w:rFonts w:ascii="Times New Roman" w:hAnsi="Times New Roman" w:cs="Times New Roman"/>
                <w:i w:val="0"/>
                <w:color w:val="auto"/>
                <w:sz w:val="20"/>
                <w:szCs w:val="20"/>
                <w:lang w:val="sr-Cyrl-CS"/>
              </w:rPr>
            </w:pPr>
            <w:r w:rsidRPr="002A1C3E">
              <w:rPr>
                <w:rFonts w:ascii="Times New Roman" w:hAnsi="Times New Roman" w:cs="Times New Roman"/>
                <w:i w:val="0"/>
                <w:color w:val="auto"/>
                <w:sz w:val="20"/>
                <w:szCs w:val="20"/>
                <w:lang w:val="sr-Cyrl-CS"/>
              </w:rPr>
              <w:t>Име и презиме</w:t>
            </w:r>
          </w:p>
        </w:tc>
        <w:tc>
          <w:tcPr>
            <w:tcW w:w="4961" w:type="dxa"/>
            <w:vMerge w:val="restart"/>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Завршена школа и стручни назив из дипломе</w:t>
            </w:r>
          </w:p>
        </w:tc>
        <w:tc>
          <w:tcPr>
            <w:tcW w:w="1417" w:type="dxa"/>
            <w:vMerge w:val="restart"/>
            <w:shd w:val="clear" w:color="auto" w:fill="auto"/>
          </w:tcPr>
          <w:p w:rsidR="00B17FBF" w:rsidRPr="002A1C3E" w:rsidRDefault="00B17FBF" w:rsidP="00B17FBF">
            <w:pPr>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Степен стручне спреме</w:t>
            </w:r>
          </w:p>
        </w:tc>
        <w:tc>
          <w:tcPr>
            <w:tcW w:w="1560" w:type="dxa"/>
            <w:vMerge w:val="restart"/>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Стручни испит (од када)</w:t>
            </w:r>
          </w:p>
        </w:tc>
        <w:tc>
          <w:tcPr>
            <w:tcW w:w="1275" w:type="dxa"/>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Укупан минули рад</w:t>
            </w:r>
          </w:p>
        </w:tc>
        <w:tc>
          <w:tcPr>
            <w:tcW w:w="1418" w:type="dxa"/>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Минули рад у просвети</w:t>
            </w:r>
          </w:p>
        </w:tc>
        <w:tc>
          <w:tcPr>
            <w:tcW w:w="1276" w:type="dxa"/>
            <w:vMerge w:val="restart"/>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Године живота</w:t>
            </w:r>
          </w:p>
        </w:tc>
      </w:tr>
      <w:tr w:rsidR="00B17FBF" w:rsidRPr="002A1C3E" w:rsidTr="00B17FBF">
        <w:trPr>
          <w:trHeight w:val="271"/>
        </w:trPr>
        <w:tc>
          <w:tcPr>
            <w:tcW w:w="630" w:type="dxa"/>
            <w:vMerge/>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p>
        </w:tc>
        <w:tc>
          <w:tcPr>
            <w:tcW w:w="1767" w:type="dxa"/>
            <w:vMerge/>
            <w:shd w:val="clear" w:color="auto" w:fill="auto"/>
          </w:tcPr>
          <w:p w:rsidR="00B17FBF" w:rsidRPr="002A1C3E" w:rsidRDefault="00B17FBF" w:rsidP="00B17FBF">
            <w:pPr>
              <w:pStyle w:val="7"/>
              <w:ind w:left="120"/>
              <w:rPr>
                <w:rFonts w:ascii="Times New Roman" w:hAnsi="Times New Roman" w:cs="Times New Roman"/>
                <w:i w:val="0"/>
                <w:color w:val="auto"/>
                <w:sz w:val="20"/>
                <w:szCs w:val="20"/>
                <w:lang w:val="sr-Cyrl-CS"/>
              </w:rPr>
            </w:pPr>
          </w:p>
        </w:tc>
        <w:tc>
          <w:tcPr>
            <w:tcW w:w="4961" w:type="dxa"/>
            <w:vMerge/>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p>
        </w:tc>
        <w:tc>
          <w:tcPr>
            <w:tcW w:w="1417" w:type="dxa"/>
            <w:vMerge/>
            <w:shd w:val="clear" w:color="auto" w:fill="auto"/>
            <w:textDirection w:val="btLr"/>
          </w:tcPr>
          <w:p w:rsidR="00B17FBF" w:rsidRPr="002A1C3E" w:rsidRDefault="00B17FBF" w:rsidP="00B17FBF">
            <w:pPr>
              <w:ind w:left="120" w:right="113"/>
              <w:rPr>
                <w:rFonts w:ascii="Times New Roman" w:hAnsi="Times New Roman" w:cs="Times New Roman"/>
                <w:b/>
                <w:sz w:val="20"/>
                <w:szCs w:val="20"/>
                <w:lang w:val="sr-Cyrl-CS"/>
              </w:rPr>
            </w:pPr>
          </w:p>
        </w:tc>
        <w:tc>
          <w:tcPr>
            <w:tcW w:w="1560" w:type="dxa"/>
            <w:vMerge/>
            <w:shd w:val="clear" w:color="auto" w:fill="auto"/>
            <w:textDirection w:val="btLr"/>
          </w:tcPr>
          <w:p w:rsidR="00B17FBF" w:rsidRPr="002A1C3E" w:rsidRDefault="00B17FBF" w:rsidP="00B17FBF">
            <w:pPr>
              <w:ind w:left="120" w:right="113"/>
              <w:jc w:val="center"/>
              <w:rPr>
                <w:rFonts w:ascii="Times New Roman" w:hAnsi="Times New Roman" w:cs="Times New Roman"/>
                <w:b/>
                <w:sz w:val="20"/>
                <w:szCs w:val="20"/>
                <w:lang w:val="sr-Cyrl-CS"/>
              </w:rPr>
            </w:pPr>
          </w:p>
        </w:tc>
        <w:tc>
          <w:tcPr>
            <w:tcW w:w="1275" w:type="dxa"/>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Год.</w:t>
            </w:r>
          </w:p>
        </w:tc>
        <w:tc>
          <w:tcPr>
            <w:tcW w:w="1418" w:type="dxa"/>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Год.</w:t>
            </w:r>
          </w:p>
        </w:tc>
        <w:tc>
          <w:tcPr>
            <w:tcW w:w="1276" w:type="dxa"/>
            <w:vMerge/>
            <w:shd w:val="clear" w:color="auto" w:fill="auto"/>
            <w:textDirection w:val="btLr"/>
          </w:tcPr>
          <w:p w:rsidR="00B17FBF" w:rsidRPr="002A1C3E" w:rsidRDefault="00B17FBF" w:rsidP="00B17FBF">
            <w:pPr>
              <w:ind w:left="120" w:right="113"/>
              <w:jc w:val="center"/>
              <w:rPr>
                <w:rFonts w:ascii="Times New Roman" w:hAnsi="Times New Roman" w:cs="Times New Roman"/>
                <w:b/>
                <w:sz w:val="20"/>
                <w:szCs w:val="20"/>
                <w:lang w:val="sr-Cyrl-CS"/>
              </w:rPr>
            </w:pPr>
          </w:p>
        </w:tc>
      </w:tr>
      <w:tr w:rsidR="00B17FBF" w:rsidRPr="002A1C3E" w:rsidTr="00B17FBF">
        <w:trPr>
          <w:trHeight w:val="335"/>
        </w:trPr>
        <w:tc>
          <w:tcPr>
            <w:tcW w:w="630" w:type="dxa"/>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1.</w:t>
            </w:r>
          </w:p>
        </w:tc>
        <w:tc>
          <w:tcPr>
            <w:tcW w:w="1767" w:type="dxa"/>
            <w:shd w:val="clear" w:color="auto" w:fill="auto"/>
          </w:tcPr>
          <w:p w:rsidR="00B17FBF" w:rsidRPr="002A1C3E" w:rsidRDefault="00B17FBF" w:rsidP="00B17FBF">
            <w:pPr>
              <w:pStyle w:val="9"/>
              <w:ind w:left="120"/>
              <w:rPr>
                <w:rFonts w:ascii="Times New Roman" w:hAnsi="Times New Roman" w:cs="Times New Roman"/>
                <w:b/>
                <w:i w:val="0"/>
                <w:color w:val="auto"/>
              </w:rPr>
            </w:pPr>
            <w:r w:rsidRPr="002A1C3E">
              <w:rPr>
                <w:rFonts w:ascii="Times New Roman" w:hAnsi="Times New Roman" w:cs="Times New Roman"/>
                <w:b/>
                <w:i w:val="0"/>
                <w:color w:val="auto"/>
              </w:rPr>
              <w:t xml:space="preserve">Зоран Угљешић </w:t>
            </w:r>
          </w:p>
        </w:tc>
        <w:tc>
          <w:tcPr>
            <w:tcW w:w="4961"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ru-RU"/>
              </w:rPr>
              <w:t>Факултет за физичку културу - Приштина, проф. физичке  културе</w:t>
            </w:r>
          </w:p>
        </w:tc>
        <w:tc>
          <w:tcPr>
            <w:tcW w:w="1417" w:type="dxa"/>
            <w:shd w:val="clear" w:color="auto" w:fill="auto"/>
          </w:tcPr>
          <w:p w:rsidR="00B17FBF" w:rsidRPr="002A1C3E" w:rsidRDefault="00B17FBF" w:rsidP="00B17FBF">
            <w:pPr>
              <w:ind w:left="120"/>
              <w:jc w:val="center"/>
              <w:rPr>
                <w:rFonts w:ascii="Times New Roman" w:hAnsi="Times New Roman" w:cs="Times New Roman"/>
                <w:sz w:val="20"/>
                <w:szCs w:val="20"/>
                <w:lang w:val="sl-SI"/>
              </w:rPr>
            </w:pPr>
            <w:r w:rsidRPr="002A1C3E">
              <w:rPr>
                <w:rFonts w:ascii="Times New Roman" w:hAnsi="Times New Roman" w:cs="Times New Roman"/>
                <w:sz w:val="20"/>
                <w:szCs w:val="20"/>
                <w:lang w:val="sl-SI"/>
              </w:rPr>
              <w:t>VII</w:t>
            </w:r>
          </w:p>
        </w:tc>
        <w:tc>
          <w:tcPr>
            <w:tcW w:w="1560" w:type="dxa"/>
            <w:shd w:val="clear" w:color="auto" w:fill="auto"/>
          </w:tcPr>
          <w:p w:rsidR="00B17FBF" w:rsidRPr="002A1C3E" w:rsidRDefault="00B17FBF" w:rsidP="00B17FBF">
            <w:pPr>
              <w:pStyle w:val="7"/>
              <w:ind w:left="120"/>
              <w:rPr>
                <w:rFonts w:ascii="Times New Roman" w:hAnsi="Times New Roman" w:cs="Times New Roman"/>
                <w:b/>
                <w:i w:val="0"/>
                <w:color w:val="auto"/>
                <w:sz w:val="20"/>
                <w:szCs w:val="20"/>
                <w:lang w:val="sr-Latn-CS"/>
              </w:rPr>
            </w:pPr>
            <w:r w:rsidRPr="002A1C3E">
              <w:rPr>
                <w:rFonts w:ascii="Times New Roman" w:hAnsi="Times New Roman" w:cs="Times New Roman"/>
                <w:b/>
                <w:i w:val="0"/>
                <w:color w:val="auto"/>
                <w:sz w:val="20"/>
                <w:szCs w:val="20"/>
                <w:lang w:val="sr-Cyrl-CS"/>
              </w:rPr>
              <w:t>Да</w:t>
            </w:r>
          </w:p>
          <w:p w:rsidR="00B17FBF" w:rsidRPr="002A1C3E" w:rsidRDefault="00B17FBF" w:rsidP="00B17FBF">
            <w:pPr>
              <w:pStyle w:val="7"/>
              <w:ind w:left="120"/>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 xml:space="preserve"> (28.2.2012.)</w:t>
            </w:r>
          </w:p>
        </w:tc>
        <w:tc>
          <w:tcPr>
            <w:tcW w:w="1275"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2</w:t>
            </w:r>
            <w:r w:rsidRPr="002A1C3E">
              <w:rPr>
                <w:rFonts w:ascii="Times New Roman" w:hAnsi="Times New Roman" w:cs="Times New Roman"/>
                <w:sz w:val="20"/>
                <w:szCs w:val="20"/>
              </w:rPr>
              <w:t>9</w:t>
            </w:r>
          </w:p>
        </w:tc>
        <w:tc>
          <w:tcPr>
            <w:tcW w:w="1418"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1</w:t>
            </w:r>
            <w:r w:rsidRPr="002A1C3E">
              <w:rPr>
                <w:rFonts w:ascii="Times New Roman" w:hAnsi="Times New Roman" w:cs="Times New Roman"/>
                <w:sz w:val="20"/>
                <w:szCs w:val="20"/>
              </w:rPr>
              <w:t>9</w:t>
            </w:r>
          </w:p>
        </w:tc>
        <w:tc>
          <w:tcPr>
            <w:tcW w:w="1276"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5</w:t>
            </w:r>
            <w:r w:rsidRPr="002A1C3E">
              <w:rPr>
                <w:rFonts w:ascii="Times New Roman" w:hAnsi="Times New Roman" w:cs="Times New Roman"/>
                <w:sz w:val="20"/>
                <w:szCs w:val="20"/>
              </w:rPr>
              <w:t>5</w:t>
            </w:r>
          </w:p>
        </w:tc>
      </w:tr>
    </w:tbl>
    <w:p w:rsidR="00B17FBF" w:rsidRPr="002A1C3E" w:rsidRDefault="00B17FBF" w:rsidP="00B17FBF">
      <w:pPr>
        <w:ind w:left="120"/>
        <w:jc w:val="center"/>
        <w:rPr>
          <w:rFonts w:ascii="Times New Roman" w:hAnsi="Times New Roman" w:cs="Times New Roman"/>
          <w:b/>
          <w:i/>
          <w:sz w:val="20"/>
          <w:szCs w:val="20"/>
        </w:rPr>
      </w:pPr>
    </w:p>
    <w:p w:rsidR="00B17FBF" w:rsidRPr="002A1C3E" w:rsidRDefault="00B17FBF" w:rsidP="00B17FBF">
      <w:pPr>
        <w:ind w:left="120"/>
        <w:jc w:val="center"/>
        <w:rPr>
          <w:rFonts w:ascii="Times New Roman" w:hAnsi="Times New Roman" w:cs="Times New Roman"/>
          <w:b/>
          <w:i/>
          <w:sz w:val="20"/>
          <w:szCs w:val="20"/>
          <w:lang w:val="sr-Cyrl-CS"/>
        </w:rPr>
      </w:pPr>
      <w:r w:rsidRPr="002A1C3E">
        <w:rPr>
          <w:rFonts w:ascii="Times New Roman" w:hAnsi="Times New Roman" w:cs="Times New Roman"/>
          <w:b/>
          <w:i/>
          <w:sz w:val="20"/>
          <w:szCs w:val="20"/>
          <w:lang w:val="sr-Cyrl-CS"/>
        </w:rPr>
        <w:t>АДМИНИСТРАТИВНИ  РАДНИЦИ</w:t>
      </w:r>
    </w:p>
    <w:tbl>
      <w:tblPr>
        <w:tblW w:w="1458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625"/>
        <w:gridCol w:w="3827"/>
        <w:gridCol w:w="2552"/>
        <w:gridCol w:w="992"/>
        <w:gridCol w:w="1134"/>
        <w:gridCol w:w="1276"/>
        <w:gridCol w:w="1275"/>
        <w:gridCol w:w="1276"/>
      </w:tblGrid>
      <w:tr w:rsidR="00B17FBF" w:rsidRPr="002A1C3E" w:rsidTr="00B17FBF">
        <w:trPr>
          <w:trHeight w:val="318"/>
        </w:trPr>
        <w:tc>
          <w:tcPr>
            <w:tcW w:w="630" w:type="dxa"/>
            <w:vMerge w:val="restart"/>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Р.б.</w:t>
            </w:r>
          </w:p>
        </w:tc>
        <w:tc>
          <w:tcPr>
            <w:tcW w:w="1625" w:type="dxa"/>
            <w:vMerge w:val="restart"/>
            <w:shd w:val="clear" w:color="auto" w:fill="auto"/>
          </w:tcPr>
          <w:p w:rsidR="00B17FBF" w:rsidRPr="002A1C3E" w:rsidRDefault="00B17FBF" w:rsidP="00B17FBF">
            <w:pPr>
              <w:pStyle w:val="7"/>
              <w:ind w:left="120"/>
              <w:rPr>
                <w:rFonts w:ascii="Times New Roman" w:hAnsi="Times New Roman" w:cs="Times New Roman"/>
                <w:i w:val="0"/>
                <w:color w:val="auto"/>
                <w:sz w:val="20"/>
                <w:szCs w:val="20"/>
                <w:lang w:val="sr-Cyrl-CS"/>
              </w:rPr>
            </w:pPr>
            <w:r w:rsidRPr="002A1C3E">
              <w:rPr>
                <w:rFonts w:ascii="Times New Roman" w:hAnsi="Times New Roman" w:cs="Times New Roman"/>
                <w:i w:val="0"/>
                <w:color w:val="auto"/>
                <w:sz w:val="20"/>
                <w:szCs w:val="20"/>
                <w:lang w:val="sr-Cyrl-CS"/>
              </w:rPr>
              <w:t>Име и презиме</w:t>
            </w:r>
          </w:p>
        </w:tc>
        <w:tc>
          <w:tcPr>
            <w:tcW w:w="3827" w:type="dxa"/>
            <w:vMerge w:val="restart"/>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Завршена школа и стручни назив из дипломе</w:t>
            </w:r>
          </w:p>
        </w:tc>
        <w:tc>
          <w:tcPr>
            <w:tcW w:w="2552" w:type="dxa"/>
            <w:vMerge w:val="restart"/>
            <w:shd w:val="clear" w:color="auto" w:fill="auto"/>
          </w:tcPr>
          <w:p w:rsidR="00B17FBF" w:rsidRPr="002A1C3E" w:rsidRDefault="00B17FBF" w:rsidP="00B17FBF">
            <w:pPr>
              <w:jc w:val="center"/>
              <w:rPr>
                <w:rFonts w:ascii="Times New Roman" w:hAnsi="Times New Roman" w:cs="Times New Roman"/>
                <w:b/>
                <w:sz w:val="20"/>
                <w:szCs w:val="20"/>
              </w:rPr>
            </w:pPr>
            <w:r w:rsidRPr="002A1C3E">
              <w:rPr>
                <w:rFonts w:ascii="Times New Roman" w:hAnsi="Times New Roman" w:cs="Times New Roman"/>
                <w:b/>
                <w:sz w:val="20"/>
                <w:szCs w:val="20"/>
              </w:rPr>
              <w:t>Радно место</w:t>
            </w:r>
          </w:p>
        </w:tc>
        <w:tc>
          <w:tcPr>
            <w:tcW w:w="992" w:type="dxa"/>
            <w:vMerge w:val="restart"/>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Ст. стр. спреме</w:t>
            </w:r>
          </w:p>
        </w:tc>
        <w:tc>
          <w:tcPr>
            <w:tcW w:w="1134" w:type="dxa"/>
            <w:vMerge w:val="restart"/>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Стручни испит</w:t>
            </w:r>
          </w:p>
        </w:tc>
        <w:tc>
          <w:tcPr>
            <w:tcW w:w="1276" w:type="dxa"/>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Укупан минули рад</w:t>
            </w:r>
          </w:p>
        </w:tc>
        <w:tc>
          <w:tcPr>
            <w:tcW w:w="1275" w:type="dxa"/>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Минули рад у просвети</w:t>
            </w:r>
          </w:p>
        </w:tc>
        <w:tc>
          <w:tcPr>
            <w:tcW w:w="1276" w:type="dxa"/>
            <w:vMerge w:val="restart"/>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Год. живота</w:t>
            </w:r>
          </w:p>
        </w:tc>
      </w:tr>
      <w:tr w:rsidR="00B17FBF" w:rsidRPr="002A1C3E" w:rsidTr="00B17FBF">
        <w:trPr>
          <w:trHeight w:val="263"/>
        </w:trPr>
        <w:tc>
          <w:tcPr>
            <w:tcW w:w="630" w:type="dxa"/>
            <w:vMerge/>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p>
        </w:tc>
        <w:tc>
          <w:tcPr>
            <w:tcW w:w="1625" w:type="dxa"/>
            <w:vMerge/>
            <w:shd w:val="clear" w:color="auto" w:fill="auto"/>
          </w:tcPr>
          <w:p w:rsidR="00B17FBF" w:rsidRPr="002A1C3E" w:rsidRDefault="00B17FBF" w:rsidP="00B17FBF">
            <w:pPr>
              <w:pStyle w:val="7"/>
              <w:ind w:left="120"/>
              <w:rPr>
                <w:rFonts w:ascii="Times New Roman" w:hAnsi="Times New Roman" w:cs="Times New Roman"/>
                <w:i w:val="0"/>
                <w:color w:val="auto"/>
                <w:sz w:val="20"/>
                <w:szCs w:val="20"/>
                <w:lang w:val="sr-Cyrl-CS"/>
              </w:rPr>
            </w:pPr>
          </w:p>
        </w:tc>
        <w:tc>
          <w:tcPr>
            <w:tcW w:w="3827" w:type="dxa"/>
            <w:vMerge/>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p>
        </w:tc>
        <w:tc>
          <w:tcPr>
            <w:tcW w:w="2552" w:type="dxa"/>
            <w:vMerge/>
            <w:shd w:val="clear" w:color="auto" w:fill="auto"/>
          </w:tcPr>
          <w:p w:rsidR="00B17FBF" w:rsidRPr="002A1C3E" w:rsidRDefault="00B17FBF" w:rsidP="00B17FBF">
            <w:pPr>
              <w:ind w:left="120"/>
              <w:jc w:val="center"/>
              <w:rPr>
                <w:rFonts w:ascii="Times New Roman" w:hAnsi="Times New Roman" w:cs="Times New Roman"/>
                <w:b/>
                <w:sz w:val="20"/>
                <w:szCs w:val="20"/>
                <w:lang w:val="sr-Latn-CS"/>
              </w:rPr>
            </w:pPr>
          </w:p>
        </w:tc>
        <w:tc>
          <w:tcPr>
            <w:tcW w:w="992" w:type="dxa"/>
            <w:vMerge/>
            <w:shd w:val="clear" w:color="auto" w:fill="auto"/>
            <w:textDirection w:val="btLr"/>
          </w:tcPr>
          <w:p w:rsidR="00B17FBF" w:rsidRPr="002A1C3E" w:rsidRDefault="00B17FBF" w:rsidP="00B17FBF">
            <w:pPr>
              <w:ind w:left="120" w:right="113"/>
              <w:jc w:val="center"/>
              <w:rPr>
                <w:rFonts w:ascii="Times New Roman" w:hAnsi="Times New Roman" w:cs="Times New Roman"/>
                <w:b/>
                <w:sz w:val="20"/>
                <w:szCs w:val="20"/>
                <w:lang w:val="sr-Cyrl-CS"/>
              </w:rPr>
            </w:pPr>
          </w:p>
        </w:tc>
        <w:tc>
          <w:tcPr>
            <w:tcW w:w="1134" w:type="dxa"/>
            <w:vMerge/>
            <w:shd w:val="clear" w:color="auto" w:fill="auto"/>
            <w:textDirection w:val="btLr"/>
          </w:tcPr>
          <w:p w:rsidR="00B17FBF" w:rsidRPr="002A1C3E" w:rsidRDefault="00B17FBF" w:rsidP="00B17FBF">
            <w:pPr>
              <w:ind w:left="120" w:right="113"/>
              <w:jc w:val="center"/>
              <w:rPr>
                <w:rFonts w:ascii="Times New Roman" w:hAnsi="Times New Roman" w:cs="Times New Roman"/>
                <w:b/>
                <w:sz w:val="20"/>
                <w:szCs w:val="20"/>
                <w:lang w:val="sr-Cyrl-CS"/>
              </w:rPr>
            </w:pPr>
          </w:p>
        </w:tc>
        <w:tc>
          <w:tcPr>
            <w:tcW w:w="1276" w:type="dxa"/>
            <w:shd w:val="clear" w:color="auto" w:fill="auto"/>
          </w:tcPr>
          <w:p w:rsidR="00B17FBF" w:rsidRPr="002A1C3E" w:rsidRDefault="00B17FBF" w:rsidP="00B17FBF">
            <w:pPr>
              <w:ind w:left="120"/>
              <w:jc w:val="center"/>
              <w:rPr>
                <w:rFonts w:ascii="Times New Roman" w:hAnsi="Times New Roman" w:cs="Times New Roman"/>
                <w:b/>
                <w:sz w:val="20"/>
                <w:szCs w:val="20"/>
              </w:rPr>
            </w:pPr>
            <w:r w:rsidRPr="002A1C3E">
              <w:rPr>
                <w:rFonts w:ascii="Times New Roman" w:hAnsi="Times New Roman" w:cs="Times New Roman"/>
                <w:b/>
                <w:sz w:val="20"/>
                <w:szCs w:val="20"/>
              </w:rPr>
              <w:t>Год.</w:t>
            </w:r>
          </w:p>
        </w:tc>
        <w:tc>
          <w:tcPr>
            <w:tcW w:w="1275" w:type="dxa"/>
            <w:shd w:val="clear" w:color="auto" w:fill="auto"/>
          </w:tcPr>
          <w:p w:rsidR="00B17FBF" w:rsidRPr="002A1C3E" w:rsidRDefault="00B17FBF" w:rsidP="00B17FBF">
            <w:pPr>
              <w:ind w:left="120"/>
              <w:jc w:val="center"/>
              <w:rPr>
                <w:rFonts w:ascii="Times New Roman" w:hAnsi="Times New Roman" w:cs="Times New Roman"/>
                <w:b/>
                <w:sz w:val="20"/>
                <w:szCs w:val="20"/>
              </w:rPr>
            </w:pPr>
            <w:r w:rsidRPr="002A1C3E">
              <w:rPr>
                <w:rFonts w:ascii="Times New Roman" w:hAnsi="Times New Roman" w:cs="Times New Roman"/>
                <w:b/>
                <w:sz w:val="20"/>
                <w:szCs w:val="20"/>
              </w:rPr>
              <w:t>Год.</w:t>
            </w:r>
          </w:p>
        </w:tc>
        <w:tc>
          <w:tcPr>
            <w:tcW w:w="1276" w:type="dxa"/>
            <w:vMerge/>
            <w:shd w:val="clear" w:color="auto" w:fill="auto"/>
            <w:textDirection w:val="btLr"/>
          </w:tcPr>
          <w:p w:rsidR="00B17FBF" w:rsidRPr="002A1C3E" w:rsidRDefault="00B17FBF" w:rsidP="00B17FBF">
            <w:pPr>
              <w:ind w:left="120" w:right="113"/>
              <w:jc w:val="center"/>
              <w:rPr>
                <w:rFonts w:ascii="Times New Roman" w:hAnsi="Times New Roman" w:cs="Times New Roman"/>
                <w:b/>
                <w:sz w:val="20"/>
                <w:szCs w:val="20"/>
                <w:lang w:val="sr-Cyrl-CS"/>
              </w:rPr>
            </w:pPr>
          </w:p>
        </w:tc>
      </w:tr>
      <w:tr w:rsidR="00B17FBF" w:rsidRPr="002A1C3E" w:rsidTr="00B17FBF">
        <w:trPr>
          <w:trHeight w:val="287"/>
        </w:trPr>
        <w:tc>
          <w:tcPr>
            <w:tcW w:w="630" w:type="dxa"/>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1.</w:t>
            </w:r>
          </w:p>
        </w:tc>
        <w:tc>
          <w:tcPr>
            <w:tcW w:w="1625" w:type="dxa"/>
            <w:shd w:val="clear" w:color="auto" w:fill="auto"/>
          </w:tcPr>
          <w:p w:rsidR="00B17FBF" w:rsidRPr="002A1C3E" w:rsidRDefault="00B17FBF" w:rsidP="00B17FBF">
            <w:pPr>
              <w:pStyle w:val="9"/>
              <w:ind w:left="120"/>
              <w:rPr>
                <w:rFonts w:ascii="Times New Roman" w:hAnsi="Times New Roman" w:cs="Times New Roman"/>
                <w:b/>
                <w:i w:val="0"/>
                <w:color w:val="auto"/>
                <w:lang w:val="sl-SI"/>
              </w:rPr>
            </w:pPr>
            <w:r w:rsidRPr="002A1C3E">
              <w:rPr>
                <w:rFonts w:ascii="Times New Roman" w:hAnsi="Times New Roman" w:cs="Times New Roman"/>
                <w:b/>
                <w:i w:val="0"/>
                <w:color w:val="auto"/>
              </w:rPr>
              <w:t xml:space="preserve">Сања Гајић </w:t>
            </w:r>
          </w:p>
        </w:tc>
        <w:tc>
          <w:tcPr>
            <w:tcW w:w="3827"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Правни факултет - Београд, дипломирани правник</w:t>
            </w:r>
          </w:p>
        </w:tc>
        <w:tc>
          <w:tcPr>
            <w:tcW w:w="2552" w:type="dxa"/>
            <w:shd w:val="clear" w:color="auto" w:fill="auto"/>
          </w:tcPr>
          <w:p w:rsidR="00B17FBF" w:rsidRPr="002A1C3E" w:rsidRDefault="00B17FBF" w:rsidP="00B17FBF">
            <w:pPr>
              <w:pStyle w:val="7"/>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Секретар установе</w:t>
            </w:r>
          </w:p>
        </w:tc>
        <w:tc>
          <w:tcPr>
            <w:tcW w:w="992" w:type="dxa"/>
            <w:shd w:val="clear" w:color="auto" w:fill="auto"/>
          </w:tcPr>
          <w:p w:rsidR="00B17FBF" w:rsidRPr="002A1C3E" w:rsidRDefault="00B17FBF" w:rsidP="00B17FBF">
            <w:pPr>
              <w:pStyle w:val="7"/>
              <w:ind w:left="120"/>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rPr>
              <w:t>VII</w:t>
            </w:r>
          </w:p>
        </w:tc>
        <w:tc>
          <w:tcPr>
            <w:tcW w:w="1134" w:type="dxa"/>
            <w:shd w:val="clear" w:color="auto" w:fill="auto"/>
          </w:tcPr>
          <w:p w:rsidR="00B17FBF" w:rsidRPr="002A1C3E" w:rsidRDefault="00B17FBF" w:rsidP="00B17FBF">
            <w:pPr>
              <w:pStyle w:val="7"/>
              <w:ind w:left="120"/>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Да (11.6.200</w:t>
            </w:r>
            <w:r w:rsidRPr="002A1C3E">
              <w:rPr>
                <w:rFonts w:ascii="Times New Roman" w:hAnsi="Times New Roman" w:cs="Times New Roman"/>
                <w:b/>
                <w:i w:val="0"/>
                <w:color w:val="auto"/>
                <w:sz w:val="20"/>
                <w:szCs w:val="20"/>
                <w:lang w:val="sr-Cyrl-CS"/>
              </w:rPr>
              <w:lastRenderedPageBreak/>
              <w:t>8.)</w:t>
            </w:r>
          </w:p>
        </w:tc>
        <w:tc>
          <w:tcPr>
            <w:tcW w:w="1276"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lastRenderedPageBreak/>
              <w:t>1</w:t>
            </w:r>
            <w:r w:rsidRPr="002A1C3E">
              <w:rPr>
                <w:rFonts w:ascii="Times New Roman" w:hAnsi="Times New Roman" w:cs="Times New Roman"/>
                <w:sz w:val="20"/>
                <w:szCs w:val="20"/>
              </w:rPr>
              <w:t>4</w:t>
            </w:r>
          </w:p>
        </w:tc>
        <w:tc>
          <w:tcPr>
            <w:tcW w:w="1275"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1</w:t>
            </w:r>
            <w:r w:rsidRPr="002A1C3E">
              <w:rPr>
                <w:rFonts w:ascii="Times New Roman" w:hAnsi="Times New Roman" w:cs="Times New Roman"/>
                <w:sz w:val="20"/>
                <w:szCs w:val="20"/>
              </w:rPr>
              <w:t>4</w:t>
            </w:r>
          </w:p>
        </w:tc>
        <w:tc>
          <w:tcPr>
            <w:tcW w:w="1276"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4</w:t>
            </w:r>
            <w:r w:rsidRPr="002A1C3E">
              <w:rPr>
                <w:rFonts w:ascii="Times New Roman" w:hAnsi="Times New Roman" w:cs="Times New Roman"/>
                <w:sz w:val="20"/>
                <w:szCs w:val="20"/>
              </w:rPr>
              <w:t>3</w:t>
            </w:r>
          </w:p>
        </w:tc>
      </w:tr>
      <w:tr w:rsidR="00B17FBF" w:rsidRPr="002A1C3E" w:rsidTr="00B17FBF">
        <w:trPr>
          <w:trHeight w:val="309"/>
        </w:trPr>
        <w:tc>
          <w:tcPr>
            <w:tcW w:w="630" w:type="dxa"/>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lastRenderedPageBreak/>
              <w:t>2.</w:t>
            </w:r>
          </w:p>
        </w:tc>
        <w:tc>
          <w:tcPr>
            <w:tcW w:w="1625" w:type="dxa"/>
            <w:shd w:val="clear" w:color="auto" w:fill="auto"/>
          </w:tcPr>
          <w:p w:rsidR="00B17FBF" w:rsidRPr="002A1C3E" w:rsidRDefault="00B17FBF" w:rsidP="00B17FBF">
            <w:pPr>
              <w:ind w:left="120"/>
              <w:rPr>
                <w:rFonts w:ascii="Times New Roman" w:hAnsi="Times New Roman" w:cs="Times New Roman"/>
                <w:sz w:val="20"/>
                <w:szCs w:val="20"/>
                <w:lang w:val="sr-Cyrl-CS"/>
              </w:rPr>
            </w:pPr>
            <w:r w:rsidRPr="002A1C3E">
              <w:rPr>
                <w:rFonts w:ascii="Times New Roman" w:hAnsi="Times New Roman" w:cs="Times New Roman"/>
                <w:sz w:val="20"/>
                <w:szCs w:val="20"/>
                <w:lang w:val="sr-Cyrl-CS"/>
              </w:rPr>
              <w:t xml:space="preserve">Милованка Јошић </w:t>
            </w:r>
          </w:p>
        </w:tc>
        <w:tc>
          <w:tcPr>
            <w:tcW w:w="3827"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Средња економска школа - Шабац, књиговодствени техничар</w:t>
            </w:r>
          </w:p>
        </w:tc>
        <w:tc>
          <w:tcPr>
            <w:tcW w:w="2552"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rPr>
              <w:t>Шеф рачуноводства</w:t>
            </w:r>
            <w:r w:rsidRPr="002A1C3E">
              <w:rPr>
                <w:rFonts w:ascii="Times New Roman" w:hAnsi="Times New Roman" w:cs="Times New Roman"/>
                <w:sz w:val="20"/>
                <w:szCs w:val="20"/>
                <w:lang w:val="sr-Cyrl-CS"/>
              </w:rPr>
              <w:t xml:space="preserve"> </w:t>
            </w:r>
          </w:p>
        </w:tc>
        <w:tc>
          <w:tcPr>
            <w:tcW w:w="992" w:type="dxa"/>
            <w:shd w:val="clear" w:color="auto" w:fill="auto"/>
          </w:tcPr>
          <w:p w:rsidR="00B17FBF" w:rsidRPr="002A1C3E" w:rsidRDefault="00B17FBF" w:rsidP="00B17FBF">
            <w:pPr>
              <w:ind w:left="120"/>
              <w:jc w:val="center"/>
              <w:rPr>
                <w:rFonts w:ascii="Times New Roman" w:hAnsi="Times New Roman" w:cs="Times New Roman"/>
                <w:sz w:val="20"/>
                <w:szCs w:val="20"/>
                <w:lang w:val="sr-Cyrl-CS"/>
              </w:rPr>
            </w:pPr>
            <w:r w:rsidRPr="002A1C3E">
              <w:rPr>
                <w:rFonts w:ascii="Times New Roman" w:hAnsi="Times New Roman" w:cs="Times New Roman"/>
                <w:sz w:val="20"/>
                <w:szCs w:val="20"/>
                <w:lang w:val="sl-SI"/>
              </w:rPr>
              <w:t>I</w:t>
            </w:r>
            <w:r w:rsidRPr="002A1C3E">
              <w:rPr>
                <w:rFonts w:ascii="Times New Roman" w:hAnsi="Times New Roman" w:cs="Times New Roman"/>
                <w:sz w:val="20"/>
                <w:szCs w:val="20"/>
              </w:rPr>
              <w:t>V</w:t>
            </w:r>
          </w:p>
        </w:tc>
        <w:tc>
          <w:tcPr>
            <w:tcW w:w="1134" w:type="dxa"/>
            <w:shd w:val="clear" w:color="auto" w:fill="auto"/>
          </w:tcPr>
          <w:p w:rsidR="00B17FBF" w:rsidRPr="002A1C3E" w:rsidRDefault="00B17FBF" w:rsidP="00B17FBF">
            <w:pPr>
              <w:pStyle w:val="7"/>
              <w:ind w:left="120"/>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lang w:val="sr-Cyrl-CS"/>
              </w:rPr>
              <w:t>Да (2004.)</w:t>
            </w:r>
          </w:p>
        </w:tc>
        <w:tc>
          <w:tcPr>
            <w:tcW w:w="1276"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3</w:t>
            </w:r>
            <w:r w:rsidRPr="002A1C3E">
              <w:rPr>
                <w:rFonts w:ascii="Times New Roman" w:hAnsi="Times New Roman" w:cs="Times New Roman"/>
                <w:sz w:val="20"/>
                <w:szCs w:val="20"/>
              </w:rPr>
              <w:t>9</w:t>
            </w:r>
          </w:p>
        </w:tc>
        <w:tc>
          <w:tcPr>
            <w:tcW w:w="1275"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1</w:t>
            </w:r>
            <w:r w:rsidRPr="002A1C3E">
              <w:rPr>
                <w:rFonts w:ascii="Times New Roman" w:hAnsi="Times New Roman" w:cs="Times New Roman"/>
                <w:sz w:val="20"/>
                <w:szCs w:val="20"/>
              </w:rPr>
              <w:t>7</w:t>
            </w:r>
          </w:p>
        </w:tc>
        <w:tc>
          <w:tcPr>
            <w:tcW w:w="1276"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6</w:t>
            </w:r>
            <w:r w:rsidRPr="002A1C3E">
              <w:rPr>
                <w:rFonts w:ascii="Times New Roman" w:hAnsi="Times New Roman" w:cs="Times New Roman"/>
                <w:sz w:val="20"/>
                <w:szCs w:val="20"/>
              </w:rPr>
              <w:t>4</w:t>
            </w:r>
          </w:p>
        </w:tc>
      </w:tr>
      <w:tr w:rsidR="00B17FBF" w:rsidRPr="002A1C3E" w:rsidTr="00B17FBF">
        <w:trPr>
          <w:trHeight w:val="309"/>
        </w:trPr>
        <w:tc>
          <w:tcPr>
            <w:tcW w:w="630" w:type="dxa"/>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3.</w:t>
            </w:r>
          </w:p>
        </w:tc>
        <w:tc>
          <w:tcPr>
            <w:tcW w:w="1625" w:type="dxa"/>
            <w:shd w:val="clear" w:color="auto" w:fill="auto"/>
          </w:tcPr>
          <w:p w:rsidR="00B17FBF" w:rsidRPr="002A1C3E" w:rsidRDefault="00B17FBF" w:rsidP="00B17FBF">
            <w:pPr>
              <w:ind w:left="120"/>
              <w:rPr>
                <w:rFonts w:ascii="Times New Roman" w:hAnsi="Times New Roman" w:cs="Times New Roman"/>
                <w:sz w:val="20"/>
                <w:szCs w:val="20"/>
                <w:lang w:val="sr-Cyrl-CS"/>
              </w:rPr>
            </w:pPr>
            <w:r w:rsidRPr="002A1C3E">
              <w:rPr>
                <w:rFonts w:ascii="Times New Roman" w:hAnsi="Times New Roman" w:cs="Times New Roman"/>
                <w:sz w:val="20"/>
                <w:szCs w:val="20"/>
                <w:lang w:val="sr-Cyrl-CS"/>
              </w:rPr>
              <w:t xml:space="preserve">Живанко Којић </w:t>
            </w:r>
          </w:p>
        </w:tc>
        <w:tc>
          <w:tcPr>
            <w:tcW w:w="3827" w:type="dxa"/>
            <w:shd w:val="clear" w:color="auto" w:fill="auto"/>
          </w:tcPr>
          <w:p w:rsidR="00B17FBF" w:rsidRPr="002A1C3E" w:rsidRDefault="00B17FBF" w:rsidP="00B17FBF">
            <w:pPr>
              <w:rPr>
                <w:rFonts w:ascii="Times New Roman" w:hAnsi="Times New Roman" w:cs="Times New Roman"/>
                <w:sz w:val="20"/>
                <w:szCs w:val="20"/>
              </w:rPr>
            </w:pPr>
            <w:r w:rsidRPr="002A1C3E">
              <w:rPr>
                <w:rFonts w:ascii="Times New Roman" w:hAnsi="Times New Roman" w:cs="Times New Roman"/>
                <w:sz w:val="20"/>
                <w:szCs w:val="20"/>
              </w:rPr>
              <w:t>Виша управна школа-Сарајево, правник за управне послове</w:t>
            </w:r>
          </w:p>
        </w:tc>
        <w:tc>
          <w:tcPr>
            <w:tcW w:w="2552" w:type="dxa"/>
            <w:shd w:val="clear" w:color="auto" w:fill="auto"/>
          </w:tcPr>
          <w:p w:rsidR="00B17FBF" w:rsidRPr="002A1C3E" w:rsidRDefault="00B17FBF" w:rsidP="00B17FBF">
            <w:pPr>
              <w:pStyle w:val="7"/>
              <w:rPr>
                <w:rFonts w:ascii="Times New Roman" w:hAnsi="Times New Roman" w:cs="Times New Roman"/>
                <w:b/>
                <w:i w:val="0"/>
                <w:color w:val="auto"/>
                <w:sz w:val="20"/>
                <w:szCs w:val="20"/>
                <w:lang w:val="sr-Cyrl-CS"/>
              </w:rPr>
            </w:pPr>
            <w:r w:rsidRPr="002A1C3E">
              <w:rPr>
                <w:rFonts w:ascii="Times New Roman" w:hAnsi="Times New Roman" w:cs="Times New Roman"/>
                <w:b/>
                <w:i w:val="0"/>
                <w:color w:val="auto"/>
                <w:sz w:val="20"/>
                <w:szCs w:val="20"/>
              </w:rPr>
              <w:t>Референт за правне, кадровске и административне послове</w:t>
            </w:r>
            <w:r w:rsidRPr="002A1C3E">
              <w:rPr>
                <w:rFonts w:ascii="Times New Roman" w:hAnsi="Times New Roman" w:cs="Times New Roman"/>
                <w:b/>
                <w:i w:val="0"/>
                <w:color w:val="auto"/>
                <w:sz w:val="20"/>
                <w:szCs w:val="20"/>
                <w:lang w:val="sr-Cyrl-CS"/>
              </w:rPr>
              <w:t xml:space="preserve"> </w:t>
            </w:r>
          </w:p>
        </w:tc>
        <w:tc>
          <w:tcPr>
            <w:tcW w:w="992" w:type="dxa"/>
            <w:shd w:val="clear" w:color="auto" w:fill="auto"/>
          </w:tcPr>
          <w:p w:rsidR="00B17FBF" w:rsidRPr="002A1C3E" w:rsidRDefault="00B17FBF" w:rsidP="00B17FBF">
            <w:pPr>
              <w:pStyle w:val="7"/>
              <w:ind w:left="120"/>
              <w:rPr>
                <w:rFonts w:ascii="Times New Roman" w:hAnsi="Times New Roman" w:cs="Times New Roman"/>
                <w:b/>
                <w:i w:val="0"/>
                <w:color w:val="auto"/>
                <w:sz w:val="20"/>
                <w:szCs w:val="20"/>
              </w:rPr>
            </w:pPr>
            <w:r w:rsidRPr="002A1C3E">
              <w:rPr>
                <w:rFonts w:ascii="Times New Roman" w:hAnsi="Times New Roman" w:cs="Times New Roman"/>
                <w:b/>
                <w:i w:val="0"/>
                <w:color w:val="auto"/>
                <w:sz w:val="20"/>
                <w:szCs w:val="20"/>
              </w:rPr>
              <w:t>VI</w:t>
            </w:r>
          </w:p>
        </w:tc>
        <w:tc>
          <w:tcPr>
            <w:tcW w:w="1134" w:type="dxa"/>
            <w:shd w:val="clear" w:color="auto" w:fill="auto"/>
          </w:tcPr>
          <w:p w:rsidR="00B17FBF" w:rsidRPr="002A1C3E" w:rsidRDefault="00B17FBF" w:rsidP="00B17FBF">
            <w:pPr>
              <w:pStyle w:val="7"/>
              <w:ind w:left="120"/>
              <w:rPr>
                <w:rFonts w:ascii="Times New Roman" w:hAnsi="Times New Roman" w:cs="Times New Roman"/>
                <w:b/>
                <w:i w:val="0"/>
                <w:color w:val="auto"/>
                <w:sz w:val="20"/>
                <w:szCs w:val="20"/>
                <w:lang w:val="sr-Cyrl-CS"/>
              </w:rPr>
            </w:pPr>
          </w:p>
        </w:tc>
        <w:tc>
          <w:tcPr>
            <w:tcW w:w="1276"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1</w:t>
            </w:r>
            <w:r w:rsidRPr="002A1C3E">
              <w:rPr>
                <w:rFonts w:ascii="Times New Roman" w:hAnsi="Times New Roman" w:cs="Times New Roman"/>
                <w:sz w:val="20"/>
                <w:szCs w:val="20"/>
              </w:rPr>
              <w:t>9</w:t>
            </w:r>
          </w:p>
        </w:tc>
        <w:tc>
          <w:tcPr>
            <w:tcW w:w="1275"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1</w:t>
            </w:r>
            <w:r w:rsidRPr="002A1C3E">
              <w:rPr>
                <w:rFonts w:ascii="Times New Roman" w:hAnsi="Times New Roman" w:cs="Times New Roman"/>
                <w:sz w:val="20"/>
                <w:szCs w:val="20"/>
              </w:rPr>
              <w:t>9</w:t>
            </w:r>
          </w:p>
        </w:tc>
        <w:tc>
          <w:tcPr>
            <w:tcW w:w="1276"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6</w:t>
            </w:r>
            <w:r w:rsidRPr="002A1C3E">
              <w:rPr>
                <w:rFonts w:ascii="Times New Roman" w:hAnsi="Times New Roman" w:cs="Times New Roman"/>
                <w:sz w:val="20"/>
                <w:szCs w:val="20"/>
              </w:rPr>
              <w:t>4</w:t>
            </w:r>
          </w:p>
        </w:tc>
      </w:tr>
    </w:tbl>
    <w:p w:rsidR="00B17FBF" w:rsidRPr="002A1C3E" w:rsidRDefault="00B17FBF" w:rsidP="00B17FBF">
      <w:pPr>
        <w:rPr>
          <w:rFonts w:ascii="Times New Roman" w:hAnsi="Times New Roman" w:cs="Times New Roman"/>
          <w:b/>
          <w:i/>
          <w:sz w:val="20"/>
          <w:szCs w:val="20"/>
        </w:rPr>
      </w:pPr>
    </w:p>
    <w:p w:rsidR="00B17FBF" w:rsidRPr="002A1C3E" w:rsidRDefault="00B17FBF" w:rsidP="00B17FBF">
      <w:pPr>
        <w:rPr>
          <w:rFonts w:ascii="Times New Roman" w:hAnsi="Times New Roman" w:cs="Times New Roman"/>
          <w:sz w:val="20"/>
          <w:szCs w:val="20"/>
        </w:rPr>
      </w:pPr>
      <w:bookmarkStart w:id="38" w:name="_Toc51073081"/>
      <w:r w:rsidRPr="002A1C3E">
        <w:rPr>
          <w:rFonts w:ascii="Times New Roman" w:hAnsi="Times New Roman" w:cs="Times New Roman"/>
          <w:sz w:val="20"/>
          <w:szCs w:val="20"/>
        </w:rPr>
        <w:t>ПОМОЋНО – ТЕХНИЧКИ  РАДНИЦИ</w:t>
      </w:r>
      <w:bookmarkEnd w:id="38"/>
    </w:p>
    <w:p w:rsidR="00B17FBF" w:rsidRPr="002A1C3E" w:rsidRDefault="00B17FBF" w:rsidP="00B17FBF">
      <w:pPr>
        <w:tabs>
          <w:tab w:val="left" w:pos="1515"/>
        </w:tabs>
        <w:ind w:left="120"/>
        <w:jc w:val="center"/>
        <w:rPr>
          <w:rFonts w:ascii="Times New Roman" w:hAnsi="Times New Roman" w:cs="Times New Roman"/>
          <w:b/>
          <w:sz w:val="20"/>
          <w:szCs w:val="20"/>
          <w:lang w:val="sr-Cyrl-CS"/>
        </w:rPr>
      </w:pPr>
      <w:r w:rsidRPr="002A1C3E">
        <w:rPr>
          <w:rFonts w:ascii="Times New Roman" w:hAnsi="Times New Roman" w:cs="Times New Roman"/>
          <w:sz w:val="20"/>
          <w:szCs w:val="20"/>
          <w:lang w:val="sr-Cyrl-CS"/>
        </w:rPr>
        <w:t>ДОМАР-МАЈСТОР ОДРЖАВАЊА</w:t>
      </w:r>
    </w:p>
    <w:tbl>
      <w:tblPr>
        <w:tblW w:w="135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160"/>
        <w:gridCol w:w="4140"/>
        <w:gridCol w:w="1620"/>
        <w:gridCol w:w="2070"/>
        <w:gridCol w:w="1620"/>
        <w:gridCol w:w="1260"/>
      </w:tblGrid>
      <w:tr w:rsidR="00B17FBF" w:rsidRPr="002A1C3E" w:rsidTr="00B17FBF">
        <w:trPr>
          <w:trHeight w:val="300"/>
        </w:trPr>
        <w:tc>
          <w:tcPr>
            <w:tcW w:w="720" w:type="dxa"/>
            <w:vMerge w:val="restart"/>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Р.б.</w:t>
            </w:r>
          </w:p>
        </w:tc>
        <w:tc>
          <w:tcPr>
            <w:tcW w:w="2160" w:type="dxa"/>
            <w:vMerge w:val="restart"/>
            <w:shd w:val="clear" w:color="auto" w:fill="auto"/>
          </w:tcPr>
          <w:p w:rsidR="00B17FBF" w:rsidRPr="002A1C3E" w:rsidRDefault="00B17FBF" w:rsidP="00B17FBF">
            <w:pPr>
              <w:pStyle w:val="7"/>
              <w:ind w:left="120"/>
              <w:rPr>
                <w:rFonts w:ascii="Times New Roman" w:hAnsi="Times New Roman" w:cs="Times New Roman"/>
                <w:i w:val="0"/>
                <w:color w:val="auto"/>
                <w:sz w:val="20"/>
                <w:szCs w:val="20"/>
                <w:lang w:val="sr-Cyrl-CS"/>
              </w:rPr>
            </w:pPr>
            <w:r w:rsidRPr="002A1C3E">
              <w:rPr>
                <w:rFonts w:ascii="Times New Roman" w:hAnsi="Times New Roman" w:cs="Times New Roman"/>
                <w:i w:val="0"/>
                <w:color w:val="auto"/>
                <w:sz w:val="20"/>
                <w:szCs w:val="20"/>
                <w:lang w:val="sr-Cyrl-CS"/>
              </w:rPr>
              <w:t>Име и презиме</w:t>
            </w:r>
          </w:p>
        </w:tc>
        <w:tc>
          <w:tcPr>
            <w:tcW w:w="4140" w:type="dxa"/>
            <w:vMerge w:val="restart"/>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 xml:space="preserve">Школска спрема </w:t>
            </w:r>
          </w:p>
        </w:tc>
        <w:tc>
          <w:tcPr>
            <w:tcW w:w="1620" w:type="dxa"/>
            <w:vMerge w:val="restart"/>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Степен стручне спреме</w:t>
            </w:r>
          </w:p>
          <w:p w:rsidR="00B17FBF" w:rsidRPr="002A1C3E" w:rsidRDefault="00B17FBF" w:rsidP="00B17FBF">
            <w:pPr>
              <w:ind w:left="120"/>
              <w:jc w:val="center"/>
              <w:rPr>
                <w:rFonts w:ascii="Times New Roman" w:hAnsi="Times New Roman" w:cs="Times New Roman"/>
                <w:b/>
                <w:sz w:val="20"/>
                <w:szCs w:val="20"/>
                <w:lang w:val="sr-Cyrl-CS"/>
              </w:rPr>
            </w:pPr>
          </w:p>
        </w:tc>
        <w:tc>
          <w:tcPr>
            <w:tcW w:w="2070" w:type="dxa"/>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Укупан минули рад</w:t>
            </w:r>
          </w:p>
          <w:p w:rsidR="00B17FBF" w:rsidRPr="002A1C3E" w:rsidRDefault="00B17FBF" w:rsidP="00B17FBF">
            <w:pPr>
              <w:ind w:left="120"/>
              <w:jc w:val="center"/>
              <w:rPr>
                <w:rFonts w:ascii="Times New Roman" w:hAnsi="Times New Roman" w:cs="Times New Roman"/>
                <w:b/>
                <w:sz w:val="20"/>
                <w:szCs w:val="20"/>
                <w:lang w:val="sr-Cyrl-CS"/>
              </w:rPr>
            </w:pPr>
          </w:p>
        </w:tc>
        <w:tc>
          <w:tcPr>
            <w:tcW w:w="1620" w:type="dxa"/>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Минули рад у просвети</w:t>
            </w:r>
          </w:p>
        </w:tc>
        <w:tc>
          <w:tcPr>
            <w:tcW w:w="1260" w:type="dxa"/>
            <w:vMerge w:val="restart"/>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Год. живота</w:t>
            </w:r>
          </w:p>
        </w:tc>
      </w:tr>
      <w:tr w:rsidR="00B17FBF" w:rsidRPr="002A1C3E" w:rsidTr="00B17FBF">
        <w:trPr>
          <w:trHeight w:val="287"/>
        </w:trPr>
        <w:tc>
          <w:tcPr>
            <w:tcW w:w="720" w:type="dxa"/>
            <w:vMerge/>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p>
        </w:tc>
        <w:tc>
          <w:tcPr>
            <w:tcW w:w="2160" w:type="dxa"/>
            <w:vMerge/>
            <w:shd w:val="clear" w:color="auto" w:fill="auto"/>
          </w:tcPr>
          <w:p w:rsidR="00B17FBF" w:rsidRPr="002A1C3E" w:rsidRDefault="00B17FBF" w:rsidP="00B17FBF">
            <w:pPr>
              <w:pStyle w:val="7"/>
              <w:ind w:left="120"/>
              <w:rPr>
                <w:rFonts w:ascii="Times New Roman" w:hAnsi="Times New Roman" w:cs="Times New Roman"/>
                <w:i w:val="0"/>
                <w:color w:val="auto"/>
                <w:sz w:val="20"/>
                <w:szCs w:val="20"/>
                <w:lang w:val="sr-Cyrl-CS"/>
              </w:rPr>
            </w:pPr>
          </w:p>
        </w:tc>
        <w:tc>
          <w:tcPr>
            <w:tcW w:w="4140" w:type="dxa"/>
            <w:vMerge/>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p>
        </w:tc>
        <w:tc>
          <w:tcPr>
            <w:tcW w:w="1620" w:type="dxa"/>
            <w:vMerge/>
            <w:shd w:val="clear" w:color="auto" w:fill="auto"/>
            <w:textDirection w:val="btLr"/>
          </w:tcPr>
          <w:p w:rsidR="00B17FBF" w:rsidRPr="002A1C3E" w:rsidRDefault="00B17FBF" w:rsidP="00B17FBF">
            <w:pPr>
              <w:ind w:left="120" w:right="113"/>
              <w:jc w:val="center"/>
              <w:rPr>
                <w:rFonts w:ascii="Times New Roman" w:hAnsi="Times New Roman" w:cs="Times New Roman"/>
                <w:b/>
                <w:sz w:val="20"/>
                <w:szCs w:val="20"/>
                <w:lang w:val="sr-Cyrl-CS"/>
              </w:rPr>
            </w:pPr>
          </w:p>
        </w:tc>
        <w:tc>
          <w:tcPr>
            <w:tcW w:w="2070" w:type="dxa"/>
            <w:shd w:val="clear" w:color="auto" w:fill="auto"/>
          </w:tcPr>
          <w:p w:rsidR="00B17FBF" w:rsidRPr="002A1C3E" w:rsidRDefault="00B17FBF" w:rsidP="00B17FBF">
            <w:pPr>
              <w:ind w:left="120"/>
              <w:jc w:val="center"/>
              <w:rPr>
                <w:rFonts w:ascii="Times New Roman" w:hAnsi="Times New Roman" w:cs="Times New Roman"/>
                <w:b/>
                <w:sz w:val="20"/>
                <w:szCs w:val="20"/>
              </w:rPr>
            </w:pPr>
            <w:r w:rsidRPr="002A1C3E">
              <w:rPr>
                <w:rFonts w:ascii="Times New Roman" w:hAnsi="Times New Roman" w:cs="Times New Roman"/>
                <w:b/>
                <w:sz w:val="20"/>
                <w:szCs w:val="20"/>
              </w:rPr>
              <w:t>Год.</w:t>
            </w:r>
          </w:p>
        </w:tc>
        <w:tc>
          <w:tcPr>
            <w:tcW w:w="1620" w:type="dxa"/>
            <w:shd w:val="clear" w:color="auto" w:fill="auto"/>
          </w:tcPr>
          <w:p w:rsidR="00B17FBF" w:rsidRPr="002A1C3E" w:rsidRDefault="00B17FBF" w:rsidP="00B17FBF">
            <w:pPr>
              <w:ind w:left="120"/>
              <w:jc w:val="center"/>
              <w:rPr>
                <w:rFonts w:ascii="Times New Roman" w:hAnsi="Times New Roman" w:cs="Times New Roman"/>
                <w:b/>
                <w:sz w:val="20"/>
                <w:szCs w:val="20"/>
              </w:rPr>
            </w:pPr>
            <w:r w:rsidRPr="002A1C3E">
              <w:rPr>
                <w:rFonts w:ascii="Times New Roman" w:hAnsi="Times New Roman" w:cs="Times New Roman"/>
                <w:b/>
                <w:sz w:val="20"/>
                <w:szCs w:val="20"/>
              </w:rPr>
              <w:t>Год.</w:t>
            </w:r>
          </w:p>
        </w:tc>
        <w:tc>
          <w:tcPr>
            <w:tcW w:w="1260" w:type="dxa"/>
            <w:vMerge/>
            <w:shd w:val="clear" w:color="auto" w:fill="auto"/>
            <w:textDirection w:val="btLr"/>
          </w:tcPr>
          <w:p w:rsidR="00B17FBF" w:rsidRPr="002A1C3E" w:rsidRDefault="00B17FBF" w:rsidP="00B17FBF">
            <w:pPr>
              <w:ind w:left="120" w:right="113"/>
              <w:jc w:val="center"/>
              <w:rPr>
                <w:rFonts w:ascii="Times New Roman" w:hAnsi="Times New Roman" w:cs="Times New Roman"/>
                <w:b/>
                <w:sz w:val="20"/>
                <w:szCs w:val="20"/>
                <w:lang w:val="sr-Cyrl-CS"/>
              </w:rPr>
            </w:pPr>
          </w:p>
        </w:tc>
      </w:tr>
      <w:tr w:rsidR="00B17FBF" w:rsidRPr="002A1C3E" w:rsidTr="00B17FBF">
        <w:trPr>
          <w:trHeight w:val="365"/>
        </w:trPr>
        <w:tc>
          <w:tcPr>
            <w:tcW w:w="720" w:type="dxa"/>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1.</w:t>
            </w:r>
          </w:p>
        </w:tc>
        <w:tc>
          <w:tcPr>
            <w:tcW w:w="2160"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 xml:space="preserve">Дмитар Маравић </w:t>
            </w:r>
          </w:p>
        </w:tc>
        <w:tc>
          <w:tcPr>
            <w:tcW w:w="4140"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Школа за КВ раднике, Металска струка, машинбравар</w:t>
            </w:r>
          </w:p>
        </w:tc>
        <w:tc>
          <w:tcPr>
            <w:tcW w:w="1620" w:type="dxa"/>
            <w:shd w:val="clear" w:color="auto" w:fill="auto"/>
          </w:tcPr>
          <w:p w:rsidR="00B17FBF" w:rsidRPr="002A1C3E" w:rsidRDefault="00B17FBF" w:rsidP="00B17FBF">
            <w:pPr>
              <w:ind w:left="120"/>
              <w:jc w:val="center"/>
              <w:rPr>
                <w:rFonts w:ascii="Times New Roman" w:hAnsi="Times New Roman" w:cs="Times New Roman"/>
                <w:sz w:val="20"/>
                <w:szCs w:val="20"/>
                <w:lang w:val="sl-SI"/>
              </w:rPr>
            </w:pPr>
            <w:r w:rsidRPr="002A1C3E">
              <w:rPr>
                <w:rFonts w:ascii="Times New Roman" w:hAnsi="Times New Roman" w:cs="Times New Roman"/>
                <w:sz w:val="20"/>
                <w:szCs w:val="20"/>
                <w:lang w:val="sl-SI"/>
              </w:rPr>
              <w:t>III</w:t>
            </w:r>
          </w:p>
        </w:tc>
        <w:tc>
          <w:tcPr>
            <w:tcW w:w="2070"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2</w:t>
            </w:r>
            <w:r w:rsidRPr="002A1C3E">
              <w:rPr>
                <w:rFonts w:ascii="Times New Roman" w:hAnsi="Times New Roman" w:cs="Times New Roman"/>
                <w:sz w:val="20"/>
                <w:szCs w:val="20"/>
              </w:rPr>
              <w:t>2</w:t>
            </w:r>
          </w:p>
        </w:tc>
        <w:tc>
          <w:tcPr>
            <w:tcW w:w="1620"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20</w:t>
            </w:r>
          </w:p>
        </w:tc>
        <w:tc>
          <w:tcPr>
            <w:tcW w:w="1260"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5</w:t>
            </w:r>
            <w:r w:rsidRPr="002A1C3E">
              <w:rPr>
                <w:rFonts w:ascii="Times New Roman" w:hAnsi="Times New Roman" w:cs="Times New Roman"/>
                <w:sz w:val="20"/>
                <w:szCs w:val="20"/>
              </w:rPr>
              <w:t>9</w:t>
            </w:r>
          </w:p>
        </w:tc>
      </w:tr>
      <w:tr w:rsidR="00B17FBF" w:rsidRPr="002A1C3E" w:rsidTr="00B17FBF">
        <w:trPr>
          <w:trHeight w:val="365"/>
        </w:trPr>
        <w:tc>
          <w:tcPr>
            <w:tcW w:w="720" w:type="dxa"/>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2.</w:t>
            </w:r>
          </w:p>
        </w:tc>
        <w:tc>
          <w:tcPr>
            <w:tcW w:w="2160"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Јелица Синђић</w:t>
            </w:r>
          </w:p>
        </w:tc>
        <w:tc>
          <w:tcPr>
            <w:tcW w:w="4140"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ЈУ Пољопривредна и медицинска школа у Бијељини, прехрамбени техничар</w:t>
            </w:r>
          </w:p>
        </w:tc>
        <w:tc>
          <w:tcPr>
            <w:tcW w:w="1620" w:type="dxa"/>
            <w:shd w:val="clear" w:color="auto" w:fill="auto"/>
          </w:tcPr>
          <w:p w:rsidR="00B17FBF" w:rsidRPr="002A1C3E" w:rsidRDefault="00B17FBF" w:rsidP="00B17FBF">
            <w:pPr>
              <w:jc w:val="center"/>
              <w:rPr>
                <w:rFonts w:ascii="Times New Roman" w:hAnsi="Times New Roman" w:cs="Times New Roman"/>
                <w:sz w:val="20"/>
                <w:szCs w:val="20"/>
                <w:lang w:val="sl-SI"/>
              </w:rPr>
            </w:pPr>
            <w:r w:rsidRPr="002A1C3E">
              <w:rPr>
                <w:rFonts w:ascii="Times New Roman" w:hAnsi="Times New Roman" w:cs="Times New Roman"/>
                <w:sz w:val="20"/>
                <w:szCs w:val="20"/>
                <w:lang w:val="sl-SI"/>
              </w:rPr>
              <w:t>IV</w:t>
            </w:r>
          </w:p>
        </w:tc>
        <w:tc>
          <w:tcPr>
            <w:tcW w:w="2070" w:type="dxa"/>
            <w:shd w:val="clear" w:color="auto" w:fill="auto"/>
          </w:tcPr>
          <w:p w:rsidR="00B17FBF" w:rsidRPr="002A1C3E" w:rsidRDefault="00B17FBF" w:rsidP="00B17FBF">
            <w:pPr>
              <w:ind w:left="120"/>
              <w:jc w:val="center"/>
              <w:rPr>
                <w:rFonts w:ascii="Times New Roman" w:hAnsi="Times New Roman" w:cs="Times New Roman"/>
                <w:sz w:val="20"/>
                <w:szCs w:val="20"/>
                <w:lang w:val="sr-Cyrl-CS"/>
              </w:rPr>
            </w:pPr>
            <w:r w:rsidRPr="002A1C3E">
              <w:rPr>
                <w:rFonts w:ascii="Times New Roman" w:hAnsi="Times New Roman" w:cs="Times New Roman"/>
                <w:sz w:val="20"/>
                <w:szCs w:val="20"/>
                <w:lang w:val="sr-Cyrl-CS"/>
              </w:rPr>
              <w:t>4</w:t>
            </w:r>
          </w:p>
        </w:tc>
        <w:tc>
          <w:tcPr>
            <w:tcW w:w="1620" w:type="dxa"/>
            <w:shd w:val="clear" w:color="auto" w:fill="auto"/>
          </w:tcPr>
          <w:p w:rsidR="00B17FBF" w:rsidRPr="002A1C3E" w:rsidRDefault="00B17FBF" w:rsidP="00B17FBF">
            <w:pPr>
              <w:ind w:left="120"/>
              <w:jc w:val="center"/>
              <w:rPr>
                <w:rFonts w:ascii="Times New Roman" w:hAnsi="Times New Roman" w:cs="Times New Roman"/>
                <w:sz w:val="20"/>
                <w:szCs w:val="20"/>
                <w:lang w:val="sr-Cyrl-CS"/>
              </w:rPr>
            </w:pPr>
            <w:r w:rsidRPr="002A1C3E">
              <w:rPr>
                <w:rFonts w:ascii="Times New Roman" w:hAnsi="Times New Roman" w:cs="Times New Roman"/>
                <w:sz w:val="20"/>
                <w:szCs w:val="20"/>
                <w:lang w:val="sr-Cyrl-CS"/>
              </w:rPr>
              <w:t>4</w:t>
            </w:r>
          </w:p>
        </w:tc>
        <w:tc>
          <w:tcPr>
            <w:tcW w:w="1260" w:type="dxa"/>
            <w:shd w:val="clear" w:color="auto" w:fill="auto"/>
          </w:tcPr>
          <w:p w:rsidR="00B17FBF" w:rsidRPr="002A1C3E" w:rsidRDefault="00B17FBF" w:rsidP="00B17FBF">
            <w:pPr>
              <w:ind w:left="120"/>
              <w:jc w:val="center"/>
              <w:rPr>
                <w:rFonts w:ascii="Times New Roman" w:hAnsi="Times New Roman" w:cs="Times New Roman"/>
                <w:sz w:val="20"/>
                <w:szCs w:val="20"/>
                <w:lang w:val="sr-Cyrl-CS"/>
              </w:rPr>
            </w:pPr>
            <w:r w:rsidRPr="002A1C3E">
              <w:rPr>
                <w:rFonts w:ascii="Times New Roman" w:hAnsi="Times New Roman" w:cs="Times New Roman"/>
                <w:sz w:val="20"/>
                <w:szCs w:val="20"/>
                <w:lang w:val="sr-Cyrl-CS"/>
              </w:rPr>
              <w:t>46</w:t>
            </w:r>
          </w:p>
        </w:tc>
      </w:tr>
    </w:tbl>
    <w:p w:rsidR="00B17FBF" w:rsidRPr="002A1C3E" w:rsidRDefault="00B17FBF" w:rsidP="00B17FBF">
      <w:pPr>
        <w:rPr>
          <w:rFonts w:ascii="Times New Roman" w:hAnsi="Times New Roman" w:cs="Times New Roman"/>
          <w:b/>
          <w:i/>
          <w:sz w:val="20"/>
          <w:szCs w:val="20"/>
        </w:rPr>
      </w:pPr>
    </w:p>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РАДНИЦИ  НА  ОДРЖАВАЊУ  ХИГИЈЕНЕ</w:t>
      </w:r>
      <w:r w:rsidRPr="002A1C3E">
        <w:rPr>
          <w:rFonts w:ascii="Times New Roman" w:hAnsi="Times New Roman" w:cs="Times New Roman"/>
          <w:sz w:val="20"/>
          <w:szCs w:val="20"/>
        </w:rPr>
        <w:t xml:space="preserve"> - Чистачица</w:t>
      </w:r>
    </w:p>
    <w:tbl>
      <w:tblPr>
        <w:tblW w:w="136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0"/>
        <w:gridCol w:w="5580"/>
        <w:gridCol w:w="1350"/>
        <w:gridCol w:w="1465"/>
        <w:gridCol w:w="1685"/>
        <w:gridCol w:w="1260"/>
      </w:tblGrid>
      <w:tr w:rsidR="00B17FBF" w:rsidRPr="002A1C3E" w:rsidTr="00B17FBF">
        <w:trPr>
          <w:trHeight w:val="399"/>
        </w:trPr>
        <w:tc>
          <w:tcPr>
            <w:tcW w:w="720" w:type="dxa"/>
            <w:vMerge w:val="restart"/>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Р.б.</w:t>
            </w:r>
          </w:p>
        </w:tc>
        <w:tc>
          <w:tcPr>
            <w:tcW w:w="1620" w:type="dxa"/>
            <w:vMerge w:val="restart"/>
            <w:shd w:val="clear" w:color="auto" w:fill="auto"/>
          </w:tcPr>
          <w:p w:rsidR="00B17FBF" w:rsidRPr="002A1C3E" w:rsidRDefault="00B17FBF" w:rsidP="00B17FBF">
            <w:pPr>
              <w:pStyle w:val="7"/>
              <w:ind w:left="120"/>
              <w:rPr>
                <w:rFonts w:ascii="Times New Roman" w:hAnsi="Times New Roman" w:cs="Times New Roman"/>
                <w:i w:val="0"/>
                <w:color w:val="auto"/>
                <w:sz w:val="20"/>
                <w:szCs w:val="20"/>
                <w:lang w:val="sr-Cyrl-CS"/>
              </w:rPr>
            </w:pPr>
            <w:r w:rsidRPr="002A1C3E">
              <w:rPr>
                <w:rFonts w:ascii="Times New Roman" w:hAnsi="Times New Roman" w:cs="Times New Roman"/>
                <w:i w:val="0"/>
                <w:color w:val="auto"/>
                <w:sz w:val="20"/>
                <w:szCs w:val="20"/>
                <w:lang w:val="sr-Cyrl-CS"/>
              </w:rPr>
              <w:t>Име и презиме</w:t>
            </w:r>
          </w:p>
        </w:tc>
        <w:tc>
          <w:tcPr>
            <w:tcW w:w="5580" w:type="dxa"/>
            <w:vMerge w:val="restart"/>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 xml:space="preserve">Школска спрема </w:t>
            </w:r>
          </w:p>
        </w:tc>
        <w:tc>
          <w:tcPr>
            <w:tcW w:w="1350" w:type="dxa"/>
            <w:vMerge w:val="restart"/>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Ст. стручне спреме</w:t>
            </w:r>
          </w:p>
          <w:p w:rsidR="00B17FBF" w:rsidRPr="002A1C3E" w:rsidRDefault="00B17FBF" w:rsidP="00B17FBF">
            <w:pPr>
              <w:ind w:left="120"/>
              <w:jc w:val="center"/>
              <w:rPr>
                <w:rFonts w:ascii="Times New Roman" w:hAnsi="Times New Roman" w:cs="Times New Roman"/>
                <w:b/>
                <w:sz w:val="20"/>
                <w:szCs w:val="20"/>
                <w:lang w:val="sr-Cyrl-CS"/>
              </w:rPr>
            </w:pPr>
          </w:p>
        </w:tc>
        <w:tc>
          <w:tcPr>
            <w:tcW w:w="1465" w:type="dxa"/>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Укупан минули рад</w:t>
            </w:r>
          </w:p>
        </w:tc>
        <w:tc>
          <w:tcPr>
            <w:tcW w:w="1685" w:type="dxa"/>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Минули рад у просвети</w:t>
            </w:r>
          </w:p>
        </w:tc>
        <w:tc>
          <w:tcPr>
            <w:tcW w:w="1260" w:type="dxa"/>
            <w:vMerge w:val="restart"/>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Године живота</w:t>
            </w:r>
          </w:p>
        </w:tc>
      </w:tr>
      <w:tr w:rsidR="00B17FBF" w:rsidRPr="002A1C3E" w:rsidTr="00B17FBF">
        <w:trPr>
          <w:trHeight w:val="219"/>
        </w:trPr>
        <w:tc>
          <w:tcPr>
            <w:tcW w:w="720" w:type="dxa"/>
            <w:vMerge/>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p>
        </w:tc>
        <w:tc>
          <w:tcPr>
            <w:tcW w:w="1620" w:type="dxa"/>
            <w:vMerge/>
            <w:shd w:val="clear" w:color="auto" w:fill="auto"/>
          </w:tcPr>
          <w:p w:rsidR="00B17FBF" w:rsidRPr="002A1C3E" w:rsidRDefault="00B17FBF" w:rsidP="00B17FBF">
            <w:pPr>
              <w:pStyle w:val="7"/>
              <w:ind w:left="120"/>
              <w:rPr>
                <w:rFonts w:ascii="Times New Roman" w:hAnsi="Times New Roman" w:cs="Times New Roman"/>
                <w:i w:val="0"/>
                <w:color w:val="auto"/>
                <w:sz w:val="20"/>
                <w:szCs w:val="20"/>
                <w:lang w:val="sr-Cyrl-CS"/>
              </w:rPr>
            </w:pPr>
          </w:p>
        </w:tc>
        <w:tc>
          <w:tcPr>
            <w:tcW w:w="5580" w:type="dxa"/>
            <w:vMerge/>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p>
        </w:tc>
        <w:tc>
          <w:tcPr>
            <w:tcW w:w="1350" w:type="dxa"/>
            <w:vMerge/>
            <w:shd w:val="clear" w:color="auto" w:fill="auto"/>
            <w:textDirection w:val="btLr"/>
          </w:tcPr>
          <w:p w:rsidR="00B17FBF" w:rsidRPr="002A1C3E" w:rsidRDefault="00B17FBF" w:rsidP="00B17FBF">
            <w:pPr>
              <w:ind w:left="120" w:right="113"/>
              <w:jc w:val="center"/>
              <w:rPr>
                <w:rFonts w:ascii="Times New Roman" w:hAnsi="Times New Roman" w:cs="Times New Roman"/>
                <w:b/>
                <w:sz w:val="20"/>
                <w:szCs w:val="20"/>
                <w:lang w:val="sr-Cyrl-CS"/>
              </w:rPr>
            </w:pPr>
          </w:p>
        </w:tc>
        <w:tc>
          <w:tcPr>
            <w:tcW w:w="1465" w:type="dxa"/>
            <w:shd w:val="clear" w:color="auto" w:fill="auto"/>
          </w:tcPr>
          <w:p w:rsidR="00B17FBF" w:rsidRPr="002A1C3E" w:rsidRDefault="00B17FBF" w:rsidP="00B17FBF">
            <w:pPr>
              <w:ind w:left="120"/>
              <w:jc w:val="center"/>
              <w:rPr>
                <w:rFonts w:ascii="Times New Roman" w:hAnsi="Times New Roman" w:cs="Times New Roman"/>
                <w:b/>
                <w:sz w:val="20"/>
                <w:szCs w:val="20"/>
              </w:rPr>
            </w:pPr>
            <w:r w:rsidRPr="002A1C3E">
              <w:rPr>
                <w:rFonts w:ascii="Times New Roman" w:hAnsi="Times New Roman" w:cs="Times New Roman"/>
                <w:b/>
                <w:sz w:val="20"/>
                <w:szCs w:val="20"/>
              </w:rPr>
              <w:t>Год.</w:t>
            </w:r>
          </w:p>
        </w:tc>
        <w:tc>
          <w:tcPr>
            <w:tcW w:w="1685" w:type="dxa"/>
            <w:shd w:val="clear" w:color="auto" w:fill="auto"/>
          </w:tcPr>
          <w:p w:rsidR="00B17FBF" w:rsidRPr="002A1C3E" w:rsidRDefault="00B17FBF" w:rsidP="00B17FBF">
            <w:pPr>
              <w:ind w:left="120"/>
              <w:jc w:val="center"/>
              <w:rPr>
                <w:rFonts w:ascii="Times New Roman" w:hAnsi="Times New Roman" w:cs="Times New Roman"/>
                <w:b/>
                <w:sz w:val="20"/>
                <w:szCs w:val="20"/>
              </w:rPr>
            </w:pPr>
            <w:r w:rsidRPr="002A1C3E">
              <w:rPr>
                <w:rFonts w:ascii="Times New Roman" w:hAnsi="Times New Roman" w:cs="Times New Roman"/>
                <w:b/>
                <w:sz w:val="20"/>
                <w:szCs w:val="20"/>
              </w:rPr>
              <w:t>Год.</w:t>
            </w:r>
          </w:p>
        </w:tc>
        <w:tc>
          <w:tcPr>
            <w:tcW w:w="1260" w:type="dxa"/>
            <w:vMerge/>
            <w:shd w:val="clear" w:color="auto" w:fill="auto"/>
            <w:textDirection w:val="btLr"/>
          </w:tcPr>
          <w:p w:rsidR="00B17FBF" w:rsidRPr="002A1C3E" w:rsidRDefault="00B17FBF" w:rsidP="00B17FBF">
            <w:pPr>
              <w:ind w:left="120" w:right="113"/>
              <w:jc w:val="center"/>
              <w:rPr>
                <w:rFonts w:ascii="Times New Roman" w:hAnsi="Times New Roman" w:cs="Times New Roman"/>
                <w:b/>
                <w:sz w:val="20"/>
                <w:szCs w:val="20"/>
                <w:lang w:val="sr-Cyrl-CS"/>
              </w:rPr>
            </w:pPr>
          </w:p>
        </w:tc>
      </w:tr>
      <w:tr w:rsidR="00B17FBF" w:rsidRPr="002A1C3E" w:rsidTr="00B17FBF">
        <w:trPr>
          <w:trHeight w:val="247"/>
        </w:trPr>
        <w:tc>
          <w:tcPr>
            <w:tcW w:w="720" w:type="dxa"/>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1.</w:t>
            </w:r>
          </w:p>
        </w:tc>
        <w:tc>
          <w:tcPr>
            <w:tcW w:w="1620"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rPr>
              <w:t>МиленкоРосић</w:t>
            </w:r>
          </w:p>
        </w:tc>
        <w:tc>
          <w:tcPr>
            <w:tcW w:w="5580"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ОШ</w:t>
            </w:r>
          </w:p>
        </w:tc>
        <w:tc>
          <w:tcPr>
            <w:tcW w:w="1350"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I</w:t>
            </w:r>
          </w:p>
        </w:tc>
        <w:tc>
          <w:tcPr>
            <w:tcW w:w="1465"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13</w:t>
            </w:r>
          </w:p>
        </w:tc>
        <w:tc>
          <w:tcPr>
            <w:tcW w:w="1685"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13</w:t>
            </w:r>
          </w:p>
        </w:tc>
        <w:tc>
          <w:tcPr>
            <w:tcW w:w="1260"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44</w:t>
            </w:r>
          </w:p>
        </w:tc>
      </w:tr>
      <w:tr w:rsidR="00B17FBF" w:rsidRPr="002A1C3E" w:rsidTr="00B17FBF">
        <w:trPr>
          <w:trHeight w:val="247"/>
        </w:trPr>
        <w:tc>
          <w:tcPr>
            <w:tcW w:w="720" w:type="dxa"/>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p>
        </w:tc>
        <w:tc>
          <w:tcPr>
            <w:tcW w:w="1620"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 xml:space="preserve">Слободанка Ђукић </w:t>
            </w:r>
          </w:p>
        </w:tc>
        <w:tc>
          <w:tcPr>
            <w:tcW w:w="5580"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ОШ</w:t>
            </w:r>
          </w:p>
        </w:tc>
        <w:tc>
          <w:tcPr>
            <w:tcW w:w="1350" w:type="dxa"/>
            <w:shd w:val="clear" w:color="auto" w:fill="auto"/>
          </w:tcPr>
          <w:p w:rsidR="00B17FBF" w:rsidRPr="002A1C3E" w:rsidRDefault="00B17FBF" w:rsidP="00B17FBF">
            <w:pPr>
              <w:ind w:left="120"/>
              <w:jc w:val="center"/>
              <w:rPr>
                <w:rFonts w:ascii="Times New Roman" w:hAnsi="Times New Roman" w:cs="Times New Roman"/>
                <w:sz w:val="20"/>
                <w:szCs w:val="20"/>
                <w:lang w:val="sr-Cyrl-CS"/>
              </w:rPr>
            </w:pPr>
            <w:r w:rsidRPr="002A1C3E">
              <w:rPr>
                <w:rFonts w:ascii="Times New Roman" w:hAnsi="Times New Roman" w:cs="Times New Roman"/>
                <w:sz w:val="20"/>
                <w:szCs w:val="20"/>
                <w:lang w:val="sr-Cyrl-CS"/>
              </w:rPr>
              <w:t>1</w:t>
            </w:r>
          </w:p>
        </w:tc>
        <w:tc>
          <w:tcPr>
            <w:tcW w:w="1465"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13</w:t>
            </w:r>
          </w:p>
        </w:tc>
        <w:tc>
          <w:tcPr>
            <w:tcW w:w="1685"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13</w:t>
            </w:r>
          </w:p>
        </w:tc>
        <w:tc>
          <w:tcPr>
            <w:tcW w:w="1260"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4</w:t>
            </w:r>
            <w:r w:rsidRPr="002A1C3E">
              <w:rPr>
                <w:rFonts w:ascii="Times New Roman" w:hAnsi="Times New Roman" w:cs="Times New Roman"/>
                <w:sz w:val="20"/>
                <w:szCs w:val="20"/>
              </w:rPr>
              <w:t>4</w:t>
            </w:r>
          </w:p>
        </w:tc>
      </w:tr>
      <w:tr w:rsidR="00B17FBF" w:rsidRPr="002A1C3E" w:rsidTr="00B17FBF">
        <w:trPr>
          <w:trHeight w:val="314"/>
        </w:trPr>
        <w:tc>
          <w:tcPr>
            <w:tcW w:w="720" w:type="dxa"/>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2.</w:t>
            </w:r>
          </w:p>
        </w:tc>
        <w:tc>
          <w:tcPr>
            <w:tcW w:w="1620"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 xml:space="preserve">Тања Чупић </w:t>
            </w:r>
          </w:p>
        </w:tc>
        <w:tc>
          <w:tcPr>
            <w:tcW w:w="5580"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ОШ</w:t>
            </w:r>
          </w:p>
        </w:tc>
        <w:tc>
          <w:tcPr>
            <w:tcW w:w="1350" w:type="dxa"/>
            <w:shd w:val="clear" w:color="auto" w:fill="auto"/>
          </w:tcPr>
          <w:p w:rsidR="00B17FBF" w:rsidRPr="002A1C3E" w:rsidRDefault="00B17FBF" w:rsidP="00B17FBF">
            <w:pPr>
              <w:ind w:left="120"/>
              <w:jc w:val="center"/>
              <w:rPr>
                <w:rFonts w:ascii="Times New Roman" w:hAnsi="Times New Roman" w:cs="Times New Roman"/>
                <w:sz w:val="20"/>
                <w:szCs w:val="20"/>
                <w:lang w:val="sl-SI"/>
              </w:rPr>
            </w:pPr>
            <w:r w:rsidRPr="002A1C3E">
              <w:rPr>
                <w:rFonts w:ascii="Times New Roman" w:hAnsi="Times New Roman" w:cs="Times New Roman"/>
                <w:sz w:val="20"/>
                <w:szCs w:val="20"/>
                <w:lang w:val="sl-SI"/>
              </w:rPr>
              <w:t>I</w:t>
            </w:r>
          </w:p>
        </w:tc>
        <w:tc>
          <w:tcPr>
            <w:tcW w:w="1465"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6</w:t>
            </w:r>
          </w:p>
        </w:tc>
        <w:tc>
          <w:tcPr>
            <w:tcW w:w="1685"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6</w:t>
            </w:r>
          </w:p>
        </w:tc>
        <w:tc>
          <w:tcPr>
            <w:tcW w:w="1260"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52</w:t>
            </w:r>
          </w:p>
        </w:tc>
      </w:tr>
      <w:tr w:rsidR="00B17FBF" w:rsidRPr="002A1C3E" w:rsidTr="00B17FBF">
        <w:trPr>
          <w:trHeight w:val="314"/>
        </w:trPr>
        <w:tc>
          <w:tcPr>
            <w:tcW w:w="720" w:type="dxa"/>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3.</w:t>
            </w:r>
          </w:p>
        </w:tc>
        <w:tc>
          <w:tcPr>
            <w:tcW w:w="1620"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Верица Антонић</w:t>
            </w:r>
          </w:p>
        </w:tc>
        <w:tc>
          <w:tcPr>
            <w:tcW w:w="5580"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Прехрамбено-шумарска и хемијска школа, столар</w:t>
            </w:r>
          </w:p>
        </w:tc>
        <w:tc>
          <w:tcPr>
            <w:tcW w:w="1350" w:type="dxa"/>
            <w:shd w:val="clear" w:color="auto" w:fill="auto"/>
          </w:tcPr>
          <w:p w:rsidR="00B17FBF" w:rsidRPr="002A1C3E" w:rsidRDefault="00B17FBF" w:rsidP="00B17FBF">
            <w:pPr>
              <w:ind w:left="120"/>
              <w:jc w:val="center"/>
              <w:rPr>
                <w:rFonts w:ascii="Times New Roman" w:hAnsi="Times New Roman" w:cs="Times New Roman"/>
                <w:sz w:val="20"/>
                <w:szCs w:val="20"/>
                <w:lang w:val="sl-SI"/>
              </w:rPr>
            </w:pPr>
            <w:r w:rsidRPr="002A1C3E">
              <w:rPr>
                <w:rFonts w:ascii="Times New Roman" w:hAnsi="Times New Roman" w:cs="Times New Roman"/>
                <w:sz w:val="20"/>
                <w:szCs w:val="20"/>
                <w:lang w:val="sl-SI"/>
              </w:rPr>
              <w:t>III</w:t>
            </w:r>
          </w:p>
        </w:tc>
        <w:tc>
          <w:tcPr>
            <w:tcW w:w="1465"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1</w:t>
            </w:r>
            <w:r w:rsidRPr="002A1C3E">
              <w:rPr>
                <w:rFonts w:ascii="Times New Roman" w:hAnsi="Times New Roman" w:cs="Times New Roman"/>
                <w:sz w:val="20"/>
                <w:szCs w:val="20"/>
              </w:rPr>
              <w:t>2</w:t>
            </w:r>
          </w:p>
        </w:tc>
        <w:tc>
          <w:tcPr>
            <w:tcW w:w="1685"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5</w:t>
            </w:r>
          </w:p>
        </w:tc>
        <w:tc>
          <w:tcPr>
            <w:tcW w:w="1260"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3</w:t>
            </w:r>
            <w:r w:rsidRPr="002A1C3E">
              <w:rPr>
                <w:rFonts w:ascii="Times New Roman" w:hAnsi="Times New Roman" w:cs="Times New Roman"/>
                <w:sz w:val="20"/>
                <w:szCs w:val="20"/>
              </w:rPr>
              <w:t>9</w:t>
            </w:r>
          </w:p>
        </w:tc>
      </w:tr>
      <w:tr w:rsidR="00B17FBF" w:rsidRPr="002A1C3E" w:rsidTr="00B17FBF">
        <w:trPr>
          <w:trHeight w:val="314"/>
        </w:trPr>
        <w:tc>
          <w:tcPr>
            <w:tcW w:w="720" w:type="dxa"/>
            <w:shd w:val="clear" w:color="auto" w:fill="auto"/>
          </w:tcPr>
          <w:p w:rsidR="00B17FBF" w:rsidRPr="002A1C3E" w:rsidRDefault="00B17FBF" w:rsidP="00B17FBF">
            <w:pPr>
              <w:ind w:left="120"/>
              <w:jc w:val="center"/>
              <w:rPr>
                <w:rFonts w:ascii="Times New Roman" w:hAnsi="Times New Roman" w:cs="Times New Roman"/>
                <w:b/>
                <w:sz w:val="20"/>
                <w:szCs w:val="20"/>
                <w:lang w:val="sr-Cyrl-CS"/>
              </w:rPr>
            </w:pPr>
            <w:r w:rsidRPr="002A1C3E">
              <w:rPr>
                <w:rFonts w:ascii="Times New Roman" w:hAnsi="Times New Roman" w:cs="Times New Roman"/>
                <w:b/>
                <w:sz w:val="20"/>
                <w:szCs w:val="20"/>
                <w:lang w:val="sr-Cyrl-CS"/>
              </w:rPr>
              <w:t>4.</w:t>
            </w:r>
          </w:p>
        </w:tc>
        <w:tc>
          <w:tcPr>
            <w:tcW w:w="1620"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Драгана Станковић</w:t>
            </w:r>
          </w:p>
        </w:tc>
        <w:tc>
          <w:tcPr>
            <w:tcW w:w="5580" w:type="dxa"/>
            <w:shd w:val="clear" w:color="auto" w:fill="auto"/>
          </w:tcPr>
          <w:p w:rsidR="00B17FBF" w:rsidRPr="002A1C3E" w:rsidRDefault="00B17FBF" w:rsidP="00B17FBF">
            <w:pPr>
              <w:rPr>
                <w:rFonts w:ascii="Times New Roman" w:hAnsi="Times New Roman" w:cs="Times New Roman"/>
                <w:sz w:val="20"/>
                <w:szCs w:val="20"/>
                <w:lang w:val="sr-Cyrl-CS"/>
              </w:rPr>
            </w:pPr>
            <w:r w:rsidRPr="002A1C3E">
              <w:rPr>
                <w:rFonts w:ascii="Times New Roman" w:hAnsi="Times New Roman" w:cs="Times New Roman"/>
                <w:sz w:val="20"/>
                <w:szCs w:val="20"/>
                <w:lang w:val="sr-Cyrl-CS"/>
              </w:rPr>
              <w:t>ОШ</w:t>
            </w:r>
          </w:p>
        </w:tc>
        <w:tc>
          <w:tcPr>
            <w:tcW w:w="1350" w:type="dxa"/>
            <w:shd w:val="clear" w:color="auto" w:fill="auto"/>
          </w:tcPr>
          <w:p w:rsidR="00B17FBF" w:rsidRPr="002A1C3E" w:rsidRDefault="00B17FBF" w:rsidP="00B17FBF">
            <w:pPr>
              <w:ind w:left="120"/>
              <w:jc w:val="center"/>
              <w:rPr>
                <w:rFonts w:ascii="Times New Roman" w:hAnsi="Times New Roman" w:cs="Times New Roman"/>
                <w:sz w:val="20"/>
                <w:szCs w:val="20"/>
                <w:lang w:val="sl-SI"/>
              </w:rPr>
            </w:pPr>
            <w:r w:rsidRPr="002A1C3E">
              <w:rPr>
                <w:rFonts w:ascii="Times New Roman" w:hAnsi="Times New Roman" w:cs="Times New Roman"/>
                <w:sz w:val="20"/>
                <w:szCs w:val="20"/>
                <w:lang w:val="sr-Latn-CS"/>
              </w:rPr>
              <w:t>I</w:t>
            </w:r>
          </w:p>
        </w:tc>
        <w:tc>
          <w:tcPr>
            <w:tcW w:w="1465"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5</w:t>
            </w:r>
          </w:p>
        </w:tc>
        <w:tc>
          <w:tcPr>
            <w:tcW w:w="1685"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rPr>
              <w:t>6</w:t>
            </w:r>
          </w:p>
        </w:tc>
        <w:tc>
          <w:tcPr>
            <w:tcW w:w="1260" w:type="dxa"/>
            <w:shd w:val="clear" w:color="auto" w:fill="auto"/>
          </w:tcPr>
          <w:p w:rsidR="00B17FBF" w:rsidRPr="002A1C3E" w:rsidRDefault="00B17FBF" w:rsidP="00B17FBF">
            <w:pPr>
              <w:ind w:left="120"/>
              <w:jc w:val="center"/>
              <w:rPr>
                <w:rFonts w:ascii="Times New Roman" w:hAnsi="Times New Roman" w:cs="Times New Roman"/>
                <w:sz w:val="20"/>
                <w:szCs w:val="20"/>
              </w:rPr>
            </w:pPr>
            <w:r w:rsidRPr="002A1C3E">
              <w:rPr>
                <w:rFonts w:ascii="Times New Roman" w:hAnsi="Times New Roman" w:cs="Times New Roman"/>
                <w:sz w:val="20"/>
                <w:szCs w:val="20"/>
                <w:lang w:val="sr-Cyrl-CS"/>
              </w:rPr>
              <w:t>3</w:t>
            </w:r>
            <w:r w:rsidRPr="002A1C3E">
              <w:rPr>
                <w:rFonts w:ascii="Times New Roman" w:hAnsi="Times New Roman" w:cs="Times New Roman"/>
                <w:sz w:val="20"/>
                <w:szCs w:val="20"/>
              </w:rPr>
              <w:t>8</w:t>
            </w:r>
          </w:p>
        </w:tc>
      </w:tr>
    </w:tbl>
    <w:p w:rsidR="00B17FBF" w:rsidRPr="00C80A72" w:rsidRDefault="00B17FBF" w:rsidP="00B17FBF">
      <w:pPr>
        <w:jc w:val="center"/>
        <w:rPr>
          <w:rFonts w:ascii="Times New Roman" w:hAnsi="Times New Roman" w:cs="Times New Roman"/>
          <w:b/>
          <w:sz w:val="24"/>
          <w:szCs w:val="24"/>
        </w:rPr>
      </w:pPr>
      <w:r w:rsidRPr="00C80A72">
        <w:rPr>
          <w:rFonts w:ascii="Times New Roman" w:hAnsi="Times New Roman" w:cs="Times New Roman"/>
          <w:b/>
          <w:sz w:val="24"/>
          <w:szCs w:val="24"/>
        </w:rPr>
        <w:t>Подаци  о броју запослених и радно ангажованих лица</w:t>
      </w:r>
    </w:p>
    <w:p w:rsidR="00B17FBF" w:rsidRPr="00C80A72" w:rsidRDefault="00B17FBF" w:rsidP="00B17FBF">
      <w:pPr>
        <w:pStyle w:val="2"/>
        <w:rPr>
          <w:rFonts w:ascii="Times New Roman" w:hAnsi="Times New Roman" w:cs="Times New Roman"/>
          <w:b w:val="0"/>
          <w:sz w:val="16"/>
          <w:szCs w:val="16"/>
        </w:rPr>
      </w:pPr>
    </w:p>
    <w:p w:rsidR="00B17FBF" w:rsidRPr="00C80A72" w:rsidRDefault="00B17FBF" w:rsidP="00B17FBF">
      <w:pPr>
        <w:pStyle w:val="a5"/>
        <w:numPr>
          <w:ilvl w:val="0"/>
          <w:numId w:val="47"/>
        </w:numPr>
        <w:rPr>
          <w:rFonts w:ascii="Times New Roman" w:hAnsi="Times New Roman" w:cs="Times New Roman"/>
          <w:b/>
          <w:sz w:val="16"/>
          <w:szCs w:val="16"/>
        </w:rPr>
      </w:pPr>
      <w:r w:rsidRPr="00C80A72">
        <w:rPr>
          <w:rFonts w:ascii="Times New Roman" w:hAnsi="Times New Roman" w:cs="Times New Roman"/>
          <w:b/>
          <w:sz w:val="16"/>
          <w:szCs w:val="16"/>
        </w:rPr>
        <w:t>Број систематизованих радних места према нивоу квалификација</w:t>
      </w:r>
    </w:p>
    <w:p w:rsidR="00B17FBF" w:rsidRPr="00C80A72" w:rsidRDefault="00B17FBF" w:rsidP="00B17FBF">
      <w:pPr>
        <w:pStyle w:val="a5"/>
        <w:rPr>
          <w:rFonts w:ascii="Times New Roman" w:hAnsi="Times New Roman" w:cs="Times New Roman"/>
          <w:sz w:val="16"/>
          <w:szCs w:val="16"/>
          <w:lang w:bidi="en-US"/>
        </w:rPr>
      </w:pPr>
    </w:p>
    <w:tbl>
      <w:tblPr>
        <w:tblStyle w:val="2zakon"/>
        <w:tblW w:w="0" w:type="auto"/>
        <w:tblInd w:w="-162" w:type="dxa"/>
        <w:tblLook w:val="04A0"/>
      </w:tblPr>
      <w:tblGrid>
        <w:gridCol w:w="980"/>
        <w:gridCol w:w="2312"/>
        <w:gridCol w:w="1900"/>
        <w:gridCol w:w="1467"/>
        <w:gridCol w:w="1554"/>
        <w:gridCol w:w="1111"/>
        <w:gridCol w:w="2438"/>
        <w:gridCol w:w="1576"/>
      </w:tblGrid>
      <w:tr w:rsidR="00B17FBF" w:rsidRPr="00C80A72" w:rsidTr="00B17FBF">
        <w:tc>
          <w:tcPr>
            <w:tcW w:w="979" w:type="dxa"/>
            <w:hideMark/>
          </w:tcPr>
          <w:p w:rsidR="00B17FBF" w:rsidRPr="00C80A72" w:rsidRDefault="00B17FBF" w:rsidP="00B17FBF">
            <w:pPr>
              <w:rPr>
                <w:b/>
                <w:bCs/>
                <w:sz w:val="16"/>
                <w:szCs w:val="16"/>
              </w:rPr>
            </w:pPr>
            <w:r w:rsidRPr="00C80A72">
              <w:rPr>
                <w:b/>
                <w:bCs/>
                <w:sz w:val="16"/>
                <w:szCs w:val="16"/>
              </w:rPr>
              <w:t>ИД</w:t>
            </w:r>
          </w:p>
        </w:tc>
        <w:tc>
          <w:tcPr>
            <w:tcW w:w="0" w:type="auto"/>
            <w:hideMark/>
          </w:tcPr>
          <w:p w:rsidR="00B17FBF" w:rsidRPr="00C80A72" w:rsidRDefault="00B17FBF" w:rsidP="00B17FBF">
            <w:pPr>
              <w:rPr>
                <w:b/>
                <w:bCs/>
                <w:sz w:val="16"/>
                <w:szCs w:val="16"/>
              </w:rPr>
            </w:pPr>
            <w:r w:rsidRPr="00C80A72">
              <w:rPr>
                <w:b/>
                <w:bCs/>
                <w:sz w:val="16"/>
                <w:szCs w:val="16"/>
              </w:rPr>
              <w:t>Радно место</w:t>
            </w:r>
          </w:p>
        </w:tc>
        <w:tc>
          <w:tcPr>
            <w:tcW w:w="0" w:type="auto"/>
            <w:hideMark/>
          </w:tcPr>
          <w:p w:rsidR="00B17FBF" w:rsidRPr="00C80A72" w:rsidRDefault="00B17FBF" w:rsidP="00B17FBF">
            <w:pPr>
              <w:rPr>
                <w:b/>
                <w:bCs/>
                <w:sz w:val="16"/>
                <w:szCs w:val="16"/>
              </w:rPr>
            </w:pPr>
            <w:r w:rsidRPr="00C80A72">
              <w:rPr>
                <w:b/>
                <w:bCs/>
                <w:sz w:val="16"/>
                <w:szCs w:val="16"/>
              </w:rPr>
              <w:t>Предмет</w:t>
            </w:r>
          </w:p>
        </w:tc>
        <w:tc>
          <w:tcPr>
            <w:tcW w:w="0" w:type="auto"/>
          </w:tcPr>
          <w:p w:rsidR="00B17FBF" w:rsidRPr="00C80A72" w:rsidRDefault="00B17FBF" w:rsidP="00B17FBF">
            <w:pPr>
              <w:rPr>
                <w:b/>
                <w:bCs/>
                <w:sz w:val="16"/>
                <w:szCs w:val="16"/>
              </w:rPr>
            </w:pPr>
            <w:r w:rsidRPr="00C80A72">
              <w:rPr>
                <w:b/>
                <w:bCs/>
                <w:sz w:val="16"/>
                <w:szCs w:val="16"/>
              </w:rPr>
              <w:t>Ниво квалификације</w:t>
            </w:r>
          </w:p>
        </w:tc>
        <w:tc>
          <w:tcPr>
            <w:tcW w:w="0" w:type="auto"/>
            <w:hideMark/>
          </w:tcPr>
          <w:p w:rsidR="00B17FBF" w:rsidRPr="00C80A72" w:rsidRDefault="00B17FBF" w:rsidP="00B17FBF">
            <w:pPr>
              <w:rPr>
                <w:b/>
                <w:bCs/>
                <w:sz w:val="16"/>
                <w:szCs w:val="16"/>
              </w:rPr>
            </w:pPr>
            <w:r w:rsidRPr="00C80A72">
              <w:rPr>
                <w:b/>
                <w:bCs/>
                <w:sz w:val="16"/>
                <w:szCs w:val="16"/>
              </w:rPr>
              <w:t>Системтизована норма</w:t>
            </w:r>
          </w:p>
        </w:tc>
        <w:tc>
          <w:tcPr>
            <w:tcW w:w="0" w:type="auto"/>
            <w:hideMark/>
          </w:tcPr>
          <w:p w:rsidR="00B17FBF" w:rsidRPr="00C80A72" w:rsidRDefault="00B17FBF" w:rsidP="00B17FBF">
            <w:pPr>
              <w:rPr>
                <w:b/>
                <w:bCs/>
                <w:sz w:val="16"/>
                <w:szCs w:val="16"/>
              </w:rPr>
            </w:pPr>
            <w:r w:rsidRPr="00C80A72">
              <w:rPr>
                <w:b/>
                <w:bCs/>
                <w:sz w:val="16"/>
                <w:szCs w:val="16"/>
              </w:rPr>
              <w:t>Ангажовано</w:t>
            </w:r>
          </w:p>
        </w:tc>
        <w:tc>
          <w:tcPr>
            <w:tcW w:w="0" w:type="auto"/>
            <w:hideMark/>
          </w:tcPr>
          <w:p w:rsidR="00B17FBF" w:rsidRPr="00C80A72" w:rsidRDefault="00B17FBF" w:rsidP="00B17FBF">
            <w:pPr>
              <w:rPr>
                <w:sz w:val="16"/>
                <w:szCs w:val="16"/>
              </w:rPr>
            </w:pPr>
            <w:r w:rsidRPr="00C80A72">
              <w:rPr>
                <w:sz w:val="16"/>
                <w:szCs w:val="16"/>
              </w:rPr>
              <w:t>Укупан број запослених на неодређено време према нивоу квалификација</w:t>
            </w:r>
          </w:p>
          <w:p w:rsidR="00B17FBF" w:rsidRPr="00C80A72" w:rsidRDefault="00B17FBF" w:rsidP="00B17FBF">
            <w:pPr>
              <w:rPr>
                <w:b/>
                <w:bCs/>
                <w:sz w:val="16"/>
                <w:szCs w:val="16"/>
              </w:rPr>
            </w:pPr>
            <w:r w:rsidRPr="00C80A72">
              <w:rPr>
                <w:sz w:val="16"/>
                <w:szCs w:val="16"/>
              </w:rPr>
              <w:t>(у процентима)</w:t>
            </w:r>
          </w:p>
        </w:tc>
        <w:tc>
          <w:tcPr>
            <w:tcW w:w="0" w:type="auto"/>
          </w:tcPr>
          <w:p w:rsidR="00B17FBF" w:rsidRPr="00C80A72" w:rsidRDefault="00B17FBF" w:rsidP="00B17FBF">
            <w:pPr>
              <w:rPr>
                <w:sz w:val="16"/>
                <w:szCs w:val="16"/>
              </w:rPr>
            </w:pPr>
            <w:r w:rsidRPr="00C80A72">
              <w:rPr>
                <w:sz w:val="16"/>
                <w:szCs w:val="16"/>
              </w:rPr>
              <w:t>Укупан број запослених на одређено</w:t>
            </w:r>
          </w:p>
          <w:p w:rsidR="00B17FBF" w:rsidRPr="00C80A72" w:rsidRDefault="00B17FBF" w:rsidP="00B17FBF">
            <w:pPr>
              <w:rPr>
                <w:b/>
                <w:bCs/>
                <w:sz w:val="16"/>
                <w:szCs w:val="16"/>
              </w:rPr>
            </w:pPr>
            <w:r w:rsidRPr="00C80A72">
              <w:rPr>
                <w:sz w:val="16"/>
                <w:szCs w:val="16"/>
              </w:rPr>
              <w:t>(у процентима)</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227467</w:t>
            </w:r>
          </w:p>
        </w:tc>
        <w:tc>
          <w:tcPr>
            <w:tcW w:w="0" w:type="auto"/>
            <w:hideMark/>
          </w:tcPr>
          <w:p w:rsidR="00B17FBF" w:rsidRPr="00C80A72" w:rsidRDefault="00B17FBF" w:rsidP="00B17FBF">
            <w:pPr>
              <w:rPr>
                <w:sz w:val="16"/>
                <w:szCs w:val="16"/>
              </w:rPr>
            </w:pPr>
            <w:r w:rsidRPr="00C80A72">
              <w:rPr>
                <w:sz w:val="16"/>
                <w:szCs w:val="16"/>
              </w:rPr>
              <w:t>Референт за правне, кадровске и административне послове</w:t>
            </w:r>
          </w:p>
        </w:tc>
        <w:tc>
          <w:tcPr>
            <w:tcW w:w="0" w:type="auto"/>
            <w:hideMark/>
          </w:tcPr>
          <w:p w:rsidR="00B17FBF" w:rsidRPr="00C80A72" w:rsidRDefault="00B17FBF" w:rsidP="00B17FBF">
            <w:pPr>
              <w:rPr>
                <w:sz w:val="16"/>
                <w:szCs w:val="16"/>
              </w:rPr>
            </w:pPr>
            <w:r w:rsidRPr="00C80A72">
              <w:rPr>
                <w:sz w:val="16"/>
                <w:szCs w:val="16"/>
              </w:rPr>
              <w:t>-</w:t>
            </w:r>
          </w:p>
        </w:tc>
        <w:tc>
          <w:tcPr>
            <w:tcW w:w="0" w:type="auto"/>
          </w:tcPr>
          <w:p w:rsidR="00B17FBF" w:rsidRPr="00C80A72" w:rsidRDefault="00B17FBF" w:rsidP="00B17FBF">
            <w:pPr>
              <w:rPr>
                <w:sz w:val="16"/>
                <w:szCs w:val="16"/>
              </w:rPr>
            </w:pPr>
            <w:r w:rsidRPr="00C80A72">
              <w:rPr>
                <w:sz w:val="16"/>
                <w:szCs w:val="16"/>
              </w:rPr>
              <w:t>4.</w:t>
            </w:r>
          </w:p>
        </w:tc>
        <w:tc>
          <w:tcPr>
            <w:tcW w:w="0" w:type="auto"/>
            <w:hideMark/>
          </w:tcPr>
          <w:p w:rsidR="00B17FBF" w:rsidRPr="00C80A72" w:rsidRDefault="00B17FBF" w:rsidP="00B17FBF">
            <w:pPr>
              <w:rPr>
                <w:sz w:val="16"/>
                <w:szCs w:val="16"/>
              </w:rPr>
            </w:pPr>
            <w:r w:rsidRPr="00C80A72">
              <w:rPr>
                <w:sz w:val="16"/>
                <w:szCs w:val="16"/>
              </w:rPr>
              <w:t>50.00</w:t>
            </w:r>
          </w:p>
        </w:tc>
        <w:tc>
          <w:tcPr>
            <w:tcW w:w="0" w:type="auto"/>
            <w:hideMark/>
          </w:tcPr>
          <w:p w:rsidR="00B17FBF" w:rsidRPr="00C80A72" w:rsidRDefault="00B17FBF" w:rsidP="00B17FBF">
            <w:pPr>
              <w:rPr>
                <w:sz w:val="16"/>
                <w:szCs w:val="16"/>
              </w:rPr>
            </w:pPr>
            <w:r w:rsidRPr="00C80A72">
              <w:rPr>
                <w:sz w:val="16"/>
                <w:szCs w:val="16"/>
              </w:rPr>
              <w:t>50.00</w:t>
            </w:r>
          </w:p>
        </w:tc>
        <w:tc>
          <w:tcPr>
            <w:tcW w:w="0" w:type="auto"/>
            <w:hideMark/>
          </w:tcPr>
          <w:p w:rsidR="00B17FBF" w:rsidRPr="00C80A72" w:rsidRDefault="00B17FBF" w:rsidP="00B17FBF">
            <w:pPr>
              <w:rPr>
                <w:sz w:val="16"/>
                <w:szCs w:val="16"/>
              </w:rPr>
            </w:pPr>
            <w:r w:rsidRPr="00C80A72">
              <w:rPr>
                <w:sz w:val="16"/>
                <w:szCs w:val="16"/>
              </w:rPr>
              <w:t>50.00</w:t>
            </w:r>
          </w:p>
        </w:tc>
        <w:tc>
          <w:tcPr>
            <w:tcW w:w="0" w:type="auto"/>
          </w:tcPr>
          <w:p w:rsidR="00B17FBF" w:rsidRPr="00C80A72" w:rsidRDefault="00B17FBF" w:rsidP="00B17FBF">
            <w:pPr>
              <w:rPr>
                <w:sz w:val="16"/>
                <w:szCs w:val="16"/>
              </w:rPr>
            </w:pPr>
            <w:r w:rsidRPr="00C80A72">
              <w:rPr>
                <w:sz w:val="16"/>
                <w:szCs w:val="16"/>
              </w:rPr>
              <w:t>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227468</w:t>
            </w:r>
          </w:p>
        </w:tc>
        <w:tc>
          <w:tcPr>
            <w:tcW w:w="0" w:type="auto"/>
            <w:hideMark/>
          </w:tcPr>
          <w:p w:rsidR="00B17FBF" w:rsidRPr="00C80A72" w:rsidRDefault="00B17FBF" w:rsidP="00B17FBF">
            <w:pPr>
              <w:rPr>
                <w:sz w:val="16"/>
                <w:szCs w:val="16"/>
              </w:rPr>
            </w:pPr>
            <w:r w:rsidRPr="00C80A72">
              <w:rPr>
                <w:sz w:val="16"/>
                <w:szCs w:val="16"/>
              </w:rPr>
              <w:t>Шеф рачуноводства</w:t>
            </w:r>
          </w:p>
        </w:tc>
        <w:tc>
          <w:tcPr>
            <w:tcW w:w="0" w:type="auto"/>
            <w:hideMark/>
          </w:tcPr>
          <w:p w:rsidR="00B17FBF" w:rsidRPr="00C80A72" w:rsidRDefault="00B17FBF" w:rsidP="00B17FBF">
            <w:pPr>
              <w:rPr>
                <w:sz w:val="16"/>
                <w:szCs w:val="16"/>
              </w:rPr>
            </w:pPr>
            <w:r w:rsidRPr="00C80A72">
              <w:rPr>
                <w:sz w:val="16"/>
                <w:szCs w:val="16"/>
              </w:rPr>
              <w:t>-</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100.00</w:t>
            </w:r>
          </w:p>
        </w:tc>
        <w:tc>
          <w:tcPr>
            <w:tcW w:w="0" w:type="auto"/>
            <w:hideMark/>
          </w:tcPr>
          <w:p w:rsidR="00B17FBF" w:rsidRPr="00C80A72" w:rsidRDefault="00B17FBF" w:rsidP="00B17FBF">
            <w:pPr>
              <w:rPr>
                <w:sz w:val="16"/>
                <w:szCs w:val="16"/>
              </w:rPr>
            </w:pPr>
            <w:r w:rsidRPr="00C80A72">
              <w:rPr>
                <w:sz w:val="16"/>
                <w:szCs w:val="16"/>
              </w:rPr>
              <w:t>100.00</w:t>
            </w:r>
          </w:p>
        </w:tc>
        <w:tc>
          <w:tcPr>
            <w:tcW w:w="0" w:type="auto"/>
            <w:hideMark/>
          </w:tcPr>
          <w:p w:rsidR="00B17FBF" w:rsidRPr="00C80A72" w:rsidRDefault="00B17FBF" w:rsidP="00B17FBF">
            <w:pPr>
              <w:rPr>
                <w:sz w:val="16"/>
                <w:szCs w:val="16"/>
              </w:rPr>
            </w:pPr>
          </w:p>
        </w:tc>
        <w:tc>
          <w:tcPr>
            <w:tcW w:w="0" w:type="auto"/>
          </w:tcPr>
          <w:p w:rsidR="00B17FBF" w:rsidRPr="00C80A72" w:rsidRDefault="00B17FBF" w:rsidP="00B17FBF">
            <w:pPr>
              <w:rPr>
                <w:sz w:val="16"/>
                <w:szCs w:val="16"/>
              </w:rPr>
            </w:pPr>
            <w:r w:rsidRPr="00C80A72">
              <w:rPr>
                <w:sz w:val="16"/>
                <w:szCs w:val="16"/>
              </w:rPr>
              <w:t>100.00</w:t>
            </w:r>
          </w:p>
        </w:tc>
      </w:tr>
      <w:tr w:rsidR="00B17FBF" w:rsidRPr="00C80A72" w:rsidTr="00B17FBF">
        <w:trPr>
          <w:trHeight w:val="255"/>
        </w:trPr>
        <w:tc>
          <w:tcPr>
            <w:tcW w:w="979" w:type="dxa"/>
            <w:vMerge w:val="restart"/>
            <w:shd w:val="clear" w:color="auto" w:fill="auto"/>
            <w:hideMark/>
          </w:tcPr>
          <w:p w:rsidR="00B17FBF" w:rsidRPr="00C80A72" w:rsidRDefault="00B17FBF" w:rsidP="00B17FBF">
            <w:pPr>
              <w:rPr>
                <w:sz w:val="16"/>
                <w:szCs w:val="16"/>
              </w:rPr>
            </w:pPr>
            <w:r w:rsidRPr="00C80A72">
              <w:rPr>
                <w:sz w:val="16"/>
                <w:szCs w:val="16"/>
              </w:rPr>
              <w:t>119354</w:t>
            </w:r>
          </w:p>
        </w:tc>
        <w:tc>
          <w:tcPr>
            <w:tcW w:w="0" w:type="auto"/>
            <w:vMerge w:val="restart"/>
            <w:shd w:val="clear" w:color="auto" w:fill="auto"/>
            <w:hideMark/>
          </w:tcPr>
          <w:p w:rsidR="00B17FBF" w:rsidRPr="00C80A72" w:rsidRDefault="00B17FBF" w:rsidP="00B17FBF">
            <w:pPr>
              <w:rPr>
                <w:sz w:val="16"/>
                <w:szCs w:val="16"/>
              </w:rPr>
            </w:pPr>
            <w:r w:rsidRPr="00C80A72">
              <w:rPr>
                <w:sz w:val="16"/>
                <w:szCs w:val="16"/>
              </w:rPr>
              <w:t>Домар/мајстор одржавања</w:t>
            </w:r>
          </w:p>
        </w:tc>
        <w:tc>
          <w:tcPr>
            <w:tcW w:w="0" w:type="auto"/>
            <w:vMerge w:val="restart"/>
            <w:shd w:val="clear" w:color="auto" w:fill="auto"/>
            <w:hideMark/>
          </w:tcPr>
          <w:p w:rsidR="00B17FBF" w:rsidRPr="00C80A72" w:rsidRDefault="00B17FBF" w:rsidP="00B17FBF">
            <w:pPr>
              <w:rPr>
                <w:sz w:val="16"/>
                <w:szCs w:val="16"/>
              </w:rPr>
            </w:pPr>
            <w:r w:rsidRPr="00C80A72">
              <w:rPr>
                <w:sz w:val="16"/>
                <w:szCs w:val="16"/>
              </w:rPr>
              <w:t>-</w:t>
            </w:r>
          </w:p>
        </w:tc>
        <w:tc>
          <w:tcPr>
            <w:tcW w:w="0" w:type="auto"/>
            <w:shd w:val="clear" w:color="auto" w:fill="auto"/>
          </w:tcPr>
          <w:p w:rsidR="00B17FBF" w:rsidRPr="00C80A72" w:rsidRDefault="00B17FBF" w:rsidP="00B17FBF">
            <w:pPr>
              <w:rPr>
                <w:sz w:val="16"/>
                <w:szCs w:val="16"/>
              </w:rPr>
            </w:pPr>
            <w:r w:rsidRPr="00C80A72">
              <w:rPr>
                <w:sz w:val="16"/>
                <w:szCs w:val="16"/>
              </w:rPr>
              <w:t>3.</w:t>
            </w:r>
          </w:p>
        </w:tc>
        <w:tc>
          <w:tcPr>
            <w:tcW w:w="0" w:type="auto"/>
            <w:vMerge w:val="restart"/>
            <w:shd w:val="clear" w:color="auto" w:fill="auto"/>
            <w:hideMark/>
          </w:tcPr>
          <w:p w:rsidR="00B17FBF" w:rsidRPr="00C80A72" w:rsidRDefault="00B17FBF" w:rsidP="00B17FBF">
            <w:pPr>
              <w:rPr>
                <w:sz w:val="16"/>
                <w:szCs w:val="16"/>
              </w:rPr>
            </w:pPr>
            <w:r w:rsidRPr="00C80A72">
              <w:rPr>
                <w:sz w:val="16"/>
                <w:szCs w:val="16"/>
              </w:rPr>
              <w:t>150.00</w:t>
            </w:r>
          </w:p>
        </w:tc>
        <w:tc>
          <w:tcPr>
            <w:tcW w:w="0" w:type="auto"/>
            <w:shd w:val="clear" w:color="auto" w:fill="auto"/>
            <w:hideMark/>
          </w:tcPr>
          <w:p w:rsidR="00B17FBF" w:rsidRPr="00C80A72" w:rsidRDefault="00B17FBF" w:rsidP="00B17FBF">
            <w:pPr>
              <w:rPr>
                <w:sz w:val="16"/>
                <w:szCs w:val="16"/>
              </w:rPr>
            </w:pPr>
            <w:r w:rsidRPr="00C80A72">
              <w:rPr>
                <w:sz w:val="16"/>
                <w:szCs w:val="16"/>
              </w:rPr>
              <w:t>100.00</w:t>
            </w:r>
          </w:p>
        </w:tc>
        <w:tc>
          <w:tcPr>
            <w:tcW w:w="0" w:type="auto"/>
            <w:shd w:val="clear" w:color="auto" w:fill="auto"/>
            <w:hideMark/>
          </w:tcPr>
          <w:p w:rsidR="00B17FBF" w:rsidRPr="00C80A72" w:rsidRDefault="00B17FBF" w:rsidP="00B17FBF">
            <w:pPr>
              <w:rPr>
                <w:sz w:val="16"/>
                <w:szCs w:val="16"/>
              </w:rPr>
            </w:pPr>
            <w:r w:rsidRPr="00C80A72">
              <w:rPr>
                <w:sz w:val="16"/>
                <w:szCs w:val="16"/>
              </w:rPr>
              <w:t>100.00</w:t>
            </w:r>
          </w:p>
        </w:tc>
        <w:tc>
          <w:tcPr>
            <w:tcW w:w="0" w:type="auto"/>
            <w:shd w:val="clear" w:color="auto" w:fill="auto"/>
          </w:tcPr>
          <w:p w:rsidR="00B17FBF" w:rsidRPr="00C80A72" w:rsidRDefault="00B17FBF" w:rsidP="00B17FBF">
            <w:pPr>
              <w:rPr>
                <w:sz w:val="16"/>
                <w:szCs w:val="16"/>
              </w:rPr>
            </w:pPr>
          </w:p>
        </w:tc>
      </w:tr>
      <w:tr w:rsidR="00B17FBF" w:rsidRPr="00C80A72" w:rsidTr="00B17FBF">
        <w:trPr>
          <w:trHeight w:val="210"/>
        </w:trPr>
        <w:tc>
          <w:tcPr>
            <w:tcW w:w="979" w:type="dxa"/>
            <w:vMerge/>
            <w:shd w:val="clear" w:color="auto" w:fill="auto"/>
            <w:hideMark/>
          </w:tcPr>
          <w:p w:rsidR="00B17FBF" w:rsidRPr="00C80A72" w:rsidRDefault="00B17FBF" w:rsidP="00B17FBF">
            <w:pPr>
              <w:rPr>
                <w:sz w:val="16"/>
                <w:szCs w:val="16"/>
              </w:rPr>
            </w:pPr>
          </w:p>
        </w:tc>
        <w:tc>
          <w:tcPr>
            <w:tcW w:w="0" w:type="auto"/>
            <w:vMerge/>
            <w:shd w:val="clear" w:color="auto" w:fill="auto"/>
            <w:hideMark/>
          </w:tcPr>
          <w:p w:rsidR="00B17FBF" w:rsidRPr="00C80A72" w:rsidRDefault="00B17FBF" w:rsidP="00B17FBF">
            <w:pPr>
              <w:rPr>
                <w:sz w:val="16"/>
                <w:szCs w:val="16"/>
              </w:rPr>
            </w:pPr>
          </w:p>
        </w:tc>
        <w:tc>
          <w:tcPr>
            <w:tcW w:w="0" w:type="auto"/>
            <w:vMerge/>
            <w:shd w:val="clear" w:color="auto" w:fill="auto"/>
            <w:hideMark/>
          </w:tcPr>
          <w:p w:rsidR="00B17FBF" w:rsidRPr="00C80A72" w:rsidRDefault="00B17FBF" w:rsidP="00B17FBF">
            <w:pPr>
              <w:rPr>
                <w:sz w:val="16"/>
                <w:szCs w:val="16"/>
              </w:rPr>
            </w:pPr>
          </w:p>
        </w:tc>
        <w:tc>
          <w:tcPr>
            <w:tcW w:w="0" w:type="auto"/>
            <w:shd w:val="clear" w:color="auto" w:fill="auto"/>
          </w:tcPr>
          <w:p w:rsidR="00B17FBF" w:rsidRPr="00C80A72" w:rsidRDefault="00B17FBF" w:rsidP="00B17FBF">
            <w:pPr>
              <w:rPr>
                <w:sz w:val="16"/>
                <w:szCs w:val="16"/>
              </w:rPr>
            </w:pPr>
            <w:r w:rsidRPr="00C80A72">
              <w:rPr>
                <w:sz w:val="16"/>
                <w:szCs w:val="16"/>
              </w:rPr>
              <w:t>4.</w:t>
            </w:r>
          </w:p>
        </w:tc>
        <w:tc>
          <w:tcPr>
            <w:tcW w:w="0" w:type="auto"/>
            <w:vMerge/>
            <w:shd w:val="clear" w:color="auto" w:fill="auto"/>
            <w:hideMark/>
          </w:tcPr>
          <w:p w:rsidR="00B17FBF" w:rsidRPr="00C80A72" w:rsidRDefault="00B17FBF" w:rsidP="00B17FBF">
            <w:pPr>
              <w:rPr>
                <w:sz w:val="16"/>
                <w:szCs w:val="16"/>
              </w:rPr>
            </w:pPr>
          </w:p>
        </w:tc>
        <w:tc>
          <w:tcPr>
            <w:tcW w:w="0" w:type="auto"/>
            <w:shd w:val="clear" w:color="auto" w:fill="auto"/>
            <w:hideMark/>
          </w:tcPr>
          <w:p w:rsidR="00B17FBF" w:rsidRPr="00C80A72" w:rsidRDefault="00B17FBF" w:rsidP="00B17FBF">
            <w:pPr>
              <w:rPr>
                <w:sz w:val="16"/>
                <w:szCs w:val="16"/>
              </w:rPr>
            </w:pPr>
            <w:r w:rsidRPr="00C80A72">
              <w:rPr>
                <w:sz w:val="16"/>
                <w:szCs w:val="16"/>
              </w:rPr>
              <w:t>50</w:t>
            </w:r>
          </w:p>
        </w:tc>
        <w:tc>
          <w:tcPr>
            <w:tcW w:w="0" w:type="auto"/>
            <w:shd w:val="clear" w:color="auto" w:fill="auto"/>
            <w:hideMark/>
          </w:tcPr>
          <w:p w:rsidR="00B17FBF" w:rsidRPr="00C80A72" w:rsidRDefault="00B17FBF" w:rsidP="00B17FBF">
            <w:pPr>
              <w:rPr>
                <w:sz w:val="16"/>
                <w:szCs w:val="16"/>
              </w:rPr>
            </w:pPr>
          </w:p>
        </w:tc>
        <w:tc>
          <w:tcPr>
            <w:tcW w:w="0" w:type="auto"/>
            <w:shd w:val="clear" w:color="auto" w:fill="auto"/>
          </w:tcPr>
          <w:p w:rsidR="00B17FBF" w:rsidRPr="00C80A72" w:rsidRDefault="00B17FBF" w:rsidP="00B17FBF">
            <w:pPr>
              <w:rPr>
                <w:sz w:val="16"/>
                <w:szCs w:val="16"/>
              </w:rPr>
            </w:pPr>
            <w:r w:rsidRPr="00C80A72">
              <w:rPr>
                <w:sz w:val="16"/>
                <w:szCs w:val="16"/>
              </w:rPr>
              <w:t>50.00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119407</w:t>
            </w:r>
          </w:p>
        </w:tc>
        <w:tc>
          <w:tcPr>
            <w:tcW w:w="0" w:type="auto"/>
            <w:hideMark/>
          </w:tcPr>
          <w:p w:rsidR="00B17FBF" w:rsidRPr="00C80A72" w:rsidRDefault="00B17FBF" w:rsidP="00B17FBF">
            <w:pPr>
              <w:rPr>
                <w:sz w:val="16"/>
                <w:szCs w:val="16"/>
              </w:rPr>
            </w:pPr>
            <w:r w:rsidRPr="00C80A72">
              <w:rPr>
                <w:sz w:val="16"/>
                <w:szCs w:val="16"/>
              </w:rPr>
              <w:t>Чистачица</w:t>
            </w:r>
          </w:p>
        </w:tc>
        <w:tc>
          <w:tcPr>
            <w:tcW w:w="0" w:type="auto"/>
            <w:hideMark/>
          </w:tcPr>
          <w:p w:rsidR="00B17FBF" w:rsidRPr="00C80A72" w:rsidRDefault="00B17FBF" w:rsidP="00B17FBF">
            <w:pPr>
              <w:rPr>
                <w:sz w:val="16"/>
                <w:szCs w:val="16"/>
              </w:rPr>
            </w:pPr>
            <w:r w:rsidRPr="00C80A72">
              <w:rPr>
                <w:sz w:val="16"/>
                <w:szCs w:val="16"/>
              </w:rPr>
              <w:t>-</w:t>
            </w:r>
          </w:p>
        </w:tc>
        <w:tc>
          <w:tcPr>
            <w:tcW w:w="0" w:type="auto"/>
          </w:tcPr>
          <w:p w:rsidR="00B17FBF" w:rsidRPr="00C80A72" w:rsidRDefault="00B17FBF" w:rsidP="00B17FBF">
            <w:pPr>
              <w:rPr>
                <w:sz w:val="16"/>
                <w:szCs w:val="16"/>
              </w:rPr>
            </w:pPr>
            <w:r w:rsidRPr="00C80A72">
              <w:rPr>
                <w:sz w:val="16"/>
                <w:szCs w:val="16"/>
              </w:rPr>
              <w:t>1.</w:t>
            </w:r>
          </w:p>
        </w:tc>
        <w:tc>
          <w:tcPr>
            <w:tcW w:w="0" w:type="auto"/>
            <w:hideMark/>
          </w:tcPr>
          <w:p w:rsidR="00B17FBF" w:rsidRPr="00C80A72" w:rsidRDefault="00B17FBF" w:rsidP="00B17FBF">
            <w:pPr>
              <w:rPr>
                <w:sz w:val="16"/>
                <w:szCs w:val="16"/>
              </w:rPr>
            </w:pPr>
            <w:r w:rsidRPr="00C80A72">
              <w:rPr>
                <w:sz w:val="16"/>
                <w:szCs w:val="16"/>
              </w:rPr>
              <w:t>486.00</w:t>
            </w:r>
          </w:p>
        </w:tc>
        <w:tc>
          <w:tcPr>
            <w:tcW w:w="0" w:type="auto"/>
            <w:hideMark/>
          </w:tcPr>
          <w:p w:rsidR="00B17FBF" w:rsidRPr="00C80A72" w:rsidRDefault="00B17FBF" w:rsidP="00B17FBF">
            <w:pPr>
              <w:rPr>
                <w:sz w:val="16"/>
                <w:szCs w:val="16"/>
              </w:rPr>
            </w:pPr>
            <w:r w:rsidRPr="00C80A72">
              <w:rPr>
                <w:sz w:val="16"/>
                <w:szCs w:val="16"/>
              </w:rPr>
              <w:t>486.00</w:t>
            </w:r>
          </w:p>
        </w:tc>
        <w:tc>
          <w:tcPr>
            <w:tcW w:w="0" w:type="auto"/>
            <w:hideMark/>
          </w:tcPr>
          <w:p w:rsidR="00B17FBF" w:rsidRPr="00C80A72" w:rsidRDefault="00B17FBF" w:rsidP="00B17FBF">
            <w:pPr>
              <w:rPr>
                <w:sz w:val="16"/>
                <w:szCs w:val="16"/>
              </w:rPr>
            </w:pPr>
            <w:r w:rsidRPr="00C80A72">
              <w:rPr>
                <w:sz w:val="16"/>
                <w:szCs w:val="16"/>
              </w:rPr>
              <w:t>400.00</w:t>
            </w:r>
          </w:p>
        </w:tc>
        <w:tc>
          <w:tcPr>
            <w:tcW w:w="0" w:type="auto"/>
          </w:tcPr>
          <w:p w:rsidR="00B17FBF" w:rsidRPr="00C80A72" w:rsidRDefault="00B17FBF" w:rsidP="00B17FBF">
            <w:pPr>
              <w:rPr>
                <w:sz w:val="16"/>
                <w:szCs w:val="16"/>
              </w:rPr>
            </w:pPr>
            <w:r w:rsidRPr="00C80A72">
              <w:rPr>
                <w:sz w:val="16"/>
                <w:szCs w:val="16"/>
              </w:rPr>
              <w:t>86.00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116123</w:t>
            </w:r>
          </w:p>
        </w:tc>
        <w:tc>
          <w:tcPr>
            <w:tcW w:w="0" w:type="auto"/>
            <w:hideMark/>
          </w:tcPr>
          <w:p w:rsidR="00B17FBF" w:rsidRPr="00C80A72" w:rsidRDefault="00B17FBF" w:rsidP="00B17FBF">
            <w:pPr>
              <w:rPr>
                <w:sz w:val="16"/>
                <w:szCs w:val="16"/>
              </w:rPr>
            </w:pPr>
            <w:r w:rsidRPr="00C80A72">
              <w:rPr>
                <w:sz w:val="16"/>
                <w:szCs w:val="16"/>
              </w:rPr>
              <w:t>Директор установе</w:t>
            </w:r>
          </w:p>
        </w:tc>
        <w:tc>
          <w:tcPr>
            <w:tcW w:w="0" w:type="auto"/>
            <w:hideMark/>
          </w:tcPr>
          <w:p w:rsidR="00B17FBF" w:rsidRPr="00C80A72" w:rsidRDefault="00B17FBF" w:rsidP="00B17FBF">
            <w:pPr>
              <w:rPr>
                <w:sz w:val="16"/>
                <w:szCs w:val="16"/>
              </w:rPr>
            </w:pPr>
            <w:r w:rsidRPr="00C80A72">
              <w:rPr>
                <w:sz w:val="16"/>
                <w:szCs w:val="16"/>
              </w:rPr>
              <w:t>-</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100.00</w:t>
            </w:r>
          </w:p>
        </w:tc>
        <w:tc>
          <w:tcPr>
            <w:tcW w:w="0" w:type="auto"/>
            <w:hideMark/>
          </w:tcPr>
          <w:p w:rsidR="00B17FBF" w:rsidRPr="00C80A72" w:rsidRDefault="00B17FBF" w:rsidP="00B17FBF">
            <w:pPr>
              <w:rPr>
                <w:sz w:val="16"/>
                <w:szCs w:val="16"/>
              </w:rPr>
            </w:pPr>
            <w:r w:rsidRPr="00C80A72">
              <w:rPr>
                <w:sz w:val="16"/>
                <w:szCs w:val="16"/>
              </w:rPr>
              <w:t>100.00</w:t>
            </w:r>
          </w:p>
        </w:tc>
        <w:tc>
          <w:tcPr>
            <w:tcW w:w="0" w:type="auto"/>
            <w:hideMark/>
          </w:tcPr>
          <w:p w:rsidR="00B17FBF" w:rsidRPr="00C80A72" w:rsidRDefault="00B17FBF" w:rsidP="00B17FBF">
            <w:pPr>
              <w:rPr>
                <w:sz w:val="16"/>
                <w:szCs w:val="16"/>
              </w:rPr>
            </w:pPr>
            <w:r w:rsidRPr="00C80A72">
              <w:rPr>
                <w:sz w:val="16"/>
                <w:szCs w:val="16"/>
              </w:rPr>
              <w:t>100.00</w:t>
            </w:r>
          </w:p>
        </w:tc>
        <w:tc>
          <w:tcPr>
            <w:tcW w:w="0" w:type="auto"/>
          </w:tcPr>
          <w:p w:rsidR="00B17FBF" w:rsidRPr="00C80A72" w:rsidRDefault="00B17FBF" w:rsidP="00B17FBF">
            <w:pPr>
              <w:rPr>
                <w:sz w:val="16"/>
                <w:szCs w:val="16"/>
              </w:rPr>
            </w:pPr>
            <w:r w:rsidRPr="00C80A72">
              <w:rPr>
                <w:sz w:val="16"/>
                <w:szCs w:val="16"/>
              </w:rPr>
              <w:t>0.00</w:t>
            </w:r>
          </w:p>
        </w:tc>
      </w:tr>
      <w:tr w:rsidR="00B17FBF" w:rsidRPr="00C80A72" w:rsidTr="00B17FBF">
        <w:trPr>
          <w:trHeight w:val="210"/>
        </w:trPr>
        <w:tc>
          <w:tcPr>
            <w:tcW w:w="979" w:type="dxa"/>
            <w:vMerge w:val="restart"/>
            <w:hideMark/>
          </w:tcPr>
          <w:p w:rsidR="00B17FBF" w:rsidRPr="00C80A72" w:rsidRDefault="00B17FBF" w:rsidP="00B17FBF">
            <w:pPr>
              <w:rPr>
                <w:sz w:val="16"/>
                <w:szCs w:val="16"/>
              </w:rPr>
            </w:pPr>
            <w:r w:rsidRPr="00C80A72">
              <w:rPr>
                <w:sz w:val="16"/>
                <w:szCs w:val="16"/>
              </w:rPr>
              <w:t>117868</w:t>
            </w:r>
          </w:p>
        </w:tc>
        <w:tc>
          <w:tcPr>
            <w:tcW w:w="0" w:type="auto"/>
            <w:vMerge w:val="restart"/>
            <w:hideMark/>
          </w:tcPr>
          <w:p w:rsidR="00B17FBF" w:rsidRPr="00C80A72" w:rsidRDefault="00B17FBF" w:rsidP="00B17FBF">
            <w:pPr>
              <w:rPr>
                <w:sz w:val="16"/>
                <w:szCs w:val="16"/>
              </w:rPr>
            </w:pPr>
            <w:r w:rsidRPr="00C80A72">
              <w:rPr>
                <w:sz w:val="16"/>
                <w:szCs w:val="16"/>
              </w:rPr>
              <w:t>Наставник разредне наставе</w:t>
            </w:r>
          </w:p>
        </w:tc>
        <w:tc>
          <w:tcPr>
            <w:tcW w:w="0" w:type="auto"/>
            <w:vMerge w:val="restart"/>
            <w:hideMark/>
          </w:tcPr>
          <w:p w:rsidR="00B17FBF" w:rsidRPr="00C80A72" w:rsidRDefault="00B17FBF" w:rsidP="00B17FBF">
            <w:pPr>
              <w:rPr>
                <w:sz w:val="16"/>
                <w:szCs w:val="16"/>
              </w:rPr>
            </w:pPr>
            <w:r w:rsidRPr="00C80A72">
              <w:rPr>
                <w:sz w:val="16"/>
                <w:szCs w:val="16"/>
              </w:rPr>
              <w:t>-</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1000.00</w:t>
            </w:r>
          </w:p>
        </w:tc>
        <w:tc>
          <w:tcPr>
            <w:tcW w:w="0" w:type="auto"/>
            <w:hideMark/>
          </w:tcPr>
          <w:p w:rsidR="00B17FBF" w:rsidRPr="00C80A72" w:rsidRDefault="00B17FBF" w:rsidP="00B17FBF">
            <w:pPr>
              <w:rPr>
                <w:sz w:val="16"/>
                <w:szCs w:val="16"/>
              </w:rPr>
            </w:pPr>
            <w:r w:rsidRPr="00C80A72">
              <w:rPr>
                <w:sz w:val="16"/>
                <w:szCs w:val="16"/>
              </w:rPr>
              <w:t>900.00</w:t>
            </w:r>
          </w:p>
        </w:tc>
        <w:tc>
          <w:tcPr>
            <w:tcW w:w="0" w:type="auto"/>
            <w:hideMark/>
          </w:tcPr>
          <w:p w:rsidR="00B17FBF" w:rsidRPr="00C80A72" w:rsidRDefault="00B17FBF" w:rsidP="00B17FBF">
            <w:pPr>
              <w:rPr>
                <w:sz w:val="16"/>
                <w:szCs w:val="16"/>
              </w:rPr>
            </w:pPr>
            <w:r w:rsidRPr="00C80A72">
              <w:rPr>
                <w:sz w:val="16"/>
                <w:szCs w:val="16"/>
              </w:rPr>
              <w:t>800.00</w:t>
            </w:r>
          </w:p>
        </w:tc>
        <w:tc>
          <w:tcPr>
            <w:tcW w:w="0" w:type="auto"/>
          </w:tcPr>
          <w:p w:rsidR="00B17FBF" w:rsidRPr="00C80A72" w:rsidRDefault="00B17FBF" w:rsidP="00B17FBF">
            <w:pPr>
              <w:rPr>
                <w:sz w:val="16"/>
                <w:szCs w:val="16"/>
              </w:rPr>
            </w:pPr>
            <w:r w:rsidRPr="00C80A72">
              <w:rPr>
                <w:sz w:val="16"/>
                <w:szCs w:val="16"/>
              </w:rPr>
              <w:t>100.00</w:t>
            </w:r>
          </w:p>
        </w:tc>
      </w:tr>
      <w:tr w:rsidR="00B17FBF" w:rsidRPr="00C80A72" w:rsidTr="00B17FBF">
        <w:trPr>
          <w:trHeight w:val="240"/>
        </w:trPr>
        <w:tc>
          <w:tcPr>
            <w:tcW w:w="979" w:type="dxa"/>
            <w:vMerge/>
            <w:hideMark/>
          </w:tcPr>
          <w:p w:rsidR="00B17FBF" w:rsidRPr="00C80A72" w:rsidRDefault="00B17FBF" w:rsidP="00B17FBF">
            <w:pPr>
              <w:rPr>
                <w:sz w:val="16"/>
                <w:szCs w:val="16"/>
              </w:rPr>
            </w:pPr>
          </w:p>
        </w:tc>
        <w:tc>
          <w:tcPr>
            <w:tcW w:w="0" w:type="auto"/>
            <w:vMerge/>
            <w:hideMark/>
          </w:tcPr>
          <w:p w:rsidR="00B17FBF" w:rsidRPr="00C80A72" w:rsidRDefault="00B17FBF" w:rsidP="00B17FBF">
            <w:pPr>
              <w:rPr>
                <w:sz w:val="16"/>
                <w:szCs w:val="16"/>
              </w:rPr>
            </w:pPr>
          </w:p>
        </w:tc>
        <w:tc>
          <w:tcPr>
            <w:tcW w:w="0" w:type="auto"/>
            <w:vMerge/>
            <w:hideMark/>
          </w:tcPr>
          <w:p w:rsidR="00B17FBF" w:rsidRPr="00C80A72" w:rsidRDefault="00B17FBF" w:rsidP="00B17FBF">
            <w:pPr>
              <w:rPr>
                <w:sz w:val="16"/>
                <w:szCs w:val="16"/>
              </w:rPr>
            </w:pPr>
          </w:p>
        </w:tc>
        <w:tc>
          <w:tcPr>
            <w:tcW w:w="0" w:type="auto"/>
          </w:tcPr>
          <w:p w:rsidR="00B17FBF" w:rsidRPr="00C80A72" w:rsidRDefault="00B17FBF" w:rsidP="00B17FBF">
            <w:pPr>
              <w:rPr>
                <w:sz w:val="16"/>
                <w:szCs w:val="16"/>
              </w:rPr>
            </w:pPr>
            <w:r w:rsidRPr="00C80A72">
              <w:rPr>
                <w:sz w:val="16"/>
                <w:szCs w:val="16"/>
              </w:rPr>
              <w:t>6.1</w:t>
            </w:r>
          </w:p>
        </w:tc>
        <w:tc>
          <w:tcPr>
            <w:tcW w:w="0" w:type="auto"/>
            <w:hideMark/>
          </w:tcPr>
          <w:p w:rsidR="00B17FBF" w:rsidRPr="00C80A72" w:rsidRDefault="00B17FBF" w:rsidP="00B17FBF">
            <w:pPr>
              <w:rPr>
                <w:sz w:val="16"/>
                <w:szCs w:val="16"/>
              </w:rPr>
            </w:pPr>
          </w:p>
        </w:tc>
        <w:tc>
          <w:tcPr>
            <w:tcW w:w="0" w:type="auto"/>
            <w:hideMark/>
          </w:tcPr>
          <w:p w:rsidR="00B17FBF" w:rsidRPr="00C80A72" w:rsidRDefault="00B17FBF" w:rsidP="00B17FBF">
            <w:pPr>
              <w:rPr>
                <w:sz w:val="16"/>
                <w:szCs w:val="16"/>
              </w:rPr>
            </w:pPr>
            <w:r w:rsidRPr="00C80A72">
              <w:rPr>
                <w:sz w:val="16"/>
                <w:szCs w:val="16"/>
              </w:rPr>
              <w:t>100.00</w:t>
            </w:r>
          </w:p>
        </w:tc>
        <w:tc>
          <w:tcPr>
            <w:tcW w:w="0" w:type="auto"/>
            <w:hideMark/>
          </w:tcPr>
          <w:p w:rsidR="00B17FBF" w:rsidRPr="00C80A72" w:rsidRDefault="00B17FBF" w:rsidP="00B17FBF">
            <w:pPr>
              <w:rPr>
                <w:sz w:val="16"/>
                <w:szCs w:val="16"/>
              </w:rPr>
            </w:pPr>
            <w:r w:rsidRPr="00C80A72">
              <w:rPr>
                <w:sz w:val="16"/>
                <w:szCs w:val="16"/>
              </w:rPr>
              <w:t>100.00</w:t>
            </w:r>
          </w:p>
        </w:tc>
        <w:tc>
          <w:tcPr>
            <w:tcW w:w="0" w:type="auto"/>
          </w:tcPr>
          <w:p w:rsidR="00B17FBF" w:rsidRPr="00C80A72" w:rsidRDefault="00B17FBF" w:rsidP="00B17FBF">
            <w:pPr>
              <w:rPr>
                <w:sz w:val="16"/>
                <w:szCs w:val="16"/>
              </w:rPr>
            </w:pP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233539</w:t>
            </w:r>
          </w:p>
        </w:tc>
        <w:tc>
          <w:tcPr>
            <w:tcW w:w="0" w:type="auto"/>
            <w:hideMark/>
          </w:tcPr>
          <w:p w:rsidR="00B17FBF" w:rsidRPr="00C80A72" w:rsidRDefault="00B17FBF" w:rsidP="00B17FBF">
            <w:pPr>
              <w:rPr>
                <w:sz w:val="16"/>
                <w:szCs w:val="16"/>
              </w:rPr>
            </w:pPr>
            <w:r w:rsidRPr="00C80A72">
              <w:rPr>
                <w:sz w:val="16"/>
                <w:szCs w:val="16"/>
              </w:rPr>
              <w:t>Наставник у комбинованом одељењу од два разреда</w:t>
            </w:r>
          </w:p>
        </w:tc>
        <w:tc>
          <w:tcPr>
            <w:tcW w:w="0" w:type="auto"/>
            <w:hideMark/>
          </w:tcPr>
          <w:p w:rsidR="00B17FBF" w:rsidRPr="00C80A72" w:rsidRDefault="00B17FBF" w:rsidP="00B17FBF">
            <w:pPr>
              <w:rPr>
                <w:sz w:val="16"/>
                <w:szCs w:val="16"/>
              </w:rPr>
            </w:pPr>
            <w:r w:rsidRPr="00C80A72">
              <w:rPr>
                <w:sz w:val="16"/>
                <w:szCs w:val="16"/>
              </w:rPr>
              <w:t>Енглески језик</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10.00</w:t>
            </w:r>
          </w:p>
        </w:tc>
        <w:tc>
          <w:tcPr>
            <w:tcW w:w="0" w:type="auto"/>
            <w:hideMark/>
          </w:tcPr>
          <w:p w:rsidR="00B17FBF" w:rsidRPr="00C80A72" w:rsidRDefault="00B17FBF" w:rsidP="00B17FBF">
            <w:pPr>
              <w:rPr>
                <w:sz w:val="16"/>
                <w:szCs w:val="16"/>
              </w:rPr>
            </w:pPr>
            <w:r w:rsidRPr="00C80A72">
              <w:rPr>
                <w:sz w:val="16"/>
                <w:szCs w:val="16"/>
              </w:rPr>
              <w:t>10.00</w:t>
            </w:r>
          </w:p>
        </w:tc>
        <w:tc>
          <w:tcPr>
            <w:tcW w:w="0" w:type="auto"/>
            <w:hideMark/>
          </w:tcPr>
          <w:p w:rsidR="00B17FBF" w:rsidRPr="00C80A72" w:rsidRDefault="00B17FBF" w:rsidP="00B17FBF">
            <w:pPr>
              <w:rPr>
                <w:sz w:val="16"/>
                <w:szCs w:val="16"/>
              </w:rPr>
            </w:pPr>
            <w:r w:rsidRPr="00C80A72">
              <w:rPr>
                <w:sz w:val="16"/>
                <w:szCs w:val="16"/>
              </w:rPr>
              <w:t>10.00</w:t>
            </w:r>
          </w:p>
        </w:tc>
        <w:tc>
          <w:tcPr>
            <w:tcW w:w="0" w:type="auto"/>
          </w:tcPr>
          <w:p w:rsidR="00B17FBF" w:rsidRPr="00C80A72" w:rsidRDefault="00B17FBF" w:rsidP="00B17FBF">
            <w:pPr>
              <w:rPr>
                <w:sz w:val="16"/>
                <w:szCs w:val="16"/>
              </w:rPr>
            </w:pPr>
            <w:r w:rsidRPr="00C80A72">
              <w:rPr>
                <w:sz w:val="16"/>
                <w:szCs w:val="16"/>
              </w:rPr>
              <w:t>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233621</w:t>
            </w:r>
          </w:p>
        </w:tc>
        <w:tc>
          <w:tcPr>
            <w:tcW w:w="0" w:type="auto"/>
            <w:hideMark/>
          </w:tcPr>
          <w:p w:rsidR="00B17FBF" w:rsidRPr="00C80A72" w:rsidRDefault="00B17FBF" w:rsidP="00B17FBF">
            <w:pPr>
              <w:rPr>
                <w:sz w:val="16"/>
                <w:szCs w:val="16"/>
              </w:rPr>
            </w:pPr>
            <w:r w:rsidRPr="00C80A72">
              <w:rPr>
                <w:sz w:val="16"/>
                <w:szCs w:val="16"/>
              </w:rPr>
              <w:t>Наставник у комбинованом одељењу од два разреда</w:t>
            </w:r>
          </w:p>
        </w:tc>
        <w:tc>
          <w:tcPr>
            <w:tcW w:w="0" w:type="auto"/>
            <w:hideMark/>
          </w:tcPr>
          <w:p w:rsidR="00B17FBF" w:rsidRPr="00C80A72" w:rsidRDefault="00B17FBF" w:rsidP="00B17FBF">
            <w:pPr>
              <w:rPr>
                <w:sz w:val="16"/>
                <w:szCs w:val="16"/>
              </w:rPr>
            </w:pPr>
            <w:r w:rsidRPr="00C80A72">
              <w:rPr>
                <w:sz w:val="16"/>
                <w:szCs w:val="16"/>
              </w:rPr>
              <w:t>Разредна настава - комбиновано одељење</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100.00</w:t>
            </w:r>
          </w:p>
        </w:tc>
        <w:tc>
          <w:tcPr>
            <w:tcW w:w="0" w:type="auto"/>
            <w:hideMark/>
          </w:tcPr>
          <w:p w:rsidR="00B17FBF" w:rsidRPr="00C80A72" w:rsidRDefault="00B17FBF" w:rsidP="00B17FBF">
            <w:pPr>
              <w:rPr>
                <w:sz w:val="16"/>
                <w:szCs w:val="16"/>
              </w:rPr>
            </w:pPr>
            <w:r w:rsidRPr="00C80A72">
              <w:rPr>
                <w:sz w:val="16"/>
                <w:szCs w:val="16"/>
              </w:rPr>
              <w:t>100.00</w:t>
            </w:r>
          </w:p>
        </w:tc>
        <w:tc>
          <w:tcPr>
            <w:tcW w:w="0" w:type="auto"/>
            <w:hideMark/>
          </w:tcPr>
          <w:p w:rsidR="00B17FBF" w:rsidRPr="00C80A72" w:rsidRDefault="00B17FBF" w:rsidP="00B17FBF">
            <w:pPr>
              <w:rPr>
                <w:sz w:val="16"/>
                <w:szCs w:val="16"/>
              </w:rPr>
            </w:pPr>
            <w:r w:rsidRPr="00C80A72">
              <w:rPr>
                <w:sz w:val="16"/>
                <w:szCs w:val="16"/>
              </w:rPr>
              <w:t>100.00</w:t>
            </w:r>
          </w:p>
        </w:tc>
        <w:tc>
          <w:tcPr>
            <w:tcW w:w="0" w:type="auto"/>
          </w:tcPr>
          <w:p w:rsidR="00B17FBF" w:rsidRPr="00C80A72" w:rsidRDefault="00B17FBF" w:rsidP="00B17FBF">
            <w:pPr>
              <w:rPr>
                <w:sz w:val="16"/>
                <w:szCs w:val="16"/>
              </w:rPr>
            </w:pPr>
            <w:r w:rsidRPr="00C80A72">
              <w:rPr>
                <w:sz w:val="16"/>
                <w:szCs w:val="16"/>
              </w:rPr>
              <w:t>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233564</w:t>
            </w:r>
          </w:p>
        </w:tc>
        <w:tc>
          <w:tcPr>
            <w:tcW w:w="0" w:type="auto"/>
            <w:hideMark/>
          </w:tcPr>
          <w:p w:rsidR="00B17FBF" w:rsidRPr="00C80A72" w:rsidRDefault="00B17FBF" w:rsidP="00B17FBF">
            <w:pPr>
              <w:rPr>
                <w:sz w:val="16"/>
                <w:szCs w:val="16"/>
              </w:rPr>
            </w:pPr>
            <w:r w:rsidRPr="00C80A72">
              <w:rPr>
                <w:sz w:val="16"/>
                <w:szCs w:val="16"/>
              </w:rPr>
              <w:t>Наставник у комбинованом одељењу од два разреда</w:t>
            </w:r>
          </w:p>
        </w:tc>
        <w:tc>
          <w:tcPr>
            <w:tcW w:w="0" w:type="auto"/>
            <w:hideMark/>
          </w:tcPr>
          <w:p w:rsidR="00B17FBF" w:rsidRPr="00C80A72" w:rsidRDefault="00B17FBF" w:rsidP="00B17FBF">
            <w:pPr>
              <w:rPr>
                <w:sz w:val="16"/>
                <w:szCs w:val="16"/>
              </w:rPr>
            </w:pPr>
            <w:r w:rsidRPr="00C80A72">
              <w:rPr>
                <w:sz w:val="16"/>
                <w:szCs w:val="16"/>
              </w:rPr>
              <w:t>Верска настава - православна</w:t>
            </w:r>
          </w:p>
        </w:tc>
        <w:tc>
          <w:tcPr>
            <w:tcW w:w="0" w:type="auto"/>
          </w:tcPr>
          <w:p w:rsidR="00B17FBF" w:rsidRPr="00C80A72" w:rsidRDefault="00B17FBF" w:rsidP="00B17FBF">
            <w:pPr>
              <w:rPr>
                <w:sz w:val="16"/>
                <w:szCs w:val="16"/>
              </w:rPr>
            </w:pPr>
            <w:r w:rsidRPr="00C80A72">
              <w:rPr>
                <w:sz w:val="16"/>
                <w:szCs w:val="16"/>
              </w:rPr>
              <w:t>6.1</w:t>
            </w:r>
          </w:p>
        </w:tc>
        <w:tc>
          <w:tcPr>
            <w:tcW w:w="0" w:type="auto"/>
            <w:hideMark/>
          </w:tcPr>
          <w:p w:rsidR="00B17FBF" w:rsidRPr="00C80A72" w:rsidRDefault="00B17FBF" w:rsidP="00B17FBF">
            <w:pPr>
              <w:rPr>
                <w:sz w:val="16"/>
                <w:szCs w:val="16"/>
              </w:rPr>
            </w:pPr>
            <w:r w:rsidRPr="00C80A72">
              <w:rPr>
                <w:sz w:val="16"/>
                <w:szCs w:val="16"/>
              </w:rPr>
              <w:t>5.00</w:t>
            </w:r>
          </w:p>
        </w:tc>
        <w:tc>
          <w:tcPr>
            <w:tcW w:w="0" w:type="auto"/>
            <w:hideMark/>
          </w:tcPr>
          <w:p w:rsidR="00B17FBF" w:rsidRPr="00C80A72" w:rsidRDefault="00B17FBF" w:rsidP="00B17FBF">
            <w:pPr>
              <w:rPr>
                <w:sz w:val="16"/>
                <w:szCs w:val="16"/>
              </w:rPr>
            </w:pPr>
            <w:r w:rsidRPr="00C80A72">
              <w:rPr>
                <w:sz w:val="16"/>
                <w:szCs w:val="16"/>
              </w:rPr>
              <w:t>5.00</w:t>
            </w:r>
          </w:p>
        </w:tc>
        <w:tc>
          <w:tcPr>
            <w:tcW w:w="0" w:type="auto"/>
            <w:hideMark/>
          </w:tcPr>
          <w:p w:rsidR="00B17FBF" w:rsidRPr="00C80A72" w:rsidRDefault="00B17FBF" w:rsidP="00B17FBF">
            <w:pPr>
              <w:rPr>
                <w:sz w:val="16"/>
                <w:szCs w:val="16"/>
              </w:rPr>
            </w:pPr>
            <w:r w:rsidRPr="00C80A72">
              <w:rPr>
                <w:sz w:val="16"/>
                <w:szCs w:val="16"/>
              </w:rPr>
              <w:t>0.00</w:t>
            </w:r>
          </w:p>
        </w:tc>
        <w:tc>
          <w:tcPr>
            <w:tcW w:w="0" w:type="auto"/>
          </w:tcPr>
          <w:p w:rsidR="00B17FBF" w:rsidRPr="00C80A72" w:rsidRDefault="00B17FBF" w:rsidP="00B17FBF">
            <w:pPr>
              <w:rPr>
                <w:sz w:val="16"/>
                <w:szCs w:val="16"/>
              </w:rPr>
            </w:pPr>
            <w:r w:rsidRPr="00C80A72">
              <w:rPr>
                <w:sz w:val="16"/>
                <w:szCs w:val="16"/>
              </w:rPr>
              <w:t>5.00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265799</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Грађанско васпитање</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5.00</w:t>
            </w:r>
          </w:p>
        </w:tc>
        <w:tc>
          <w:tcPr>
            <w:tcW w:w="0" w:type="auto"/>
            <w:hideMark/>
          </w:tcPr>
          <w:p w:rsidR="00B17FBF" w:rsidRPr="00C80A72" w:rsidRDefault="00B17FBF" w:rsidP="00B17FBF">
            <w:pPr>
              <w:rPr>
                <w:sz w:val="16"/>
                <w:szCs w:val="16"/>
              </w:rPr>
            </w:pPr>
            <w:r w:rsidRPr="00C80A72">
              <w:rPr>
                <w:sz w:val="16"/>
                <w:szCs w:val="16"/>
              </w:rPr>
              <w:t>5.00</w:t>
            </w:r>
          </w:p>
        </w:tc>
        <w:tc>
          <w:tcPr>
            <w:tcW w:w="0" w:type="auto"/>
            <w:hideMark/>
          </w:tcPr>
          <w:p w:rsidR="00B17FBF" w:rsidRPr="00C80A72" w:rsidRDefault="00B17FBF" w:rsidP="00B17FBF">
            <w:pPr>
              <w:rPr>
                <w:sz w:val="16"/>
                <w:szCs w:val="16"/>
              </w:rPr>
            </w:pPr>
            <w:r w:rsidRPr="00C80A72">
              <w:rPr>
                <w:sz w:val="16"/>
                <w:szCs w:val="16"/>
              </w:rPr>
              <w:t>0.00</w:t>
            </w:r>
          </w:p>
        </w:tc>
        <w:tc>
          <w:tcPr>
            <w:tcW w:w="0" w:type="auto"/>
          </w:tcPr>
          <w:p w:rsidR="00B17FBF" w:rsidRPr="00C80A72" w:rsidRDefault="00B17FBF" w:rsidP="00B17FBF">
            <w:pPr>
              <w:rPr>
                <w:sz w:val="16"/>
                <w:szCs w:val="16"/>
              </w:rPr>
            </w:pPr>
            <w:r w:rsidRPr="00C80A72">
              <w:rPr>
                <w:sz w:val="16"/>
                <w:szCs w:val="16"/>
              </w:rPr>
              <w:t>5.00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275106</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Физика</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40.00</w:t>
            </w:r>
          </w:p>
        </w:tc>
        <w:tc>
          <w:tcPr>
            <w:tcW w:w="0" w:type="auto"/>
            <w:hideMark/>
          </w:tcPr>
          <w:p w:rsidR="00B17FBF" w:rsidRPr="00C80A72" w:rsidRDefault="00B17FBF" w:rsidP="00B17FBF">
            <w:pPr>
              <w:rPr>
                <w:sz w:val="16"/>
                <w:szCs w:val="16"/>
              </w:rPr>
            </w:pPr>
            <w:r w:rsidRPr="00C80A72">
              <w:rPr>
                <w:sz w:val="16"/>
                <w:szCs w:val="16"/>
              </w:rPr>
              <w:t>80.00</w:t>
            </w:r>
          </w:p>
        </w:tc>
        <w:tc>
          <w:tcPr>
            <w:tcW w:w="0" w:type="auto"/>
            <w:hideMark/>
          </w:tcPr>
          <w:p w:rsidR="00B17FBF" w:rsidRPr="00C80A72" w:rsidRDefault="00B17FBF" w:rsidP="00B17FBF">
            <w:pPr>
              <w:rPr>
                <w:sz w:val="16"/>
                <w:szCs w:val="16"/>
              </w:rPr>
            </w:pPr>
            <w:r w:rsidRPr="00C80A72">
              <w:rPr>
                <w:sz w:val="16"/>
                <w:szCs w:val="16"/>
              </w:rPr>
              <w:t>0.00</w:t>
            </w:r>
          </w:p>
        </w:tc>
        <w:tc>
          <w:tcPr>
            <w:tcW w:w="0" w:type="auto"/>
          </w:tcPr>
          <w:p w:rsidR="00B17FBF" w:rsidRPr="00C80A72" w:rsidRDefault="00B17FBF" w:rsidP="00B17FBF">
            <w:pPr>
              <w:rPr>
                <w:sz w:val="16"/>
                <w:szCs w:val="16"/>
              </w:rPr>
            </w:pPr>
            <w:r w:rsidRPr="00C80A72">
              <w:rPr>
                <w:sz w:val="16"/>
                <w:szCs w:val="16"/>
              </w:rPr>
              <w:t>40.00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275117</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Чувари природе</w:t>
            </w:r>
          </w:p>
        </w:tc>
        <w:tc>
          <w:tcPr>
            <w:tcW w:w="0" w:type="auto"/>
          </w:tcPr>
          <w:p w:rsidR="00B17FBF" w:rsidRPr="00C80A72" w:rsidRDefault="00B17FBF" w:rsidP="00B17FBF">
            <w:pPr>
              <w:rPr>
                <w:sz w:val="16"/>
                <w:szCs w:val="16"/>
              </w:rPr>
            </w:pPr>
          </w:p>
        </w:tc>
        <w:tc>
          <w:tcPr>
            <w:tcW w:w="0" w:type="auto"/>
            <w:hideMark/>
          </w:tcPr>
          <w:p w:rsidR="00B17FBF" w:rsidRPr="00C80A72" w:rsidRDefault="00B17FBF" w:rsidP="00B17FBF">
            <w:pPr>
              <w:rPr>
                <w:sz w:val="16"/>
                <w:szCs w:val="16"/>
              </w:rPr>
            </w:pPr>
            <w:r w:rsidRPr="00C80A72">
              <w:rPr>
                <w:sz w:val="16"/>
                <w:szCs w:val="16"/>
              </w:rPr>
              <w:t>10.00</w:t>
            </w:r>
          </w:p>
        </w:tc>
        <w:tc>
          <w:tcPr>
            <w:tcW w:w="0" w:type="auto"/>
            <w:hideMark/>
          </w:tcPr>
          <w:p w:rsidR="00B17FBF" w:rsidRPr="00C80A72" w:rsidRDefault="00B17FBF" w:rsidP="00B17FBF">
            <w:pPr>
              <w:rPr>
                <w:sz w:val="16"/>
                <w:szCs w:val="16"/>
              </w:rPr>
            </w:pPr>
            <w:r w:rsidRPr="00C80A72">
              <w:rPr>
                <w:sz w:val="16"/>
                <w:szCs w:val="16"/>
              </w:rPr>
              <w:t>0.00</w:t>
            </w:r>
          </w:p>
        </w:tc>
        <w:tc>
          <w:tcPr>
            <w:tcW w:w="0" w:type="auto"/>
            <w:hideMark/>
          </w:tcPr>
          <w:p w:rsidR="00B17FBF" w:rsidRPr="00C80A72" w:rsidRDefault="00B17FBF" w:rsidP="00B17FBF">
            <w:pPr>
              <w:rPr>
                <w:sz w:val="16"/>
                <w:szCs w:val="16"/>
              </w:rPr>
            </w:pPr>
            <w:r w:rsidRPr="00C80A72">
              <w:rPr>
                <w:sz w:val="16"/>
                <w:szCs w:val="16"/>
              </w:rPr>
              <w:t>0.00</w:t>
            </w:r>
          </w:p>
        </w:tc>
        <w:tc>
          <w:tcPr>
            <w:tcW w:w="0" w:type="auto"/>
          </w:tcPr>
          <w:p w:rsidR="00B17FBF" w:rsidRPr="00C80A72" w:rsidRDefault="00B17FBF" w:rsidP="00B17FBF">
            <w:pPr>
              <w:rPr>
                <w:sz w:val="16"/>
                <w:szCs w:val="16"/>
              </w:rPr>
            </w:pPr>
            <w:r w:rsidRPr="00C80A72">
              <w:rPr>
                <w:sz w:val="16"/>
                <w:szCs w:val="16"/>
              </w:rPr>
              <w:t>10.00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103472</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Енглески језик</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50.00</w:t>
            </w:r>
          </w:p>
        </w:tc>
        <w:tc>
          <w:tcPr>
            <w:tcW w:w="0" w:type="auto"/>
            <w:hideMark/>
          </w:tcPr>
          <w:p w:rsidR="00B17FBF" w:rsidRPr="00C80A72" w:rsidRDefault="00B17FBF" w:rsidP="00B17FBF">
            <w:pPr>
              <w:rPr>
                <w:sz w:val="16"/>
                <w:szCs w:val="16"/>
              </w:rPr>
            </w:pPr>
            <w:r w:rsidRPr="00C80A72">
              <w:rPr>
                <w:sz w:val="16"/>
                <w:szCs w:val="16"/>
              </w:rPr>
              <w:t>50.00</w:t>
            </w:r>
          </w:p>
        </w:tc>
        <w:tc>
          <w:tcPr>
            <w:tcW w:w="0" w:type="auto"/>
            <w:hideMark/>
          </w:tcPr>
          <w:p w:rsidR="00B17FBF" w:rsidRPr="00C80A72" w:rsidRDefault="00B17FBF" w:rsidP="00B17FBF">
            <w:pPr>
              <w:rPr>
                <w:sz w:val="16"/>
                <w:szCs w:val="16"/>
              </w:rPr>
            </w:pPr>
            <w:r w:rsidRPr="00C80A72">
              <w:rPr>
                <w:sz w:val="16"/>
                <w:szCs w:val="16"/>
              </w:rPr>
              <w:t>50.00</w:t>
            </w:r>
          </w:p>
        </w:tc>
        <w:tc>
          <w:tcPr>
            <w:tcW w:w="0" w:type="auto"/>
          </w:tcPr>
          <w:p w:rsidR="00B17FBF" w:rsidRPr="00C80A72" w:rsidRDefault="00B17FBF" w:rsidP="00B17FBF">
            <w:pPr>
              <w:rPr>
                <w:sz w:val="16"/>
                <w:szCs w:val="16"/>
              </w:rPr>
            </w:pPr>
            <w:r w:rsidRPr="00C80A72">
              <w:rPr>
                <w:sz w:val="16"/>
                <w:szCs w:val="16"/>
              </w:rPr>
              <w:t>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106417</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Историја</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10.00</w:t>
            </w:r>
          </w:p>
        </w:tc>
        <w:tc>
          <w:tcPr>
            <w:tcW w:w="0" w:type="auto"/>
            <w:hideMark/>
          </w:tcPr>
          <w:p w:rsidR="00B17FBF" w:rsidRPr="00C80A72" w:rsidRDefault="00B17FBF" w:rsidP="00B17FBF">
            <w:pPr>
              <w:rPr>
                <w:sz w:val="16"/>
                <w:szCs w:val="16"/>
              </w:rPr>
            </w:pPr>
            <w:r w:rsidRPr="00C80A72">
              <w:rPr>
                <w:sz w:val="16"/>
                <w:szCs w:val="16"/>
              </w:rPr>
              <w:t>10.00</w:t>
            </w:r>
          </w:p>
        </w:tc>
        <w:tc>
          <w:tcPr>
            <w:tcW w:w="0" w:type="auto"/>
            <w:hideMark/>
          </w:tcPr>
          <w:p w:rsidR="00B17FBF" w:rsidRPr="00C80A72" w:rsidRDefault="00B17FBF" w:rsidP="00B17FBF">
            <w:pPr>
              <w:rPr>
                <w:sz w:val="16"/>
                <w:szCs w:val="16"/>
              </w:rPr>
            </w:pPr>
            <w:r w:rsidRPr="00C80A72">
              <w:rPr>
                <w:sz w:val="16"/>
                <w:szCs w:val="16"/>
              </w:rPr>
              <w:t>10.00</w:t>
            </w:r>
          </w:p>
        </w:tc>
        <w:tc>
          <w:tcPr>
            <w:tcW w:w="0" w:type="auto"/>
          </w:tcPr>
          <w:p w:rsidR="00B17FBF" w:rsidRPr="00C80A72" w:rsidRDefault="00B17FBF" w:rsidP="00B17FBF">
            <w:pPr>
              <w:rPr>
                <w:sz w:val="16"/>
                <w:szCs w:val="16"/>
              </w:rPr>
            </w:pPr>
            <w:r w:rsidRPr="00C80A72">
              <w:rPr>
                <w:sz w:val="16"/>
                <w:szCs w:val="16"/>
              </w:rPr>
              <w:t>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115881</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Математика</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22.22</w:t>
            </w:r>
          </w:p>
        </w:tc>
        <w:tc>
          <w:tcPr>
            <w:tcW w:w="0" w:type="auto"/>
            <w:hideMark/>
          </w:tcPr>
          <w:p w:rsidR="00B17FBF" w:rsidRPr="00C80A72" w:rsidRDefault="00B17FBF" w:rsidP="00B17FBF">
            <w:pPr>
              <w:rPr>
                <w:sz w:val="16"/>
                <w:szCs w:val="16"/>
              </w:rPr>
            </w:pPr>
            <w:r w:rsidRPr="00C80A72">
              <w:rPr>
                <w:sz w:val="16"/>
                <w:szCs w:val="16"/>
              </w:rPr>
              <w:t>22.22</w:t>
            </w:r>
          </w:p>
        </w:tc>
        <w:tc>
          <w:tcPr>
            <w:tcW w:w="0" w:type="auto"/>
            <w:hideMark/>
          </w:tcPr>
          <w:p w:rsidR="00B17FBF" w:rsidRPr="00C80A72" w:rsidRDefault="00B17FBF" w:rsidP="00B17FBF">
            <w:pPr>
              <w:rPr>
                <w:sz w:val="16"/>
                <w:szCs w:val="16"/>
              </w:rPr>
            </w:pPr>
            <w:r w:rsidRPr="00C80A72">
              <w:rPr>
                <w:sz w:val="16"/>
                <w:szCs w:val="16"/>
              </w:rPr>
              <w:t>0.00</w:t>
            </w:r>
          </w:p>
        </w:tc>
        <w:tc>
          <w:tcPr>
            <w:tcW w:w="0" w:type="auto"/>
          </w:tcPr>
          <w:p w:rsidR="00B17FBF" w:rsidRPr="00C80A72" w:rsidRDefault="00B17FBF" w:rsidP="00B17FBF">
            <w:pPr>
              <w:rPr>
                <w:sz w:val="16"/>
                <w:szCs w:val="16"/>
              </w:rPr>
            </w:pPr>
            <w:r w:rsidRPr="00C80A72">
              <w:rPr>
                <w:sz w:val="16"/>
                <w:szCs w:val="16"/>
              </w:rPr>
              <w:t>22.22</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116037</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Верска настава - православна</w:t>
            </w:r>
          </w:p>
        </w:tc>
        <w:tc>
          <w:tcPr>
            <w:tcW w:w="0" w:type="auto"/>
          </w:tcPr>
          <w:p w:rsidR="00B17FBF" w:rsidRPr="00C80A72" w:rsidRDefault="00B17FBF" w:rsidP="00B17FBF">
            <w:pPr>
              <w:rPr>
                <w:sz w:val="16"/>
                <w:szCs w:val="16"/>
              </w:rPr>
            </w:pPr>
            <w:r w:rsidRPr="00C80A72">
              <w:rPr>
                <w:sz w:val="16"/>
                <w:szCs w:val="16"/>
              </w:rPr>
              <w:t>7.1</w:t>
            </w:r>
          </w:p>
          <w:p w:rsidR="00B17FBF" w:rsidRPr="00C80A72" w:rsidRDefault="00B17FBF" w:rsidP="00B17FBF">
            <w:pPr>
              <w:rPr>
                <w:sz w:val="16"/>
                <w:szCs w:val="16"/>
              </w:rPr>
            </w:pPr>
            <w:r w:rsidRPr="00C80A72">
              <w:rPr>
                <w:sz w:val="16"/>
                <w:szCs w:val="16"/>
              </w:rPr>
              <w:t>6</w:t>
            </w:r>
          </w:p>
        </w:tc>
        <w:tc>
          <w:tcPr>
            <w:tcW w:w="0" w:type="auto"/>
            <w:hideMark/>
          </w:tcPr>
          <w:p w:rsidR="00B17FBF" w:rsidRPr="00C80A72" w:rsidRDefault="00B17FBF" w:rsidP="00B17FBF">
            <w:pPr>
              <w:rPr>
                <w:sz w:val="16"/>
                <w:szCs w:val="16"/>
              </w:rPr>
            </w:pPr>
            <w:r w:rsidRPr="00C80A72">
              <w:rPr>
                <w:sz w:val="16"/>
                <w:szCs w:val="16"/>
              </w:rPr>
              <w:t>75.00</w:t>
            </w:r>
          </w:p>
        </w:tc>
        <w:tc>
          <w:tcPr>
            <w:tcW w:w="0" w:type="auto"/>
            <w:hideMark/>
          </w:tcPr>
          <w:p w:rsidR="00B17FBF" w:rsidRPr="00C80A72" w:rsidRDefault="00B17FBF" w:rsidP="00B17FBF">
            <w:pPr>
              <w:rPr>
                <w:sz w:val="16"/>
                <w:szCs w:val="16"/>
              </w:rPr>
            </w:pPr>
            <w:r w:rsidRPr="00C80A72">
              <w:rPr>
                <w:sz w:val="16"/>
                <w:szCs w:val="16"/>
              </w:rPr>
              <w:t>120.00</w:t>
            </w:r>
          </w:p>
        </w:tc>
        <w:tc>
          <w:tcPr>
            <w:tcW w:w="0" w:type="auto"/>
            <w:hideMark/>
          </w:tcPr>
          <w:p w:rsidR="00B17FBF" w:rsidRPr="00C80A72" w:rsidRDefault="00B17FBF" w:rsidP="00B17FBF">
            <w:pPr>
              <w:rPr>
                <w:sz w:val="16"/>
                <w:szCs w:val="16"/>
              </w:rPr>
            </w:pPr>
            <w:r w:rsidRPr="00C80A72">
              <w:rPr>
                <w:sz w:val="16"/>
                <w:szCs w:val="16"/>
              </w:rPr>
              <w:t>0.00</w:t>
            </w:r>
          </w:p>
        </w:tc>
        <w:tc>
          <w:tcPr>
            <w:tcW w:w="0" w:type="auto"/>
          </w:tcPr>
          <w:p w:rsidR="00B17FBF" w:rsidRPr="00C80A72" w:rsidRDefault="00B17FBF" w:rsidP="00B17FBF">
            <w:pPr>
              <w:rPr>
                <w:sz w:val="16"/>
                <w:szCs w:val="16"/>
              </w:rPr>
            </w:pPr>
            <w:r w:rsidRPr="00C80A72">
              <w:rPr>
                <w:sz w:val="16"/>
                <w:szCs w:val="16"/>
              </w:rPr>
              <w:t>75.00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154837</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Физичко и здравствено васпитање</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90.00</w:t>
            </w:r>
          </w:p>
        </w:tc>
        <w:tc>
          <w:tcPr>
            <w:tcW w:w="0" w:type="auto"/>
            <w:hideMark/>
          </w:tcPr>
          <w:p w:rsidR="00B17FBF" w:rsidRPr="00C80A72" w:rsidRDefault="00B17FBF" w:rsidP="00B17FBF">
            <w:pPr>
              <w:rPr>
                <w:sz w:val="16"/>
                <w:szCs w:val="16"/>
              </w:rPr>
            </w:pPr>
            <w:r w:rsidRPr="00C80A72">
              <w:rPr>
                <w:sz w:val="16"/>
                <w:szCs w:val="16"/>
              </w:rPr>
              <w:t>180.00</w:t>
            </w:r>
          </w:p>
        </w:tc>
        <w:tc>
          <w:tcPr>
            <w:tcW w:w="0" w:type="auto"/>
            <w:hideMark/>
          </w:tcPr>
          <w:p w:rsidR="00B17FBF" w:rsidRPr="00C80A72" w:rsidRDefault="00B17FBF" w:rsidP="00B17FBF">
            <w:pPr>
              <w:rPr>
                <w:sz w:val="16"/>
                <w:szCs w:val="16"/>
              </w:rPr>
            </w:pPr>
            <w:r w:rsidRPr="00C80A72">
              <w:rPr>
                <w:sz w:val="16"/>
                <w:szCs w:val="16"/>
              </w:rPr>
              <w:t>90.00</w:t>
            </w:r>
          </w:p>
        </w:tc>
        <w:tc>
          <w:tcPr>
            <w:tcW w:w="0" w:type="auto"/>
          </w:tcPr>
          <w:p w:rsidR="00B17FBF" w:rsidRPr="00C80A72" w:rsidRDefault="00B17FBF" w:rsidP="00B17FBF">
            <w:pPr>
              <w:rPr>
                <w:sz w:val="16"/>
                <w:szCs w:val="16"/>
              </w:rPr>
            </w:pPr>
            <w:r w:rsidRPr="00C80A72">
              <w:rPr>
                <w:sz w:val="16"/>
                <w:szCs w:val="16"/>
              </w:rPr>
              <w:t>90.00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268024</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Домаћинство</w:t>
            </w:r>
          </w:p>
        </w:tc>
        <w:tc>
          <w:tcPr>
            <w:tcW w:w="0" w:type="auto"/>
          </w:tcPr>
          <w:p w:rsidR="00B17FBF" w:rsidRPr="00C80A72" w:rsidRDefault="00B17FBF" w:rsidP="00B17FBF">
            <w:pPr>
              <w:rPr>
                <w:sz w:val="16"/>
                <w:szCs w:val="16"/>
              </w:rPr>
            </w:pPr>
          </w:p>
        </w:tc>
        <w:tc>
          <w:tcPr>
            <w:tcW w:w="0" w:type="auto"/>
            <w:hideMark/>
          </w:tcPr>
          <w:p w:rsidR="00B17FBF" w:rsidRPr="00C80A72" w:rsidRDefault="00B17FBF" w:rsidP="00B17FBF">
            <w:pPr>
              <w:rPr>
                <w:sz w:val="16"/>
                <w:szCs w:val="16"/>
              </w:rPr>
            </w:pPr>
            <w:r w:rsidRPr="00C80A72">
              <w:rPr>
                <w:sz w:val="16"/>
                <w:szCs w:val="16"/>
              </w:rPr>
              <w:t>5.00</w:t>
            </w:r>
          </w:p>
        </w:tc>
        <w:tc>
          <w:tcPr>
            <w:tcW w:w="0" w:type="auto"/>
            <w:hideMark/>
          </w:tcPr>
          <w:p w:rsidR="00B17FBF" w:rsidRPr="00C80A72" w:rsidRDefault="00B17FBF" w:rsidP="00B17FBF">
            <w:pPr>
              <w:rPr>
                <w:sz w:val="16"/>
                <w:szCs w:val="16"/>
              </w:rPr>
            </w:pPr>
            <w:r w:rsidRPr="00C80A72">
              <w:rPr>
                <w:sz w:val="16"/>
                <w:szCs w:val="16"/>
              </w:rPr>
              <w:t>0.00</w:t>
            </w:r>
          </w:p>
        </w:tc>
        <w:tc>
          <w:tcPr>
            <w:tcW w:w="0" w:type="auto"/>
            <w:hideMark/>
          </w:tcPr>
          <w:p w:rsidR="00B17FBF" w:rsidRPr="00C80A72" w:rsidRDefault="00B17FBF" w:rsidP="00B17FBF">
            <w:pPr>
              <w:rPr>
                <w:sz w:val="16"/>
                <w:szCs w:val="16"/>
              </w:rPr>
            </w:pPr>
            <w:r w:rsidRPr="00C80A72">
              <w:rPr>
                <w:sz w:val="16"/>
                <w:szCs w:val="16"/>
              </w:rPr>
              <w:t>0.00</w:t>
            </w:r>
          </w:p>
        </w:tc>
        <w:tc>
          <w:tcPr>
            <w:tcW w:w="0" w:type="auto"/>
          </w:tcPr>
          <w:p w:rsidR="00B17FBF" w:rsidRPr="00C80A72" w:rsidRDefault="00B17FBF" w:rsidP="00B17FBF">
            <w:pPr>
              <w:rPr>
                <w:sz w:val="16"/>
                <w:szCs w:val="16"/>
              </w:rPr>
            </w:pPr>
            <w:r w:rsidRPr="00C80A72">
              <w:rPr>
                <w:sz w:val="16"/>
                <w:szCs w:val="16"/>
              </w:rPr>
              <w:t>5.00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275108</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 xml:space="preserve">Информатика и </w:t>
            </w:r>
            <w:r w:rsidRPr="00C80A72">
              <w:rPr>
                <w:sz w:val="16"/>
                <w:szCs w:val="16"/>
              </w:rPr>
              <w:lastRenderedPageBreak/>
              <w:t>рачунарство</w:t>
            </w:r>
          </w:p>
        </w:tc>
        <w:tc>
          <w:tcPr>
            <w:tcW w:w="0" w:type="auto"/>
          </w:tcPr>
          <w:p w:rsidR="00B17FBF" w:rsidRPr="00C80A72" w:rsidRDefault="00B17FBF" w:rsidP="00B17FBF">
            <w:pPr>
              <w:rPr>
                <w:sz w:val="16"/>
                <w:szCs w:val="16"/>
              </w:rPr>
            </w:pPr>
            <w:r w:rsidRPr="00C80A72">
              <w:rPr>
                <w:sz w:val="16"/>
                <w:szCs w:val="16"/>
              </w:rPr>
              <w:lastRenderedPageBreak/>
              <w:t>7.1</w:t>
            </w:r>
          </w:p>
        </w:tc>
        <w:tc>
          <w:tcPr>
            <w:tcW w:w="0" w:type="auto"/>
            <w:hideMark/>
          </w:tcPr>
          <w:p w:rsidR="00B17FBF" w:rsidRPr="00C80A72" w:rsidRDefault="00B17FBF" w:rsidP="00B17FBF">
            <w:pPr>
              <w:rPr>
                <w:sz w:val="16"/>
                <w:szCs w:val="16"/>
              </w:rPr>
            </w:pPr>
            <w:r w:rsidRPr="00C80A72">
              <w:rPr>
                <w:sz w:val="16"/>
                <w:szCs w:val="16"/>
              </w:rPr>
              <w:t>40.00</w:t>
            </w:r>
          </w:p>
        </w:tc>
        <w:tc>
          <w:tcPr>
            <w:tcW w:w="0" w:type="auto"/>
            <w:hideMark/>
          </w:tcPr>
          <w:p w:rsidR="00B17FBF" w:rsidRPr="00C80A72" w:rsidRDefault="00B17FBF" w:rsidP="00B17FBF">
            <w:pPr>
              <w:rPr>
                <w:sz w:val="16"/>
                <w:szCs w:val="16"/>
              </w:rPr>
            </w:pPr>
            <w:r w:rsidRPr="00C80A72">
              <w:rPr>
                <w:sz w:val="16"/>
                <w:szCs w:val="16"/>
              </w:rPr>
              <w:t>40.00</w:t>
            </w:r>
          </w:p>
        </w:tc>
        <w:tc>
          <w:tcPr>
            <w:tcW w:w="0" w:type="auto"/>
            <w:hideMark/>
          </w:tcPr>
          <w:p w:rsidR="00B17FBF" w:rsidRPr="00C80A72" w:rsidRDefault="00B17FBF" w:rsidP="00B17FBF">
            <w:pPr>
              <w:rPr>
                <w:sz w:val="16"/>
                <w:szCs w:val="16"/>
              </w:rPr>
            </w:pPr>
            <w:r w:rsidRPr="00C80A72">
              <w:rPr>
                <w:sz w:val="16"/>
                <w:szCs w:val="16"/>
              </w:rPr>
              <w:t>0.00</w:t>
            </w:r>
          </w:p>
        </w:tc>
        <w:tc>
          <w:tcPr>
            <w:tcW w:w="0" w:type="auto"/>
          </w:tcPr>
          <w:p w:rsidR="00B17FBF" w:rsidRPr="00C80A72" w:rsidRDefault="00B17FBF" w:rsidP="00B17FBF">
            <w:pPr>
              <w:rPr>
                <w:sz w:val="16"/>
                <w:szCs w:val="16"/>
              </w:rPr>
            </w:pPr>
            <w:r w:rsidRPr="00C80A72">
              <w:rPr>
                <w:sz w:val="16"/>
                <w:szCs w:val="16"/>
              </w:rPr>
              <w:t>40.00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lastRenderedPageBreak/>
              <w:t>275119</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Цртање, сликање и вајање</w:t>
            </w:r>
          </w:p>
        </w:tc>
        <w:tc>
          <w:tcPr>
            <w:tcW w:w="0" w:type="auto"/>
          </w:tcPr>
          <w:p w:rsidR="00B17FBF" w:rsidRPr="00C80A72" w:rsidRDefault="00B17FBF" w:rsidP="00B17FBF">
            <w:pPr>
              <w:rPr>
                <w:sz w:val="16"/>
                <w:szCs w:val="16"/>
              </w:rPr>
            </w:pPr>
          </w:p>
        </w:tc>
        <w:tc>
          <w:tcPr>
            <w:tcW w:w="0" w:type="auto"/>
            <w:hideMark/>
          </w:tcPr>
          <w:p w:rsidR="00B17FBF" w:rsidRPr="00C80A72" w:rsidRDefault="00B17FBF" w:rsidP="00B17FBF">
            <w:pPr>
              <w:rPr>
                <w:sz w:val="16"/>
                <w:szCs w:val="16"/>
              </w:rPr>
            </w:pPr>
            <w:r w:rsidRPr="00C80A72">
              <w:rPr>
                <w:sz w:val="16"/>
                <w:szCs w:val="16"/>
              </w:rPr>
              <w:t>15.00</w:t>
            </w:r>
          </w:p>
        </w:tc>
        <w:tc>
          <w:tcPr>
            <w:tcW w:w="0" w:type="auto"/>
            <w:hideMark/>
          </w:tcPr>
          <w:p w:rsidR="00B17FBF" w:rsidRPr="00C80A72" w:rsidRDefault="00B17FBF" w:rsidP="00B17FBF">
            <w:pPr>
              <w:rPr>
                <w:sz w:val="16"/>
                <w:szCs w:val="16"/>
              </w:rPr>
            </w:pPr>
            <w:r w:rsidRPr="00C80A72">
              <w:rPr>
                <w:sz w:val="16"/>
                <w:szCs w:val="16"/>
              </w:rPr>
              <w:t>0.00</w:t>
            </w:r>
          </w:p>
        </w:tc>
        <w:tc>
          <w:tcPr>
            <w:tcW w:w="0" w:type="auto"/>
            <w:hideMark/>
          </w:tcPr>
          <w:p w:rsidR="00B17FBF" w:rsidRPr="00C80A72" w:rsidRDefault="00B17FBF" w:rsidP="00B17FBF">
            <w:pPr>
              <w:rPr>
                <w:sz w:val="16"/>
                <w:szCs w:val="16"/>
              </w:rPr>
            </w:pPr>
            <w:r w:rsidRPr="00C80A72">
              <w:rPr>
                <w:sz w:val="16"/>
                <w:szCs w:val="16"/>
              </w:rPr>
              <w:t>0.00</w:t>
            </w:r>
          </w:p>
        </w:tc>
        <w:tc>
          <w:tcPr>
            <w:tcW w:w="0" w:type="auto"/>
          </w:tcPr>
          <w:p w:rsidR="00B17FBF" w:rsidRPr="00C80A72" w:rsidRDefault="00B17FBF" w:rsidP="00B17FBF">
            <w:pPr>
              <w:rPr>
                <w:sz w:val="16"/>
                <w:szCs w:val="16"/>
              </w:rPr>
            </w:pPr>
            <w:r w:rsidRPr="00C80A72">
              <w:rPr>
                <w:sz w:val="16"/>
                <w:szCs w:val="16"/>
              </w:rPr>
              <w:t>15.00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282166</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Техника и технологија</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80.00</w:t>
            </w:r>
          </w:p>
        </w:tc>
        <w:tc>
          <w:tcPr>
            <w:tcW w:w="0" w:type="auto"/>
            <w:hideMark/>
          </w:tcPr>
          <w:p w:rsidR="00B17FBF" w:rsidRPr="00C80A72" w:rsidRDefault="00B17FBF" w:rsidP="00B17FBF">
            <w:pPr>
              <w:rPr>
                <w:sz w:val="16"/>
                <w:szCs w:val="16"/>
              </w:rPr>
            </w:pPr>
            <w:r w:rsidRPr="00C80A72">
              <w:rPr>
                <w:sz w:val="16"/>
                <w:szCs w:val="16"/>
              </w:rPr>
              <w:t>80.00</w:t>
            </w:r>
          </w:p>
        </w:tc>
        <w:tc>
          <w:tcPr>
            <w:tcW w:w="0" w:type="auto"/>
            <w:hideMark/>
          </w:tcPr>
          <w:p w:rsidR="00B17FBF" w:rsidRPr="00C80A72" w:rsidRDefault="00B17FBF" w:rsidP="00B17FBF">
            <w:pPr>
              <w:rPr>
                <w:sz w:val="16"/>
                <w:szCs w:val="16"/>
              </w:rPr>
            </w:pPr>
            <w:r w:rsidRPr="00C80A72">
              <w:rPr>
                <w:sz w:val="16"/>
                <w:szCs w:val="16"/>
              </w:rPr>
              <w:t>0.00</w:t>
            </w:r>
          </w:p>
        </w:tc>
        <w:tc>
          <w:tcPr>
            <w:tcW w:w="0" w:type="auto"/>
          </w:tcPr>
          <w:p w:rsidR="00B17FBF" w:rsidRPr="00C80A72" w:rsidRDefault="00B17FBF" w:rsidP="00B17FBF">
            <w:pPr>
              <w:rPr>
                <w:sz w:val="16"/>
                <w:szCs w:val="16"/>
              </w:rPr>
            </w:pPr>
            <w:r w:rsidRPr="00C80A72">
              <w:rPr>
                <w:sz w:val="16"/>
                <w:szCs w:val="16"/>
              </w:rPr>
              <w:t>80.00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102857</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Руски језик</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66.67</w:t>
            </w:r>
          </w:p>
        </w:tc>
        <w:tc>
          <w:tcPr>
            <w:tcW w:w="0" w:type="auto"/>
            <w:hideMark/>
          </w:tcPr>
          <w:p w:rsidR="00B17FBF" w:rsidRPr="00C80A72" w:rsidRDefault="00B17FBF" w:rsidP="00B17FBF">
            <w:pPr>
              <w:rPr>
                <w:sz w:val="16"/>
                <w:szCs w:val="16"/>
              </w:rPr>
            </w:pPr>
            <w:r w:rsidRPr="00C80A72">
              <w:rPr>
                <w:sz w:val="16"/>
                <w:szCs w:val="16"/>
              </w:rPr>
              <w:t>133.34</w:t>
            </w:r>
          </w:p>
        </w:tc>
        <w:tc>
          <w:tcPr>
            <w:tcW w:w="0" w:type="auto"/>
            <w:hideMark/>
          </w:tcPr>
          <w:p w:rsidR="00B17FBF" w:rsidRPr="00C80A72" w:rsidRDefault="00B17FBF" w:rsidP="00B17FBF">
            <w:pPr>
              <w:rPr>
                <w:sz w:val="16"/>
                <w:szCs w:val="16"/>
              </w:rPr>
            </w:pPr>
            <w:r w:rsidRPr="00C80A72">
              <w:rPr>
                <w:sz w:val="16"/>
                <w:szCs w:val="16"/>
              </w:rPr>
              <w:t>60.00</w:t>
            </w:r>
          </w:p>
        </w:tc>
        <w:tc>
          <w:tcPr>
            <w:tcW w:w="0" w:type="auto"/>
          </w:tcPr>
          <w:p w:rsidR="00B17FBF" w:rsidRPr="00C80A72" w:rsidRDefault="00B17FBF" w:rsidP="00B17FBF">
            <w:pPr>
              <w:rPr>
                <w:sz w:val="16"/>
                <w:szCs w:val="16"/>
              </w:rPr>
            </w:pPr>
            <w:r w:rsidRPr="00C80A72">
              <w:rPr>
                <w:sz w:val="16"/>
                <w:szCs w:val="16"/>
              </w:rPr>
              <w:t>6.67</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105725</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Српски/Матерњи језик</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27.78</w:t>
            </w:r>
          </w:p>
        </w:tc>
        <w:tc>
          <w:tcPr>
            <w:tcW w:w="0" w:type="auto"/>
            <w:hideMark/>
          </w:tcPr>
          <w:p w:rsidR="00B17FBF" w:rsidRPr="00C80A72" w:rsidRDefault="00B17FBF" w:rsidP="00B17FBF">
            <w:pPr>
              <w:rPr>
                <w:sz w:val="16"/>
                <w:szCs w:val="16"/>
              </w:rPr>
            </w:pPr>
            <w:r w:rsidRPr="00C80A72">
              <w:rPr>
                <w:sz w:val="16"/>
                <w:szCs w:val="16"/>
              </w:rPr>
              <w:t>27.78</w:t>
            </w:r>
          </w:p>
        </w:tc>
        <w:tc>
          <w:tcPr>
            <w:tcW w:w="0" w:type="auto"/>
            <w:hideMark/>
          </w:tcPr>
          <w:p w:rsidR="00B17FBF" w:rsidRPr="00C80A72" w:rsidRDefault="00B17FBF" w:rsidP="00B17FBF">
            <w:pPr>
              <w:rPr>
                <w:sz w:val="16"/>
                <w:szCs w:val="16"/>
              </w:rPr>
            </w:pPr>
            <w:r w:rsidRPr="00C80A72">
              <w:rPr>
                <w:sz w:val="16"/>
                <w:szCs w:val="16"/>
              </w:rPr>
              <w:t>27.78</w:t>
            </w:r>
          </w:p>
        </w:tc>
        <w:tc>
          <w:tcPr>
            <w:tcW w:w="0" w:type="auto"/>
          </w:tcPr>
          <w:p w:rsidR="00B17FBF" w:rsidRPr="00C80A72" w:rsidRDefault="00B17FBF" w:rsidP="00B17FBF">
            <w:pPr>
              <w:rPr>
                <w:sz w:val="16"/>
                <w:szCs w:val="16"/>
              </w:rPr>
            </w:pPr>
            <w:r w:rsidRPr="00C80A72">
              <w:rPr>
                <w:sz w:val="16"/>
                <w:szCs w:val="16"/>
              </w:rPr>
              <w:t>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106346</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Ликовна култура</w:t>
            </w:r>
          </w:p>
        </w:tc>
        <w:tc>
          <w:tcPr>
            <w:tcW w:w="0" w:type="auto"/>
          </w:tcPr>
          <w:p w:rsidR="00B17FBF" w:rsidRPr="00C80A72" w:rsidRDefault="00B17FBF" w:rsidP="00B17FBF">
            <w:pPr>
              <w:rPr>
                <w:sz w:val="16"/>
                <w:szCs w:val="16"/>
              </w:rPr>
            </w:pPr>
            <w:r w:rsidRPr="00C80A72">
              <w:rPr>
                <w:sz w:val="16"/>
                <w:szCs w:val="16"/>
              </w:rPr>
              <w:t>6.1</w:t>
            </w:r>
          </w:p>
        </w:tc>
        <w:tc>
          <w:tcPr>
            <w:tcW w:w="0" w:type="auto"/>
            <w:hideMark/>
          </w:tcPr>
          <w:p w:rsidR="00B17FBF" w:rsidRPr="00C80A72" w:rsidRDefault="00B17FBF" w:rsidP="00B17FBF">
            <w:pPr>
              <w:rPr>
                <w:sz w:val="16"/>
                <w:szCs w:val="16"/>
              </w:rPr>
            </w:pPr>
            <w:r w:rsidRPr="00C80A72">
              <w:rPr>
                <w:sz w:val="16"/>
                <w:szCs w:val="16"/>
              </w:rPr>
              <w:t>40.00</w:t>
            </w:r>
          </w:p>
        </w:tc>
        <w:tc>
          <w:tcPr>
            <w:tcW w:w="0" w:type="auto"/>
            <w:hideMark/>
          </w:tcPr>
          <w:p w:rsidR="00B17FBF" w:rsidRPr="00C80A72" w:rsidRDefault="00B17FBF" w:rsidP="00B17FBF">
            <w:pPr>
              <w:rPr>
                <w:sz w:val="16"/>
                <w:szCs w:val="16"/>
              </w:rPr>
            </w:pPr>
            <w:r w:rsidRPr="00C80A72">
              <w:rPr>
                <w:sz w:val="16"/>
                <w:szCs w:val="16"/>
              </w:rPr>
              <w:t>40.00</w:t>
            </w:r>
          </w:p>
        </w:tc>
        <w:tc>
          <w:tcPr>
            <w:tcW w:w="0" w:type="auto"/>
            <w:hideMark/>
          </w:tcPr>
          <w:p w:rsidR="00B17FBF" w:rsidRPr="00C80A72" w:rsidRDefault="00B17FBF" w:rsidP="00B17FBF">
            <w:pPr>
              <w:rPr>
                <w:sz w:val="16"/>
                <w:szCs w:val="16"/>
              </w:rPr>
            </w:pPr>
            <w:r w:rsidRPr="00C80A72">
              <w:rPr>
                <w:sz w:val="16"/>
                <w:szCs w:val="16"/>
              </w:rPr>
              <w:t>35.00</w:t>
            </w:r>
          </w:p>
        </w:tc>
        <w:tc>
          <w:tcPr>
            <w:tcW w:w="0" w:type="auto"/>
          </w:tcPr>
          <w:p w:rsidR="00B17FBF" w:rsidRPr="00C80A72" w:rsidRDefault="00B17FBF" w:rsidP="00B17FBF">
            <w:pPr>
              <w:rPr>
                <w:sz w:val="16"/>
                <w:szCs w:val="16"/>
              </w:rPr>
            </w:pPr>
            <w:r w:rsidRPr="00C80A72">
              <w:rPr>
                <w:sz w:val="16"/>
                <w:szCs w:val="16"/>
              </w:rPr>
              <w:t>5.00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106502</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Географија</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50.00</w:t>
            </w:r>
          </w:p>
        </w:tc>
        <w:tc>
          <w:tcPr>
            <w:tcW w:w="0" w:type="auto"/>
            <w:hideMark/>
          </w:tcPr>
          <w:p w:rsidR="00B17FBF" w:rsidRPr="00C80A72" w:rsidRDefault="00B17FBF" w:rsidP="00B17FBF">
            <w:pPr>
              <w:rPr>
                <w:sz w:val="16"/>
                <w:szCs w:val="16"/>
              </w:rPr>
            </w:pPr>
            <w:r w:rsidRPr="00C80A72">
              <w:rPr>
                <w:sz w:val="16"/>
                <w:szCs w:val="16"/>
              </w:rPr>
              <w:t>50.00</w:t>
            </w:r>
          </w:p>
        </w:tc>
        <w:tc>
          <w:tcPr>
            <w:tcW w:w="0" w:type="auto"/>
            <w:hideMark/>
          </w:tcPr>
          <w:p w:rsidR="00B17FBF" w:rsidRPr="00C80A72" w:rsidRDefault="00B17FBF" w:rsidP="00B17FBF">
            <w:pPr>
              <w:rPr>
                <w:sz w:val="16"/>
                <w:szCs w:val="16"/>
              </w:rPr>
            </w:pPr>
            <w:r w:rsidRPr="00C80A72">
              <w:rPr>
                <w:sz w:val="16"/>
                <w:szCs w:val="16"/>
              </w:rPr>
              <w:t>10.00</w:t>
            </w:r>
          </w:p>
        </w:tc>
        <w:tc>
          <w:tcPr>
            <w:tcW w:w="0" w:type="auto"/>
          </w:tcPr>
          <w:p w:rsidR="00B17FBF" w:rsidRPr="00C80A72" w:rsidRDefault="00B17FBF" w:rsidP="00B17FBF">
            <w:pPr>
              <w:rPr>
                <w:sz w:val="16"/>
                <w:szCs w:val="16"/>
              </w:rPr>
            </w:pPr>
            <w:r w:rsidRPr="00C80A72">
              <w:rPr>
                <w:sz w:val="16"/>
                <w:szCs w:val="16"/>
              </w:rPr>
              <w:t>40.00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115932</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Биологија</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60.00</w:t>
            </w:r>
          </w:p>
        </w:tc>
        <w:tc>
          <w:tcPr>
            <w:tcW w:w="0" w:type="auto"/>
            <w:hideMark/>
          </w:tcPr>
          <w:p w:rsidR="00B17FBF" w:rsidRPr="00C80A72" w:rsidRDefault="00B17FBF" w:rsidP="00B17FBF">
            <w:pPr>
              <w:rPr>
                <w:sz w:val="16"/>
                <w:szCs w:val="16"/>
              </w:rPr>
            </w:pPr>
            <w:r w:rsidRPr="00C80A72">
              <w:rPr>
                <w:sz w:val="16"/>
                <w:szCs w:val="16"/>
              </w:rPr>
              <w:t>60.00</w:t>
            </w:r>
          </w:p>
        </w:tc>
        <w:tc>
          <w:tcPr>
            <w:tcW w:w="0" w:type="auto"/>
            <w:hideMark/>
          </w:tcPr>
          <w:p w:rsidR="00B17FBF" w:rsidRPr="00C80A72" w:rsidRDefault="00B17FBF" w:rsidP="00B17FBF">
            <w:pPr>
              <w:rPr>
                <w:sz w:val="16"/>
                <w:szCs w:val="16"/>
              </w:rPr>
            </w:pPr>
            <w:r w:rsidRPr="00C80A72">
              <w:rPr>
                <w:sz w:val="16"/>
                <w:szCs w:val="16"/>
              </w:rPr>
              <w:t>60.00</w:t>
            </w:r>
          </w:p>
        </w:tc>
        <w:tc>
          <w:tcPr>
            <w:tcW w:w="0" w:type="auto"/>
          </w:tcPr>
          <w:p w:rsidR="00B17FBF" w:rsidRPr="00C80A72" w:rsidRDefault="00B17FBF" w:rsidP="00B17FBF">
            <w:pPr>
              <w:rPr>
                <w:sz w:val="16"/>
                <w:szCs w:val="16"/>
              </w:rPr>
            </w:pPr>
            <w:r w:rsidRPr="00C80A72">
              <w:rPr>
                <w:sz w:val="16"/>
                <w:szCs w:val="16"/>
              </w:rPr>
              <w:t>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249562</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 са одељењским старешинством</w:t>
            </w:r>
          </w:p>
        </w:tc>
        <w:tc>
          <w:tcPr>
            <w:tcW w:w="0" w:type="auto"/>
            <w:hideMark/>
          </w:tcPr>
          <w:p w:rsidR="00B17FBF" w:rsidRPr="00C80A72" w:rsidRDefault="00B17FBF" w:rsidP="00B17FBF">
            <w:pPr>
              <w:rPr>
                <w:sz w:val="16"/>
                <w:szCs w:val="16"/>
              </w:rPr>
            </w:pPr>
            <w:r w:rsidRPr="00C80A72">
              <w:rPr>
                <w:sz w:val="16"/>
                <w:szCs w:val="16"/>
              </w:rPr>
              <w:t>Српски/Матерњи језик</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116.67</w:t>
            </w:r>
          </w:p>
        </w:tc>
        <w:tc>
          <w:tcPr>
            <w:tcW w:w="0" w:type="auto"/>
            <w:hideMark/>
          </w:tcPr>
          <w:p w:rsidR="00B17FBF" w:rsidRPr="00C80A72" w:rsidRDefault="00B17FBF" w:rsidP="00B17FBF">
            <w:pPr>
              <w:rPr>
                <w:sz w:val="16"/>
                <w:szCs w:val="16"/>
              </w:rPr>
            </w:pPr>
            <w:r w:rsidRPr="00C80A72">
              <w:rPr>
                <w:sz w:val="16"/>
                <w:szCs w:val="16"/>
              </w:rPr>
              <w:t>116.67</w:t>
            </w:r>
          </w:p>
        </w:tc>
        <w:tc>
          <w:tcPr>
            <w:tcW w:w="0" w:type="auto"/>
            <w:hideMark/>
          </w:tcPr>
          <w:p w:rsidR="00B17FBF" w:rsidRPr="00C80A72" w:rsidRDefault="00B17FBF" w:rsidP="00B17FBF">
            <w:pPr>
              <w:rPr>
                <w:sz w:val="16"/>
                <w:szCs w:val="16"/>
              </w:rPr>
            </w:pPr>
            <w:r w:rsidRPr="00C80A72">
              <w:rPr>
                <w:sz w:val="16"/>
                <w:szCs w:val="16"/>
              </w:rPr>
              <w:t>100.00</w:t>
            </w:r>
          </w:p>
        </w:tc>
        <w:tc>
          <w:tcPr>
            <w:tcW w:w="0" w:type="auto"/>
          </w:tcPr>
          <w:p w:rsidR="00B17FBF" w:rsidRPr="00C80A72" w:rsidRDefault="00B17FBF" w:rsidP="00B17FBF">
            <w:pPr>
              <w:rPr>
                <w:sz w:val="16"/>
                <w:szCs w:val="16"/>
              </w:rPr>
            </w:pPr>
            <w:r w:rsidRPr="00C80A72">
              <w:rPr>
                <w:sz w:val="16"/>
                <w:szCs w:val="16"/>
              </w:rPr>
              <w:t>16.67</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249769</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 са одељењским старешинством</w:t>
            </w:r>
          </w:p>
        </w:tc>
        <w:tc>
          <w:tcPr>
            <w:tcW w:w="0" w:type="auto"/>
            <w:hideMark/>
          </w:tcPr>
          <w:p w:rsidR="00B17FBF" w:rsidRPr="00C80A72" w:rsidRDefault="00B17FBF" w:rsidP="00B17FBF">
            <w:pPr>
              <w:rPr>
                <w:sz w:val="16"/>
                <w:szCs w:val="16"/>
              </w:rPr>
            </w:pPr>
            <w:r w:rsidRPr="00C80A72">
              <w:rPr>
                <w:sz w:val="16"/>
                <w:szCs w:val="16"/>
              </w:rPr>
              <w:t>Математика</w:t>
            </w:r>
          </w:p>
        </w:tc>
        <w:tc>
          <w:tcPr>
            <w:tcW w:w="0" w:type="auto"/>
          </w:tcPr>
          <w:p w:rsidR="00B17FBF" w:rsidRPr="00C80A72" w:rsidRDefault="00B17FBF" w:rsidP="00B17FBF">
            <w:pPr>
              <w:rPr>
                <w:sz w:val="16"/>
                <w:szCs w:val="16"/>
              </w:rPr>
            </w:pPr>
          </w:p>
        </w:tc>
        <w:tc>
          <w:tcPr>
            <w:tcW w:w="0" w:type="auto"/>
            <w:hideMark/>
          </w:tcPr>
          <w:p w:rsidR="00B17FBF" w:rsidRPr="00C80A72" w:rsidRDefault="00B17FBF" w:rsidP="00B17FBF">
            <w:pPr>
              <w:rPr>
                <w:sz w:val="16"/>
                <w:szCs w:val="16"/>
              </w:rPr>
            </w:pPr>
            <w:r w:rsidRPr="00C80A72">
              <w:rPr>
                <w:sz w:val="16"/>
                <w:szCs w:val="16"/>
              </w:rPr>
              <w:t>111.11</w:t>
            </w:r>
          </w:p>
        </w:tc>
        <w:tc>
          <w:tcPr>
            <w:tcW w:w="0" w:type="auto"/>
            <w:hideMark/>
          </w:tcPr>
          <w:p w:rsidR="00B17FBF" w:rsidRPr="00C80A72" w:rsidRDefault="00B17FBF" w:rsidP="00B17FBF">
            <w:pPr>
              <w:rPr>
                <w:sz w:val="16"/>
                <w:szCs w:val="16"/>
              </w:rPr>
            </w:pPr>
            <w:r w:rsidRPr="00C80A72">
              <w:rPr>
                <w:sz w:val="16"/>
                <w:szCs w:val="16"/>
              </w:rPr>
              <w:t>111.11</w:t>
            </w:r>
          </w:p>
        </w:tc>
        <w:tc>
          <w:tcPr>
            <w:tcW w:w="0" w:type="auto"/>
            <w:hideMark/>
          </w:tcPr>
          <w:p w:rsidR="00B17FBF" w:rsidRPr="00C80A72" w:rsidRDefault="00B17FBF" w:rsidP="00B17FBF">
            <w:pPr>
              <w:rPr>
                <w:sz w:val="16"/>
                <w:szCs w:val="16"/>
              </w:rPr>
            </w:pPr>
            <w:r w:rsidRPr="00C80A72">
              <w:rPr>
                <w:sz w:val="16"/>
                <w:szCs w:val="16"/>
              </w:rPr>
              <w:t>0.00</w:t>
            </w:r>
          </w:p>
        </w:tc>
        <w:tc>
          <w:tcPr>
            <w:tcW w:w="0" w:type="auto"/>
          </w:tcPr>
          <w:p w:rsidR="00B17FBF" w:rsidRPr="00C80A72" w:rsidRDefault="00B17FBF" w:rsidP="00B17FBF">
            <w:pPr>
              <w:rPr>
                <w:sz w:val="16"/>
                <w:szCs w:val="16"/>
              </w:rPr>
            </w:pPr>
            <w:r w:rsidRPr="00C80A72">
              <w:rPr>
                <w:sz w:val="16"/>
                <w:szCs w:val="16"/>
              </w:rPr>
              <w:t>111.11</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282165</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 са одељењским старешинством</w:t>
            </w:r>
          </w:p>
        </w:tc>
        <w:tc>
          <w:tcPr>
            <w:tcW w:w="0" w:type="auto"/>
            <w:hideMark/>
          </w:tcPr>
          <w:p w:rsidR="00B17FBF" w:rsidRPr="00C80A72" w:rsidRDefault="00B17FBF" w:rsidP="00B17FBF">
            <w:pPr>
              <w:rPr>
                <w:sz w:val="16"/>
                <w:szCs w:val="16"/>
              </w:rPr>
            </w:pPr>
            <w:r w:rsidRPr="00C80A72">
              <w:rPr>
                <w:sz w:val="16"/>
                <w:szCs w:val="16"/>
              </w:rPr>
              <w:t>Историја</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40.00</w:t>
            </w:r>
          </w:p>
        </w:tc>
        <w:tc>
          <w:tcPr>
            <w:tcW w:w="0" w:type="auto"/>
            <w:hideMark/>
          </w:tcPr>
          <w:p w:rsidR="00B17FBF" w:rsidRPr="00C80A72" w:rsidRDefault="00B17FBF" w:rsidP="00B17FBF">
            <w:pPr>
              <w:rPr>
                <w:sz w:val="16"/>
                <w:szCs w:val="16"/>
              </w:rPr>
            </w:pPr>
            <w:r w:rsidRPr="00C80A72">
              <w:rPr>
                <w:sz w:val="16"/>
                <w:szCs w:val="16"/>
              </w:rPr>
              <w:t>40.00</w:t>
            </w:r>
          </w:p>
        </w:tc>
        <w:tc>
          <w:tcPr>
            <w:tcW w:w="0" w:type="auto"/>
            <w:hideMark/>
          </w:tcPr>
          <w:p w:rsidR="00B17FBF" w:rsidRPr="00C80A72" w:rsidRDefault="00B17FBF" w:rsidP="00B17FBF">
            <w:pPr>
              <w:rPr>
                <w:sz w:val="16"/>
                <w:szCs w:val="16"/>
              </w:rPr>
            </w:pPr>
            <w:r w:rsidRPr="00C80A72">
              <w:rPr>
                <w:sz w:val="16"/>
                <w:szCs w:val="16"/>
              </w:rPr>
              <w:t>0.00</w:t>
            </w:r>
          </w:p>
        </w:tc>
        <w:tc>
          <w:tcPr>
            <w:tcW w:w="0" w:type="auto"/>
          </w:tcPr>
          <w:p w:rsidR="00B17FBF" w:rsidRPr="00C80A72" w:rsidRDefault="00B17FBF" w:rsidP="00B17FBF">
            <w:pPr>
              <w:rPr>
                <w:sz w:val="16"/>
                <w:szCs w:val="16"/>
              </w:rPr>
            </w:pPr>
            <w:r w:rsidRPr="00C80A72">
              <w:rPr>
                <w:sz w:val="16"/>
                <w:szCs w:val="16"/>
              </w:rPr>
              <w:t>40.00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249278</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 са одељењским старешинством</w:t>
            </w:r>
          </w:p>
        </w:tc>
        <w:tc>
          <w:tcPr>
            <w:tcW w:w="0" w:type="auto"/>
            <w:hideMark/>
          </w:tcPr>
          <w:p w:rsidR="00B17FBF" w:rsidRPr="00C80A72" w:rsidRDefault="00B17FBF" w:rsidP="00B17FBF">
            <w:pPr>
              <w:rPr>
                <w:sz w:val="16"/>
                <w:szCs w:val="16"/>
              </w:rPr>
            </w:pPr>
            <w:r w:rsidRPr="00C80A72">
              <w:rPr>
                <w:sz w:val="16"/>
                <w:szCs w:val="16"/>
              </w:rPr>
              <w:t>Енглески језик</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116.67</w:t>
            </w:r>
          </w:p>
        </w:tc>
        <w:tc>
          <w:tcPr>
            <w:tcW w:w="0" w:type="auto"/>
            <w:hideMark/>
          </w:tcPr>
          <w:p w:rsidR="00B17FBF" w:rsidRPr="00C80A72" w:rsidRDefault="00B17FBF" w:rsidP="00B17FBF">
            <w:pPr>
              <w:rPr>
                <w:sz w:val="16"/>
                <w:szCs w:val="16"/>
              </w:rPr>
            </w:pPr>
            <w:r w:rsidRPr="00C80A72">
              <w:rPr>
                <w:sz w:val="16"/>
                <w:szCs w:val="16"/>
              </w:rPr>
              <w:t>116.67</w:t>
            </w:r>
          </w:p>
        </w:tc>
        <w:tc>
          <w:tcPr>
            <w:tcW w:w="0" w:type="auto"/>
            <w:hideMark/>
          </w:tcPr>
          <w:p w:rsidR="00B17FBF" w:rsidRPr="00C80A72" w:rsidRDefault="00B17FBF" w:rsidP="00B17FBF">
            <w:pPr>
              <w:rPr>
                <w:sz w:val="16"/>
                <w:szCs w:val="16"/>
              </w:rPr>
            </w:pPr>
            <w:r w:rsidRPr="00C80A72">
              <w:rPr>
                <w:sz w:val="16"/>
                <w:szCs w:val="16"/>
              </w:rPr>
              <w:t>100.00</w:t>
            </w:r>
          </w:p>
        </w:tc>
        <w:tc>
          <w:tcPr>
            <w:tcW w:w="0" w:type="auto"/>
          </w:tcPr>
          <w:p w:rsidR="00B17FBF" w:rsidRPr="00C80A72" w:rsidRDefault="00B17FBF" w:rsidP="00B17FBF">
            <w:pPr>
              <w:rPr>
                <w:sz w:val="16"/>
                <w:szCs w:val="16"/>
              </w:rPr>
            </w:pPr>
            <w:r w:rsidRPr="00C80A72">
              <w:rPr>
                <w:sz w:val="16"/>
                <w:szCs w:val="16"/>
              </w:rPr>
              <w:t>16.67</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249712</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 са одељењским старешинством</w:t>
            </w:r>
          </w:p>
        </w:tc>
        <w:tc>
          <w:tcPr>
            <w:tcW w:w="0" w:type="auto"/>
            <w:hideMark/>
          </w:tcPr>
          <w:p w:rsidR="00B17FBF" w:rsidRPr="00C80A72" w:rsidRDefault="00B17FBF" w:rsidP="00B17FBF">
            <w:pPr>
              <w:rPr>
                <w:sz w:val="16"/>
                <w:szCs w:val="16"/>
              </w:rPr>
            </w:pPr>
            <w:r w:rsidRPr="00C80A72">
              <w:rPr>
                <w:sz w:val="16"/>
                <w:szCs w:val="16"/>
              </w:rPr>
              <w:t>Музичка култура</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40.00</w:t>
            </w:r>
          </w:p>
        </w:tc>
        <w:tc>
          <w:tcPr>
            <w:tcW w:w="0" w:type="auto"/>
            <w:hideMark/>
          </w:tcPr>
          <w:p w:rsidR="00B17FBF" w:rsidRPr="00C80A72" w:rsidRDefault="00B17FBF" w:rsidP="00B17FBF">
            <w:pPr>
              <w:rPr>
                <w:sz w:val="16"/>
                <w:szCs w:val="16"/>
              </w:rPr>
            </w:pPr>
            <w:r w:rsidRPr="00C80A72">
              <w:rPr>
                <w:sz w:val="16"/>
                <w:szCs w:val="16"/>
              </w:rPr>
              <w:t>40.00</w:t>
            </w:r>
          </w:p>
        </w:tc>
        <w:tc>
          <w:tcPr>
            <w:tcW w:w="0" w:type="auto"/>
            <w:hideMark/>
          </w:tcPr>
          <w:p w:rsidR="00B17FBF" w:rsidRPr="00C80A72" w:rsidRDefault="00B17FBF" w:rsidP="00B17FBF">
            <w:pPr>
              <w:rPr>
                <w:sz w:val="16"/>
                <w:szCs w:val="16"/>
              </w:rPr>
            </w:pPr>
            <w:r w:rsidRPr="00C80A72">
              <w:rPr>
                <w:sz w:val="16"/>
                <w:szCs w:val="16"/>
              </w:rPr>
              <w:t>40.00</w:t>
            </w:r>
          </w:p>
        </w:tc>
        <w:tc>
          <w:tcPr>
            <w:tcW w:w="0" w:type="auto"/>
          </w:tcPr>
          <w:p w:rsidR="00B17FBF" w:rsidRPr="00C80A72" w:rsidRDefault="00B17FBF" w:rsidP="00B17FBF">
            <w:pPr>
              <w:rPr>
                <w:sz w:val="16"/>
                <w:szCs w:val="16"/>
              </w:rPr>
            </w:pPr>
            <w:r w:rsidRPr="00C80A72">
              <w:rPr>
                <w:sz w:val="16"/>
                <w:szCs w:val="16"/>
              </w:rPr>
              <w:t>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264935</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 са одељењским старешинством</w:t>
            </w:r>
          </w:p>
        </w:tc>
        <w:tc>
          <w:tcPr>
            <w:tcW w:w="0" w:type="auto"/>
            <w:hideMark/>
          </w:tcPr>
          <w:p w:rsidR="00B17FBF" w:rsidRPr="00C80A72" w:rsidRDefault="00B17FBF" w:rsidP="00B17FBF">
            <w:pPr>
              <w:rPr>
                <w:sz w:val="16"/>
                <w:szCs w:val="16"/>
              </w:rPr>
            </w:pPr>
            <w:r w:rsidRPr="00C80A72">
              <w:rPr>
                <w:sz w:val="16"/>
                <w:szCs w:val="16"/>
              </w:rPr>
              <w:t>Хемија</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30.00</w:t>
            </w:r>
          </w:p>
        </w:tc>
        <w:tc>
          <w:tcPr>
            <w:tcW w:w="0" w:type="auto"/>
            <w:hideMark/>
          </w:tcPr>
          <w:p w:rsidR="00B17FBF" w:rsidRPr="00C80A72" w:rsidRDefault="00B17FBF" w:rsidP="00B17FBF">
            <w:pPr>
              <w:rPr>
                <w:sz w:val="16"/>
                <w:szCs w:val="16"/>
              </w:rPr>
            </w:pPr>
            <w:r w:rsidRPr="00C80A72">
              <w:rPr>
                <w:sz w:val="16"/>
                <w:szCs w:val="16"/>
              </w:rPr>
              <w:t>30.00</w:t>
            </w:r>
          </w:p>
        </w:tc>
        <w:tc>
          <w:tcPr>
            <w:tcW w:w="0" w:type="auto"/>
            <w:hideMark/>
          </w:tcPr>
          <w:p w:rsidR="00B17FBF" w:rsidRPr="00C80A72" w:rsidRDefault="00B17FBF" w:rsidP="00B17FBF">
            <w:pPr>
              <w:rPr>
                <w:sz w:val="16"/>
                <w:szCs w:val="16"/>
              </w:rPr>
            </w:pPr>
            <w:r w:rsidRPr="00C80A72">
              <w:rPr>
                <w:sz w:val="16"/>
                <w:szCs w:val="16"/>
              </w:rPr>
              <w:t>30.00</w:t>
            </w:r>
          </w:p>
        </w:tc>
        <w:tc>
          <w:tcPr>
            <w:tcW w:w="0" w:type="auto"/>
          </w:tcPr>
          <w:p w:rsidR="00B17FBF" w:rsidRPr="00C80A72" w:rsidRDefault="00B17FBF" w:rsidP="00B17FBF">
            <w:pPr>
              <w:rPr>
                <w:sz w:val="16"/>
                <w:szCs w:val="16"/>
              </w:rPr>
            </w:pPr>
            <w:r w:rsidRPr="00C80A72">
              <w:rPr>
                <w:sz w:val="16"/>
                <w:szCs w:val="16"/>
              </w:rPr>
              <w:t>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116165</w:t>
            </w:r>
          </w:p>
        </w:tc>
        <w:tc>
          <w:tcPr>
            <w:tcW w:w="0" w:type="auto"/>
            <w:hideMark/>
          </w:tcPr>
          <w:p w:rsidR="00B17FBF" w:rsidRPr="00C80A72" w:rsidRDefault="00B17FBF" w:rsidP="00B17FBF">
            <w:pPr>
              <w:rPr>
                <w:sz w:val="16"/>
                <w:szCs w:val="16"/>
              </w:rPr>
            </w:pPr>
            <w:r w:rsidRPr="00C80A72">
              <w:rPr>
                <w:sz w:val="16"/>
                <w:szCs w:val="16"/>
              </w:rPr>
              <w:t>Стручни сарадник педагог</w:t>
            </w:r>
          </w:p>
        </w:tc>
        <w:tc>
          <w:tcPr>
            <w:tcW w:w="0" w:type="auto"/>
            <w:hideMark/>
          </w:tcPr>
          <w:p w:rsidR="00B17FBF" w:rsidRPr="00C80A72" w:rsidRDefault="00B17FBF" w:rsidP="00B17FBF">
            <w:pPr>
              <w:rPr>
                <w:sz w:val="16"/>
                <w:szCs w:val="16"/>
              </w:rPr>
            </w:pPr>
            <w:r w:rsidRPr="00C80A72">
              <w:rPr>
                <w:sz w:val="16"/>
                <w:szCs w:val="16"/>
              </w:rPr>
              <w:t>-</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100.00</w:t>
            </w:r>
          </w:p>
        </w:tc>
        <w:tc>
          <w:tcPr>
            <w:tcW w:w="0" w:type="auto"/>
            <w:hideMark/>
          </w:tcPr>
          <w:p w:rsidR="00B17FBF" w:rsidRPr="00C80A72" w:rsidRDefault="00B17FBF" w:rsidP="00B17FBF">
            <w:pPr>
              <w:rPr>
                <w:sz w:val="16"/>
                <w:szCs w:val="16"/>
              </w:rPr>
            </w:pPr>
            <w:r w:rsidRPr="00C80A72">
              <w:rPr>
                <w:sz w:val="16"/>
                <w:szCs w:val="16"/>
              </w:rPr>
              <w:t>100.00</w:t>
            </w:r>
          </w:p>
        </w:tc>
        <w:tc>
          <w:tcPr>
            <w:tcW w:w="0" w:type="auto"/>
            <w:hideMark/>
          </w:tcPr>
          <w:p w:rsidR="00B17FBF" w:rsidRPr="00C80A72" w:rsidRDefault="00B17FBF" w:rsidP="00B17FBF">
            <w:pPr>
              <w:rPr>
                <w:sz w:val="16"/>
                <w:szCs w:val="16"/>
              </w:rPr>
            </w:pPr>
            <w:r w:rsidRPr="00C80A72">
              <w:rPr>
                <w:sz w:val="16"/>
                <w:szCs w:val="16"/>
              </w:rPr>
              <w:t>100.00</w:t>
            </w:r>
          </w:p>
        </w:tc>
        <w:tc>
          <w:tcPr>
            <w:tcW w:w="0" w:type="auto"/>
          </w:tcPr>
          <w:p w:rsidR="00B17FBF" w:rsidRPr="00C80A72" w:rsidRDefault="00B17FBF" w:rsidP="00B17FBF">
            <w:pPr>
              <w:rPr>
                <w:sz w:val="16"/>
                <w:szCs w:val="16"/>
              </w:rPr>
            </w:pPr>
            <w:r w:rsidRPr="00C80A72">
              <w:rPr>
                <w:sz w:val="16"/>
                <w:szCs w:val="16"/>
              </w:rPr>
              <w:t>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106184</w:t>
            </w:r>
          </w:p>
        </w:tc>
        <w:tc>
          <w:tcPr>
            <w:tcW w:w="0" w:type="auto"/>
            <w:hideMark/>
          </w:tcPr>
          <w:p w:rsidR="00B17FBF" w:rsidRPr="00C80A72" w:rsidRDefault="00B17FBF" w:rsidP="00B17FBF">
            <w:pPr>
              <w:rPr>
                <w:sz w:val="16"/>
                <w:szCs w:val="16"/>
              </w:rPr>
            </w:pPr>
            <w:r w:rsidRPr="00C80A72">
              <w:rPr>
                <w:sz w:val="16"/>
                <w:szCs w:val="16"/>
              </w:rPr>
              <w:t>Стручни сарадник - библиотекар / нототекар / медијатекар</w:t>
            </w:r>
          </w:p>
        </w:tc>
        <w:tc>
          <w:tcPr>
            <w:tcW w:w="0" w:type="auto"/>
            <w:hideMark/>
          </w:tcPr>
          <w:p w:rsidR="00B17FBF" w:rsidRPr="00C80A72" w:rsidRDefault="00B17FBF" w:rsidP="00B17FBF">
            <w:pPr>
              <w:rPr>
                <w:sz w:val="16"/>
                <w:szCs w:val="16"/>
              </w:rPr>
            </w:pPr>
            <w:r w:rsidRPr="00C80A72">
              <w:rPr>
                <w:sz w:val="16"/>
                <w:szCs w:val="16"/>
              </w:rPr>
              <w:t>-</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50.00</w:t>
            </w:r>
          </w:p>
        </w:tc>
        <w:tc>
          <w:tcPr>
            <w:tcW w:w="0" w:type="auto"/>
            <w:hideMark/>
          </w:tcPr>
          <w:p w:rsidR="00B17FBF" w:rsidRPr="00C80A72" w:rsidRDefault="00B17FBF" w:rsidP="00B17FBF">
            <w:pPr>
              <w:rPr>
                <w:sz w:val="16"/>
                <w:szCs w:val="16"/>
              </w:rPr>
            </w:pPr>
            <w:r w:rsidRPr="00C80A72">
              <w:rPr>
                <w:sz w:val="16"/>
                <w:szCs w:val="16"/>
              </w:rPr>
              <w:t>50.00</w:t>
            </w:r>
          </w:p>
        </w:tc>
        <w:tc>
          <w:tcPr>
            <w:tcW w:w="0" w:type="auto"/>
            <w:hideMark/>
          </w:tcPr>
          <w:p w:rsidR="00B17FBF" w:rsidRPr="00C80A72" w:rsidRDefault="00B17FBF" w:rsidP="00B17FBF">
            <w:pPr>
              <w:rPr>
                <w:sz w:val="16"/>
                <w:szCs w:val="16"/>
              </w:rPr>
            </w:pPr>
            <w:r w:rsidRPr="00C80A72">
              <w:rPr>
                <w:sz w:val="16"/>
                <w:szCs w:val="16"/>
              </w:rPr>
              <w:t>50.00</w:t>
            </w:r>
          </w:p>
        </w:tc>
        <w:tc>
          <w:tcPr>
            <w:tcW w:w="0" w:type="auto"/>
          </w:tcPr>
          <w:p w:rsidR="00B17FBF" w:rsidRPr="00C80A72" w:rsidRDefault="00B17FBF" w:rsidP="00B17FBF">
            <w:pPr>
              <w:rPr>
                <w:sz w:val="16"/>
                <w:szCs w:val="16"/>
              </w:rPr>
            </w:pPr>
            <w:r w:rsidRPr="00C80A72">
              <w:rPr>
                <w:sz w:val="16"/>
                <w:szCs w:val="16"/>
              </w:rPr>
              <w:t>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116138</w:t>
            </w:r>
          </w:p>
        </w:tc>
        <w:tc>
          <w:tcPr>
            <w:tcW w:w="0" w:type="auto"/>
            <w:hideMark/>
          </w:tcPr>
          <w:p w:rsidR="00B17FBF" w:rsidRPr="00C80A72" w:rsidRDefault="00B17FBF" w:rsidP="00B17FBF">
            <w:pPr>
              <w:rPr>
                <w:sz w:val="16"/>
                <w:szCs w:val="16"/>
              </w:rPr>
            </w:pPr>
            <w:r w:rsidRPr="00C80A72">
              <w:rPr>
                <w:sz w:val="16"/>
                <w:szCs w:val="16"/>
              </w:rPr>
              <w:t>Секретар установе</w:t>
            </w:r>
          </w:p>
        </w:tc>
        <w:tc>
          <w:tcPr>
            <w:tcW w:w="0" w:type="auto"/>
            <w:hideMark/>
          </w:tcPr>
          <w:p w:rsidR="00B17FBF" w:rsidRPr="00C80A72" w:rsidRDefault="00B17FBF" w:rsidP="00B17FBF">
            <w:pPr>
              <w:rPr>
                <w:sz w:val="16"/>
                <w:szCs w:val="16"/>
              </w:rPr>
            </w:pPr>
            <w:r w:rsidRPr="00C80A72">
              <w:rPr>
                <w:sz w:val="16"/>
                <w:szCs w:val="16"/>
              </w:rPr>
              <w:t>-</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100.00</w:t>
            </w:r>
          </w:p>
        </w:tc>
        <w:tc>
          <w:tcPr>
            <w:tcW w:w="0" w:type="auto"/>
            <w:hideMark/>
          </w:tcPr>
          <w:p w:rsidR="00B17FBF" w:rsidRPr="00C80A72" w:rsidRDefault="00B17FBF" w:rsidP="00B17FBF">
            <w:pPr>
              <w:rPr>
                <w:sz w:val="16"/>
                <w:szCs w:val="16"/>
              </w:rPr>
            </w:pPr>
            <w:r w:rsidRPr="00C80A72">
              <w:rPr>
                <w:sz w:val="16"/>
                <w:szCs w:val="16"/>
              </w:rPr>
              <w:t>100.00</w:t>
            </w:r>
          </w:p>
        </w:tc>
        <w:tc>
          <w:tcPr>
            <w:tcW w:w="0" w:type="auto"/>
            <w:hideMark/>
          </w:tcPr>
          <w:p w:rsidR="00B17FBF" w:rsidRPr="00C80A72" w:rsidRDefault="00B17FBF" w:rsidP="00B17FBF">
            <w:pPr>
              <w:rPr>
                <w:sz w:val="16"/>
                <w:szCs w:val="16"/>
              </w:rPr>
            </w:pPr>
            <w:r w:rsidRPr="00C80A72">
              <w:rPr>
                <w:sz w:val="16"/>
                <w:szCs w:val="16"/>
              </w:rPr>
              <w:t>100.00</w:t>
            </w:r>
          </w:p>
        </w:tc>
        <w:tc>
          <w:tcPr>
            <w:tcW w:w="0" w:type="auto"/>
          </w:tcPr>
          <w:p w:rsidR="00B17FBF" w:rsidRPr="00C80A72" w:rsidRDefault="00B17FBF" w:rsidP="00B17FBF">
            <w:pPr>
              <w:rPr>
                <w:sz w:val="16"/>
                <w:szCs w:val="16"/>
              </w:rPr>
            </w:pPr>
            <w:r w:rsidRPr="00C80A72">
              <w:rPr>
                <w:sz w:val="16"/>
                <w:szCs w:val="16"/>
              </w:rPr>
              <w:t>0.00</w:t>
            </w:r>
          </w:p>
        </w:tc>
      </w:tr>
    </w:tbl>
    <w:p w:rsidR="00B17FBF" w:rsidRPr="00C80A72" w:rsidRDefault="00B17FBF" w:rsidP="00B17FBF">
      <w:pPr>
        <w:rPr>
          <w:rFonts w:ascii="Times New Roman" w:hAnsi="Times New Roman" w:cs="Times New Roman"/>
          <w:sz w:val="16"/>
          <w:szCs w:val="16"/>
        </w:rPr>
      </w:pPr>
    </w:p>
    <w:p w:rsidR="00B17FBF" w:rsidRPr="00C80A72" w:rsidRDefault="00B17FBF" w:rsidP="00B17FBF">
      <w:pPr>
        <w:pStyle w:val="a5"/>
        <w:numPr>
          <w:ilvl w:val="0"/>
          <w:numId w:val="47"/>
        </w:numPr>
        <w:rPr>
          <w:rFonts w:ascii="Times New Roman" w:hAnsi="Times New Roman" w:cs="Times New Roman"/>
          <w:b/>
          <w:sz w:val="16"/>
          <w:szCs w:val="16"/>
        </w:rPr>
      </w:pPr>
      <w:r w:rsidRPr="00C80A72">
        <w:rPr>
          <w:rFonts w:ascii="Times New Roman" w:hAnsi="Times New Roman" w:cs="Times New Roman"/>
          <w:b/>
          <w:sz w:val="16"/>
          <w:szCs w:val="16"/>
        </w:rPr>
        <w:t>Укупан број запослених на одређено време</w:t>
      </w:r>
    </w:p>
    <w:tbl>
      <w:tblPr>
        <w:tblStyle w:val="a8"/>
        <w:tblW w:w="0" w:type="auto"/>
        <w:tblInd w:w="-162" w:type="dxa"/>
        <w:tblLook w:val="04A0"/>
      </w:tblPr>
      <w:tblGrid>
        <w:gridCol w:w="1398"/>
        <w:gridCol w:w="975"/>
        <w:gridCol w:w="1413"/>
        <w:gridCol w:w="975"/>
        <w:gridCol w:w="1413"/>
        <w:gridCol w:w="975"/>
        <w:gridCol w:w="1413"/>
        <w:gridCol w:w="975"/>
        <w:gridCol w:w="1413"/>
        <w:gridCol w:w="975"/>
        <w:gridCol w:w="1413"/>
      </w:tblGrid>
      <w:tr w:rsidR="00B17FBF" w:rsidRPr="00C80A72" w:rsidTr="00B17FBF">
        <w:tc>
          <w:tcPr>
            <w:tcW w:w="13338" w:type="dxa"/>
            <w:gridSpan w:val="11"/>
          </w:tcPr>
          <w:p w:rsidR="00B17FBF" w:rsidRPr="00C80A72" w:rsidRDefault="00B17FBF" w:rsidP="00B17FBF">
            <w:pPr>
              <w:jc w:val="center"/>
              <w:rPr>
                <w:sz w:val="16"/>
                <w:szCs w:val="16"/>
              </w:rPr>
            </w:pPr>
            <w:r w:rsidRPr="00C80A72">
              <w:rPr>
                <w:sz w:val="16"/>
                <w:szCs w:val="16"/>
              </w:rPr>
              <w:t xml:space="preserve">Укупан број запослених на одређено време </w:t>
            </w:r>
          </w:p>
        </w:tc>
      </w:tr>
      <w:tr w:rsidR="00B17FBF" w:rsidRPr="00C80A72" w:rsidTr="00B17FBF">
        <w:tc>
          <w:tcPr>
            <w:tcW w:w="1398" w:type="dxa"/>
          </w:tcPr>
          <w:p w:rsidR="00B17FBF" w:rsidRPr="00C80A72" w:rsidRDefault="00B17FBF" w:rsidP="00B17FBF">
            <w:pPr>
              <w:rPr>
                <w:sz w:val="16"/>
                <w:szCs w:val="16"/>
              </w:rPr>
            </w:pPr>
            <w:r w:rsidRPr="00C80A72">
              <w:rPr>
                <w:sz w:val="16"/>
                <w:szCs w:val="16"/>
              </w:rPr>
              <w:t>Ниво квалификације</w:t>
            </w:r>
          </w:p>
        </w:tc>
        <w:tc>
          <w:tcPr>
            <w:tcW w:w="2388" w:type="dxa"/>
            <w:gridSpan w:val="2"/>
          </w:tcPr>
          <w:p w:rsidR="00B17FBF" w:rsidRPr="00C80A72" w:rsidRDefault="00B17FBF" w:rsidP="00B17FBF">
            <w:pPr>
              <w:rPr>
                <w:sz w:val="16"/>
                <w:szCs w:val="16"/>
              </w:rPr>
            </w:pPr>
            <w:r w:rsidRPr="00C80A72">
              <w:rPr>
                <w:sz w:val="16"/>
                <w:szCs w:val="16"/>
              </w:rPr>
              <w:t>7.1</w:t>
            </w:r>
          </w:p>
        </w:tc>
        <w:tc>
          <w:tcPr>
            <w:tcW w:w="2388" w:type="dxa"/>
            <w:gridSpan w:val="2"/>
          </w:tcPr>
          <w:p w:rsidR="00B17FBF" w:rsidRPr="00C80A72" w:rsidRDefault="00B17FBF" w:rsidP="00B17FBF">
            <w:pPr>
              <w:rPr>
                <w:sz w:val="16"/>
                <w:szCs w:val="16"/>
              </w:rPr>
            </w:pPr>
            <w:r w:rsidRPr="00C80A72">
              <w:rPr>
                <w:sz w:val="16"/>
                <w:szCs w:val="16"/>
              </w:rPr>
              <w:t>6.1</w:t>
            </w:r>
          </w:p>
        </w:tc>
        <w:tc>
          <w:tcPr>
            <w:tcW w:w="2388" w:type="dxa"/>
            <w:gridSpan w:val="2"/>
          </w:tcPr>
          <w:p w:rsidR="00B17FBF" w:rsidRPr="00C80A72" w:rsidRDefault="00B17FBF" w:rsidP="00B17FBF">
            <w:pPr>
              <w:rPr>
                <w:sz w:val="16"/>
                <w:szCs w:val="16"/>
              </w:rPr>
            </w:pPr>
            <w:r w:rsidRPr="00C80A72">
              <w:rPr>
                <w:sz w:val="16"/>
                <w:szCs w:val="16"/>
              </w:rPr>
              <w:t>4.</w:t>
            </w:r>
          </w:p>
        </w:tc>
        <w:tc>
          <w:tcPr>
            <w:tcW w:w="2388" w:type="dxa"/>
            <w:gridSpan w:val="2"/>
          </w:tcPr>
          <w:p w:rsidR="00B17FBF" w:rsidRPr="00C80A72" w:rsidRDefault="00B17FBF" w:rsidP="00B17FBF">
            <w:pPr>
              <w:rPr>
                <w:sz w:val="16"/>
                <w:szCs w:val="16"/>
              </w:rPr>
            </w:pPr>
            <w:r w:rsidRPr="00C80A72">
              <w:rPr>
                <w:sz w:val="16"/>
                <w:szCs w:val="16"/>
              </w:rPr>
              <w:t>3.</w:t>
            </w:r>
          </w:p>
        </w:tc>
        <w:tc>
          <w:tcPr>
            <w:tcW w:w="2388" w:type="dxa"/>
            <w:gridSpan w:val="2"/>
          </w:tcPr>
          <w:p w:rsidR="00B17FBF" w:rsidRPr="00C80A72" w:rsidRDefault="00B17FBF" w:rsidP="00B17FBF">
            <w:pPr>
              <w:rPr>
                <w:sz w:val="16"/>
                <w:szCs w:val="16"/>
              </w:rPr>
            </w:pPr>
            <w:r w:rsidRPr="00C80A72">
              <w:rPr>
                <w:sz w:val="16"/>
                <w:szCs w:val="16"/>
              </w:rPr>
              <w:t>1.</w:t>
            </w:r>
          </w:p>
        </w:tc>
      </w:tr>
      <w:tr w:rsidR="00B17FBF" w:rsidRPr="00C80A72" w:rsidTr="00B17FBF">
        <w:tc>
          <w:tcPr>
            <w:tcW w:w="1398" w:type="dxa"/>
            <w:vMerge w:val="restart"/>
            <w:tcBorders>
              <w:right w:val="single" w:sz="4" w:space="0" w:color="auto"/>
            </w:tcBorders>
          </w:tcPr>
          <w:p w:rsidR="00B17FBF" w:rsidRPr="00C80A72" w:rsidRDefault="00B17FBF" w:rsidP="00B17FBF">
            <w:pPr>
              <w:rPr>
                <w:sz w:val="16"/>
                <w:szCs w:val="16"/>
              </w:rPr>
            </w:pPr>
            <w:r w:rsidRPr="00C80A72">
              <w:rPr>
                <w:sz w:val="16"/>
                <w:szCs w:val="16"/>
              </w:rPr>
              <w:t>Укупан број запослених на одређено време</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r>
      <w:tr w:rsidR="00B17FBF" w:rsidRPr="00C80A72" w:rsidTr="00B17FBF">
        <w:tc>
          <w:tcPr>
            <w:tcW w:w="1398" w:type="dxa"/>
            <w:vMerge/>
            <w:tcBorders>
              <w:right w:val="single" w:sz="4" w:space="0" w:color="auto"/>
            </w:tcBorders>
          </w:tcPr>
          <w:p w:rsidR="00B17FBF" w:rsidRPr="00C80A72" w:rsidRDefault="00B17FBF" w:rsidP="00B17FBF">
            <w:pPr>
              <w:rPr>
                <w:sz w:val="16"/>
                <w:szCs w:val="16"/>
              </w:rPr>
            </w:pP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11</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5.55</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2</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1.50</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1</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0.50</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1</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0.86</w:t>
            </w:r>
          </w:p>
        </w:tc>
      </w:tr>
    </w:tbl>
    <w:p w:rsidR="00B17FBF" w:rsidRPr="00C80A72" w:rsidRDefault="00B17FBF" w:rsidP="00B17FBF">
      <w:pPr>
        <w:pStyle w:val="a5"/>
        <w:rPr>
          <w:rFonts w:ascii="Times New Roman" w:hAnsi="Times New Roman" w:cs="Times New Roman"/>
          <w:sz w:val="16"/>
          <w:szCs w:val="16"/>
        </w:rPr>
      </w:pPr>
    </w:p>
    <w:p w:rsidR="00B17FBF" w:rsidRPr="00C80A72" w:rsidRDefault="00B17FBF" w:rsidP="00B17FBF">
      <w:pPr>
        <w:pStyle w:val="a5"/>
        <w:numPr>
          <w:ilvl w:val="0"/>
          <w:numId w:val="47"/>
        </w:numPr>
        <w:rPr>
          <w:rFonts w:ascii="Times New Roman" w:hAnsi="Times New Roman" w:cs="Times New Roman"/>
          <w:b/>
          <w:sz w:val="16"/>
          <w:szCs w:val="16"/>
        </w:rPr>
      </w:pPr>
      <w:r w:rsidRPr="00C80A72">
        <w:rPr>
          <w:rFonts w:ascii="Times New Roman" w:hAnsi="Times New Roman" w:cs="Times New Roman"/>
          <w:b/>
          <w:sz w:val="16"/>
          <w:szCs w:val="16"/>
        </w:rPr>
        <w:t>Укупан број запослених на неодређено време према нивоу квалификација</w:t>
      </w:r>
    </w:p>
    <w:tbl>
      <w:tblPr>
        <w:tblStyle w:val="a8"/>
        <w:tblW w:w="0" w:type="auto"/>
        <w:tblInd w:w="-162" w:type="dxa"/>
        <w:tblLook w:val="04A0"/>
      </w:tblPr>
      <w:tblGrid>
        <w:gridCol w:w="1398"/>
        <w:gridCol w:w="975"/>
        <w:gridCol w:w="1413"/>
        <w:gridCol w:w="975"/>
        <w:gridCol w:w="1413"/>
        <w:gridCol w:w="975"/>
        <w:gridCol w:w="1413"/>
        <w:gridCol w:w="975"/>
        <w:gridCol w:w="1413"/>
        <w:gridCol w:w="975"/>
        <w:gridCol w:w="1413"/>
      </w:tblGrid>
      <w:tr w:rsidR="00B17FBF" w:rsidRPr="00C80A72" w:rsidTr="00B17FBF">
        <w:tc>
          <w:tcPr>
            <w:tcW w:w="13338" w:type="dxa"/>
            <w:gridSpan w:val="11"/>
          </w:tcPr>
          <w:p w:rsidR="00B17FBF" w:rsidRPr="00C80A72" w:rsidRDefault="00B17FBF" w:rsidP="00B17FBF">
            <w:pPr>
              <w:jc w:val="center"/>
              <w:rPr>
                <w:sz w:val="16"/>
                <w:szCs w:val="16"/>
              </w:rPr>
            </w:pPr>
            <w:r w:rsidRPr="00C80A72">
              <w:rPr>
                <w:sz w:val="16"/>
                <w:szCs w:val="16"/>
              </w:rPr>
              <w:t>Укупан број запослених на неодређено време према нивоу квалификација</w:t>
            </w:r>
          </w:p>
        </w:tc>
      </w:tr>
      <w:tr w:rsidR="00B17FBF" w:rsidRPr="00C80A72" w:rsidTr="00B17FBF">
        <w:tc>
          <w:tcPr>
            <w:tcW w:w="1398" w:type="dxa"/>
          </w:tcPr>
          <w:p w:rsidR="00B17FBF" w:rsidRPr="00C80A72" w:rsidRDefault="00B17FBF" w:rsidP="00B17FBF">
            <w:pPr>
              <w:rPr>
                <w:sz w:val="16"/>
                <w:szCs w:val="16"/>
              </w:rPr>
            </w:pPr>
            <w:r w:rsidRPr="00C80A72">
              <w:rPr>
                <w:sz w:val="16"/>
                <w:szCs w:val="16"/>
              </w:rPr>
              <w:t>Ниво квалификације</w:t>
            </w:r>
          </w:p>
        </w:tc>
        <w:tc>
          <w:tcPr>
            <w:tcW w:w="2388" w:type="dxa"/>
            <w:gridSpan w:val="2"/>
          </w:tcPr>
          <w:p w:rsidR="00B17FBF" w:rsidRPr="00C80A72" w:rsidRDefault="00B17FBF" w:rsidP="00B17FBF">
            <w:pPr>
              <w:rPr>
                <w:sz w:val="16"/>
                <w:szCs w:val="16"/>
              </w:rPr>
            </w:pPr>
            <w:r w:rsidRPr="00C80A72">
              <w:rPr>
                <w:sz w:val="16"/>
                <w:szCs w:val="16"/>
              </w:rPr>
              <w:t>7.1</w:t>
            </w:r>
          </w:p>
        </w:tc>
        <w:tc>
          <w:tcPr>
            <w:tcW w:w="2388" w:type="dxa"/>
            <w:gridSpan w:val="2"/>
          </w:tcPr>
          <w:p w:rsidR="00B17FBF" w:rsidRPr="00C80A72" w:rsidRDefault="00B17FBF" w:rsidP="00B17FBF">
            <w:pPr>
              <w:rPr>
                <w:sz w:val="16"/>
                <w:szCs w:val="16"/>
              </w:rPr>
            </w:pPr>
            <w:r w:rsidRPr="00C80A72">
              <w:rPr>
                <w:sz w:val="16"/>
                <w:szCs w:val="16"/>
              </w:rPr>
              <w:t>6.1</w:t>
            </w:r>
          </w:p>
        </w:tc>
        <w:tc>
          <w:tcPr>
            <w:tcW w:w="2388" w:type="dxa"/>
            <w:gridSpan w:val="2"/>
          </w:tcPr>
          <w:p w:rsidR="00B17FBF" w:rsidRPr="00C80A72" w:rsidRDefault="00B17FBF" w:rsidP="00B17FBF">
            <w:pPr>
              <w:rPr>
                <w:sz w:val="16"/>
                <w:szCs w:val="16"/>
              </w:rPr>
            </w:pPr>
            <w:r w:rsidRPr="00C80A72">
              <w:rPr>
                <w:sz w:val="16"/>
                <w:szCs w:val="16"/>
              </w:rPr>
              <w:t>4.</w:t>
            </w:r>
          </w:p>
        </w:tc>
        <w:tc>
          <w:tcPr>
            <w:tcW w:w="2388" w:type="dxa"/>
            <w:gridSpan w:val="2"/>
          </w:tcPr>
          <w:p w:rsidR="00B17FBF" w:rsidRPr="00C80A72" w:rsidRDefault="00B17FBF" w:rsidP="00B17FBF">
            <w:pPr>
              <w:rPr>
                <w:sz w:val="16"/>
                <w:szCs w:val="16"/>
              </w:rPr>
            </w:pPr>
            <w:r w:rsidRPr="00C80A72">
              <w:rPr>
                <w:sz w:val="16"/>
                <w:szCs w:val="16"/>
              </w:rPr>
              <w:t>3.</w:t>
            </w:r>
          </w:p>
        </w:tc>
        <w:tc>
          <w:tcPr>
            <w:tcW w:w="2388" w:type="dxa"/>
            <w:gridSpan w:val="2"/>
          </w:tcPr>
          <w:p w:rsidR="00B17FBF" w:rsidRPr="00C80A72" w:rsidRDefault="00B17FBF" w:rsidP="00B17FBF">
            <w:pPr>
              <w:rPr>
                <w:sz w:val="16"/>
                <w:szCs w:val="16"/>
              </w:rPr>
            </w:pPr>
            <w:r w:rsidRPr="00C80A72">
              <w:rPr>
                <w:sz w:val="16"/>
                <w:szCs w:val="16"/>
              </w:rPr>
              <w:t>1.</w:t>
            </w:r>
          </w:p>
        </w:tc>
      </w:tr>
      <w:tr w:rsidR="00B17FBF" w:rsidRPr="00C80A72" w:rsidTr="00B17FBF">
        <w:tc>
          <w:tcPr>
            <w:tcW w:w="1398" w:type="dxa"/>
            <w:vMerge w:val="restart"/>
            <w:tcBorders>
              <w:right w:val="single" w:sz="4" w:space="0" w:color="auto"/>
            </w:tcBorders>
          </w:tcPr>
          <w:p w:rsidR="00B17FBF" w:rsidRPr="00C80A72" w:rsidRDefault="00B17FBF" w:rsidP="00B17FBF">
            <w:pPr>
              <w:rPr>
                <w:sz w:val="16"/>
                <w:szCs w:val="16"/>
              </w:rPr>
            </w:pPr>
            <w:r w:rsidRPr="00C80A72">
              <w:rPr>
                <w:sz w:val="16"/>
                <w:szCs w:val="16"/>
              </w:rPr>
              <w:t>Укупан број запослених на неодређено време</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r>
      <w:tr w:rsidR="00B17FBF" w:rsidRPr="00C80A72" w:rsidTr="00B17FBF">
        <w:tc>
          <w:tcPr>
            <w:tcW w:w="1398" w:type="dxa"/>
            <w:vMerge/>
            <w:tcBorders>
              <w:right w:val="single" w:sz="4" w:space="0" w:color="auto"/>
            </w:tcBorders>
          </w:tcPr>
          <w:p w:rsidR="00B17FBF" w:rsidRPr="00C80A72" w:rsidRDefault="00B17FBF" w:rsidP="00B17FBF">
            <w:pPr>
              <w:rPr>
                <w:sz w:val="16"/>
                <w:szCs w:val="16"/>
              </w:rPr>
            </w:pP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25</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17.48</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2</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1.35</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1</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0.50</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1</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1.00</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4</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4.00</w:t>
            </w:r>
          </w:p>
        </w:tc>
      </w:tr>
    </w:tbl>
    <w:p w:rsidR="00B17FBF" w:rsidRPr="00C80A72" w:rsidRDefault="00B17FBF" w:rsidP="00B17FBF">
      <w:pPr>
        <w:rPr>
          <w:rFonts w:ascii="Times New Roman" w:hAnsi="Times New Roman" w:cs="Times New Roman"/>
          <w:sz w:val="16"/>
          <w:szCs w:val="16"/>
        </w:rPr>
      </w:pPr>
    </w:p>
    <w:p w:rsidR="00B17FBF" w:rsidRPr="00C80A72" w:rsidRDefault="00B17FBF" w:rsidP="00B17FBF">
      <w:pPr>
        <w:pStyle w:val="a5"/>
        <w:rPr>
          <w:rFonts w:ascii="Times New Roman" w:hAnsi="Times New Roman" w:cs="Times New Roman"/>
          <w:sz w:val="16"/>
          <w:szCs w:val="16"/>
        </w:rPr>
      </w:pPr>
    </w:p>
    <w:p w:rsidR="00B17FBF" w:rsidRPr="00C80A72" w:rsidRDefault="00B17FBF" w:rsidP="00B17FBF">
      <w:pPr>
        <w:pStyle w:val="a5"/>
        <w:numPr>
          <w:ilvl w:val="0"/>
          <w:numId w:val="47"/>
        </w:numPr>
        <w:rPr>
          <w:rFonts w:ascii="Times New Roman" w:hAnsi="Times New Roman" w:cs="Times New Roman"/>
          <w:sz w:val="16"/>
          <w:szCs w:val="16"/>
        </w:rPr>
      </w:pPr>
      <w:r w:rsidRPr="00C80A72">
        <w:rPr>
          <w:rFonts w:ascii="Times New Roman" w:hAnsi="Times New Roman" w:cs="Times New Roman"/>
          <w:b/>
          <w:sz w:val="16"/>
          <w:szCs w:val="16"/>
        </w:rPr>
        <w:t>Број радно ангажованих лица према основу ангажовања (рад ван радног односа</w:t>
      </w:r>
      <w:r w:rsidRPr="00C80A72">
        <w:rPr>
          <w:rFonts w:ascii="Times New Roman" w:hAnsi="Times New Roman" w:cs="Times New Roman"/>
          <w:sz w:val="16"/>
          <w:szCs w:val="16"/>
        </w:rPr>
        <w:t>): 0</w:t>
      </w:r>
    </w:p>
    <w:p w:rsidR="00B17FBF" w:rsidRPr="00C80A72" w:rsidRDefault="00B17FBF" w:rsidP="00B17FBF">
      <w:pPr>
        <w:pStyle w:val="a5"/>
        <w:rPr>
          <w:rFonts w:ascii="Times New Roman" w:hAnsi="Times New Roman" w:cs="Times New Roman"/>
          <w:sz w:val="16"/>
          <w:szCs w:val="16"/>
        </w:rPr>
      </w:pPr>
    </w:p>
    <w:p w:rsidR="00B17FBF" w:rsidRPr="00C80A72" w:rsidRDefault="00B17FBF" w:rsidP="00B17FBF">
      <w:pPr>
        <w:pStyle w:val="a5"/>
        <w:numPr>
          <w:ilvl w:val="0"/>
          <w:numId w:val="47"/>
        </w:numPr>
        <w:rPr>
          <w:rFonts w:ascii="Times New Roman" w:hAnsi="Times New Roman" w:cs="Times New Roman"/>
          <w:b/>
          <w:sz w:val="16"/>
          <w:szCs w:val="16"/>
        </w:rPr>
      </w:pPr>
      <w:r w:rsidRPr="00C80A72">
        <w:rPr>
          <w:rFonts w:ascii="Times New Roman" w:hAnsi="Times New Roman" w:cs="Times New Roman"/>
          <w:b/>
          <w:sz w:val="16"/>
          <w:szCs w:val="16"/>
        </w:rPr>
        <w:t>Укупан број запослених на неодређено време којима је радни однос престао по било ком основу у претходној календарској години, односно 2020.години</w:t>
      </w:r>
    </w:p>
    <w:tbl>
      <w:tblPr>
        <w:tblStyle w:val="a8"/>
        <w:tblW w:w="0" w:type="auto"/>
        <w:tblLook w:val="04A0"/>
      </w:tblPr>
      <w:tblGrid>
        <w:gridCol w:w="1286"/>
        <w:gridCol w:w="971"/>
        <w:gridCol w:w="1407"/>
        <w:gridCol w:w="971"/>
        <w:gridCol w:w="1407"/>
        <w:gridCol w:w="971"/>
        <w:gridCol w:w="1407"/>
        <w:gridCol w:w="971"/>
        <w:gridCol w:w="1407"/>
        <w:gridCol w:w="971"/>
        <w:gridCol w:w="1407"/>
      </w:tblGrid>
      <w:tr w:rsidR="00B17FBF" w:rsidRPr="00C80A72" w:rsidTr="00B17FBF">
        <w:tc>
          <w:tcPr>
            <w:tcW w:w="13176" w:type="dxa"/>
            <w:gridSpan w:val="11"/>
          </w:tcPr>
          <w:p w:rsidR="00B17FBF" w:rsidRPr="00C80A72" w:rsidRDefault="00B17FBF" w:rsidP="00B17FBF">
            <w:pPr>
              <w:jc w:val="center"/>
              <w:rPr>
                <w:sz w:val="16"/>
                <w:szCs w:val="16"/>
              </w:rPr>
            </w:pPr>
            <w:r w:rsidRPr="00C80A72">
              <w:rPr>
                <w:b/>
                <w:sz w:val="16"/>
                <w:szCs w:val="16"/>
              </w:rPr>
              <w:t>Укупан број запослених на неодређено време</w:t>
            </w:r>
            <w:r w:rsidRPr="00C80A72">
              <w:rPr>
                <w:sz w:val="16"/>
                <w:szCs w:val="16"/>
              </w:rPr>
              <w:t xml:space="preserve"> </w:t>
            </w:r>
            <w:r w:rsidRPr="00C80A72">
              <w:rPr>
                <w:b/>
                <w:sz w:val="16"/>
                <w:szCs w:val="16"/>
              </w:rPr>
              <w:t>којима је радни однос престао по било ком основу у претходној календарској години</w:t>
            </w:r>
          </w:p>
        </w:tc>
      </w:tr>
      <w:tr w:rsidR="00B17FBF" w:rsidRPr="00C80A72" w:rsidTr="00B17FBF">
        <w:tc>
          <w:tcPr>
            <w:tcW w:w="1286" w:type="dxa"/>
          </w:tcPr>
          <w:p w:rsidR="00B17FBF" w:rsidRPr="00C80A72" w:rsidRDefault="00B17FBF" w:rsidP="00B17FBF">
            <w:pPr>
              <w:rPr>
                <w:sz w:val="16"/>
                <w:szCs w:val="16"/>
              </w:rPr>
            </w:pPr>
            <w:r w:rsidRPr="00C80A72">
              <w:rPr>
                <w:sz w:val="16"/>
                <w:szCs w:val="16"/>
              </w:rPr>
              <w:t>Ниво квалификације</w:t>
            </w:r>
          </w:p>
        </w:tc>
        <w:tc>
          <w:tcPr>
            <w:tcW w:w="2378" w:type="dxa"/>
            <w:gridSpan w:val="2"/>
          </w:tcPr>
          <w:p w:rsidR="00B17FBF" w:rsidRPr="00C80A72" w:rsidRDefault="00B17FBF" w:rsidP="00B17FBF">
            <w:pPr>
              <w:rPr>
                <w:sz w:val="16"/>
                <w:szCs w:val="16"/>
              </w:rPr>
            </w:pPr>
            <w:r w:rsidRPr="00C80A72">
              <w:rPr>
                <w:sz w:val="16"/>
                <w:szCs w:val="16"/>
              </w:rPr>
              <w:t>7.1</w:t>
            </w:r>
          </w:p>
        </w:tc>
        <w:tc>
          <w:tcPr>
            <w:tcW w:w="2378" w:type="dxa"/>
            <w:gridSpan w:val="2"/>
          </w:tcPr>
          <w:p w:rsidR="00B17FBF" w:rsidRPr="00C80A72" w:rsidRDefault="00B17FBF" w:rsidP="00B17FBF">
            <w:pPr>
              <w:rPr>
                <w:sz w:val="16"/>
                <w:szCs w:val="16"/>
              </w:rPr>
            </w:pPr>
            <w:r w:rsidRPr="00C80A72">
              <w:rPr>
                <w:sz w:val="16"/>
                <w:szCs w:val="16"/>
              </w:rPr>
              <w:t>6.1</w:t>
            </w:r>
          </w:p>
        </w:tc>
        <w:tc>
          <w:tcPr>
            <w:tcW w:w="2378" w:type="dxa"/>
            <w:gridSpan w:val="2"/>
          </w:tcPr>
          <w:p w:rsidR="00B17FBF" w:rsidRPr="00C80A72" w:rsidRDefault="00B17FBF" w:rsidP="00B17FBF">
            <w:pPr>
              <w:rPr>
                <w:sz w:val="16"/>
                <w:szCs w:val="16"/>
              </w:rPr>
            </w:pPr>
            <w:r w:rsidRPr="00C80A72">
              <w:rPr>
                <w:sz w:val="16"/>
                <w:szCs w:val="16"/>
              </w:rPr>
              <w:t>4.</w:t>
            </w:r>
          </w:p>
        </w:tc>
        <w:tc>
          <w:tcPr>
            <w:tcW w:w="2378" w:type="dxa"/>
            <w:gridSpan w:val="2"/>
          </w:tcPr>
          <w:p w:rsidR="00B17FBF" w:rsidRPr="00C80A72" w:rsidRDefault="00B17FBF" w:rsidP="00B17FBF">
            <w:pPr>
              <w:rPr>
                <w:sz w:val="16"/>
                <w:szCs w:val="16"/>
              </w:rPr>
            </w:pPr>
            <w:r w:rsidRPr="00C80A72">
              <w:rPr>
                <w:sz w:val="16"/>
                <w:szCs w:val="16"/>
              </w:rPr>
              <w:t>3.</w:t>
            </w:r>
          </w:p>
        </w:tc>
        <w:tc>
          <w:tcPr>
            <w:tcW w:w="2378" w:type="dxa"/>
            <w:gridSpan w:val="2"/>
          </w:tcPr>
          <w:p w:rsidR="00B17FBF" w:rsidRPr="00C80A72" w:rsidRDefault="00B17FBF" w:rsidP="00B17FBF">
            <w:pPr>
              <w:rPr>
                <w:sz w:val="16"/>
                <w:szCs w:val="16"/>
              </w:rPr>
            </w:pPr>
            <w:r w:rsidRPr="00C80A72">
              <w:rPr>
                <w:sz w:val="16"/>
                <w:szCs w:val="16"/>
              </w:rPr>
              <w:t>1.</w:t>
            </w:r>
          </w:p>
        </w:tc>
      </w:tr>
      <w:tr w:rsidR="00B17FBF" w:rsidRPr="00C80A72" w:rsidTr="00B17FBF">
        <w:tc>
          <w:tcPr>
            <w:tcW w:w="1286" w:type="dxa"/>
            <w:vMerge w:val="restart"/>
            <w:tcBorders>
              <w:right w:val="single" w:sz="4" w:space="0" w:color="auto"/>
            </w:tcBorders>
          </w:tcPr>
          <w:p w:rsidR="00B17FBF" w:rsidRPr="00C80A72" w:rsidRDefault="00B17FBF" w:rsidP="00B17FBF">
            <w:pPr>
              <w:rPr>
                <w:sz w:val="16"/>
                <w:szCs w:val="16"/>
              </w:rPr>
            </w:pPr>
            <w:r w:rsidRPr="00C80A72">
              <w:rPr>
                <w:sz w:val="16"/>
                <w:szCs w:val="16"/>
              </w:rPr>
              <w:t>Укупан број запослених на неодређено време</w:t>
            </w:r>
          </w:p>
        </w:tc>
        <w:tc>
          <w:tcPr>
            <w:tcW w:w="971"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407"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1"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407"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1"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407"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1"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407"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1"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407"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r>
      <w:tr w:rsidR="00B17FBF" w:rsidRPr="00C80A72" w:rsidTr="00B17FBF">
        <w:tc>
          <w:tcPr>
            <w:tcW w:w="1286" w:type="dxa"/>
            <w:vMerge/>
            <w:tcBorders>
              <w:right w:val="single" w:sz="4" w:space="0" w:color="auto"/>
            </w:tcBorders>
          </w:tcPr>
          <w:p w:rsidR="00B17FBF" w:rsidRPr="00C80A72" w:rsidRDefault="00B17FBF" w:rsidP="00B17FBF">
            <w:pPr>
              <w:rPr>
                <w:sz w:val="16"/>
                <w:szCs w:val="16"/>
              </w:rPr>
            </w:pPr>
          </w:p>
        </w:tc>
        <w:tc>
          <w:tcPr>
            <w:tcW w:w="971" w:type="dxa"/>
            <w:tcBorders>
              <w:right w:val="single" w:sz="4" w:space="0" w:color="auto"/>
            </w:tcBorders>
          </w:tcPr>
          <w:p w:rsidR="00B17FBF" w:rsidRPr="00C80A72" w:rsidRDefault="00B17FBF" w:rsidP="00B17FBF">
            <w:pPr>
              <w:rPr>
                <w:sz w:val="16"/>
                <w:szCs w:val="16"/>
              </w:rPr>
            </w:pPr>
            <w:r w:rsidRPr="00C80A72">
              <w:rPr>
                <w:sz w:val="16"/>
                <w:szCs w:val="16"/>
              </w:rPr>
              <w:t>3</w:t>
            </w:r>
          </w:p>
        </w:tc>
        <w:tc>
          <w:tcPr>
            <w:tcW w:w="1407" w:type="dxa"/>
            <w:tcBorders>
              <w:left w:val="single" w:sz="4" w:space="0" w:color="auto"/>
            </w:tcBorders>
          </w:tcPr>
          <w:p w:rsidR="00B17FBF" w:rsidRPr="00C80A72" w:rsidRDefault="00B17FBF" w:rsidP="00B17FBF">
            <w:pPr>
              <w:rPr>
                <w:sz w:val="16"/>
                <w:szCs w:val="16"/>
              </w:rPr>
            </w:pPr>
            <w:r w:rsidRPr="00C80A72">
              <w:rPr>
                <w:sz w:val="16"/>
                <w:szCs w:val="16"/>
              </w:rPr>
              <w:t>1.71</w:t>
            </w:r>
          </w:p>
        </w:tc>
        <w:tc>
          <w:tcPr>
            <w:tcW w:w="971"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407"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1"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407"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1"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407"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1"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407" w:type="dxa"/>
            <w:tcBorders>
              <w:left w:val="single" w:sz="4" w:space="0" w:color="auto"/>
            </w:tcBorders>
          </w:tcPr>
          <w:p w:rsidR="00B17FBF" w:rsidRPr="00C80A72" w:rsidRDefault="00B17FBF" w:rsidP="00B17FBF">
            <w:pPr>
              <w:rPr>
                <w:sz w:val="16"/>
                <w:szCs w:val="16"/>
              </w:rPr>
            </w:pPr>
            <w:r w:rsidRPr="00C80A72">
              <w:rPr>
                <w:sz w:val="16"/>
                <w:szCs w:val="16"/>
              </w:rPr>
              <w:t>0</w:t>
            </w:r>
          </w:p>
        </w:tc>
      </w:tr>
    </w:tbl>
    <w:p w:rsidR="00B17FBF" w:rsidRPr="00C80A72" w:rsidRDefault="00B17FBF" w:rsidP="00B17FBF">
      <w:pPr>
        <w:rPr>
          <w:rFonts w:ascii="Times New Roman" w:hAnsi="Times New Roman" w:cs="Times New Roman"/>
          <w:sz w:val="16"/>
          <w:szCs w:val="16"/>
        </w:rPr>
      </w:pPr>
    </w:p>
    <w:p w:rsidR="00B17FBF" w:rsidRPr="00C80A72" w:rsidRDefault="00B17FBF" w:rsidP="00B17FBF">
      <w:pPr>
        <w:pStyle w:val="a5"/>
        <w:numPr>
          <w:ilvl w:val="0"/>
          <w:numId w:val="47"/>
        </w:numPr>
        <w:rPr>
          <w:rFonts w:ascii="Times New Roman" w:hAnsi="Times New Roman" w:cs="Times New Roman"/>
          <w:b/>
          <w:sz w:val="16"/>
          <w:szCs w:val="16"/>
        </w:rPr>
      </w:pPr>
      <w:r w:rsidRPr="00C80A72">
        <w:rPr>
          <w:rFonts w:ascii="Times New Roman" w:hAnsi="Times New Roman" w:cs="Times New Roman"/>
          <w:b/>
          <w:sz w:val="16"/>
          <w:szCs w:val="16"/>
        </w:rPr>
        <w:t>Укупан број новозапослених на неодређено време и одређено време у својству приправника у претходној календарској години, односно 2020.години</w:t>
      </w:r>
    </w:p>
    <w:tbl>
      <w:tblPr>
        <w:tblStyle w:val="a8"/>
        <w:tblW w:w="0" w:type="auto"/>
        <w:tblLook w:val="04A0"/>
      </w:tblPr>
      <w:tblGrid>
        <w:gridCol w:w="1584"/>
        <w:gridCol w:w="977"/>
        <w:gridCol w:w="1340"/>
        <w:gridCol w:w="977"/>
        <w:gridCol w:w="1341"/>
        <w:gridCol w:w="978"/>
        <w:gridCol w:w="1341"/>
        <w:gridCol w:w="978"/>
        <w:gridCol w:w="1341"/>
        <w:gridCol w:w="978"/>
        <w:gridCol w:w="1341"/>
      </w:tblGrid>
      <w:tr w:rsidR="00B17FBF" w:rsidRPr="00C80A72" w:rsidTr="00B17FBF">
        <w:tc>
          <w:tcPr>
            <w:tcW w:w="13176" w:type="dxa"/>
            <w:gridSpan w:val="11"/>
          </w:tcPr>
          <w:p w:rsidR="00B17FBF" w:rsidRPr="00C80A72" w:rsidRDefault="00B17FBF" w:rsidP="00B17FBF">
            <w:pPr>
              <w:jc w:val="center"/>
              <w:rPr>
                <w:b/>
                <w:sz w:val="16"/>
                <w:szCs w:val="16"/>
              </w:rPr>
            </w:pPr>
            <w:r w:rsidRPr="00C80A72">
              <w:rPr>
                <w:b/>
                <w:sz w:val="16"/>
                <w:szCs w:val="16"/>
              </w:rPr>
              <w:t>Укупан број новозапослених на неодређено време и одређено време у својству приправника у претходној календарској години</w:t>
            </w:r>
          </w:p>
        </w:tc>
      </w:tr>
      <w:tr w:rsidR="00B17FBF" w:rsidRPr="00C80A72" w:rsidTr="00B17FBF">
        <w:tc>
          <w:tcPr>
            <w:tcW w:w="1584" w:type="dxa"/>
          </w:tcPr>
          <w:p w:rsidR="00B17FBF" w:rsidRPr="00C80A72" w:rsidRDefault="00B17FBF" w:rsidP="00B17FBF">
            <w:pPr>
              <w:rPr>
                <w:sz w:val="16"/>
                <w:szCs w:val="16"/>
              </w:rPr>
            </w:pPr>
            <w:r w:rsidRPr="00C80A72">
              <w:rPr>
                <w:sz w:val="16"/>
                <w:szCs w:val="16"/>
              </w:rPr>
              <w:t>Ниво квалификације</w:t>
            </w:r>
          </w:p>
        </w:tc>
        <w:tc>
          <w:tcPr>
            <w:tcW w:w="2317" w:type="dxa"/>
            <w:gridSpan w:val="2"/>
          </w:tcPr>
          <w:p w:rsidR="00B17FBF" w:rsidRPr="00C80A72" w:rsidRDefault="00B17FBF" w:rsidP="00B17FBF">
            <w:pPr>
              <w:rPr>
                <w:sz w:val="16"/>
                <w:szCs w:val="16"/>
              </w:rPr>
            </w:pPr>
            <w:r w:rsidRPr="00C80A72">
              <w:rPr>
                <w:sz w:val="16"/>
                <w:szCs w:val="16"/>
              </w:rPr>
              <w:t>7.1</w:t>
            </w:r>
          </w:p>
        </w:tc>
        <w:tc>
          <w:tcPr>
            <w:tcW w:w="2318" w:type="dxa"/>
            <w:gridSpan w:val="2"/>
          </w:tcPr>
          <w:p w:rsidR="00B17FBF" w:rsidRPr="00C80A72" w:rsidRDefault="00B17FBF" w:rsidP="00B17FBF">
            <w:pPr>
              <w:rPr>
                <w:sz w:val="16"/>
                <w:szCs w:val="16"/>
              </w:rPr>
            </w:pPr>
            <w:r w:rsidRPr="00C80A72">
              <w:rPr>
                <w:sz w:val="16"/>
                <w:szCs w:val="16"/>
              </w:rPr>
              <w:t>6.1</w:t>
            </w:r>
          </w:p>
        </w:tc>
        <w:tc>
          <w:tcPr>
            <w:tcW w:w="2319" w:type="dxa"/>
            <w:gridSpan w:val="2"/>
          </w:tcPr>
          <w:p w:rsidR="00B17FBF" w:rsidRPr="00C80A72" w:rsidRDefault="00B17FBF" w:rsidP="00B17FBF">
            <w:pPr>
              <w:rPr>
                <w:sz w:val="16"/>
                <w:szCs w:val="16"/>
              </w:rPr>
            </w:pPr>
            <w:r w:rsidRPr="00C80A72">
              <w:rPr>
                <w:sz w:val="16"/>
                <w:szCs w:val="16"/>
              </w:rPr>
              <w:t>4.</w:t>
            </w:r>
          </w:p>
        </w:tc>
        <w:tc>
          <w:tcPr>
            <w:tcW w:w="2319" w:type="dxa"/>
            <w:gridSpan w:val="2"/>
          </w:tcPr>
          <w:p w:rsidR="00B17FBF" w:rsidRPr="00C80A72" w:rsidRDefault="00B17FBF" w:rsidP="00B17FBF">
            <w:pPr>
              <w:rPr>
                <w:sz w:val="16"/>
                <w:szCs w:val="16"/>
              </w:rPr>
            </w:pPr>
            <w:r w:rsidRPr="00C80A72">
              <w:rPr>
                <w:sz w:val="16"/>
                <w:szCs w:val="16"/>
              </w:rPr>
              <w:t>3.</w:t>
            </w:r>
          </w:p>
        </w:tc>
        <w:tc>
          <w:tcPr>
            <w:tcW w:w="2319" w:type="dxa"/>
            <w:gridSpan w:val="2"/>
          </w:tcPr>
          <w:p w:rsidR="00B17FBF" w:rsidRPr="00C80A72" w:rsidRDefault="00B17FBF" w:rsidP="00B17FBF">
            <w:pPr>
              <w:rPr>
                <w:sz w:val="16"/>
                <w:szCs w:val="16"/>
              </w:rPr>
            </w:pPr>
            <w:r w:rsidRPr="00C80A72">
              <w:rPr>
                <w:sz w:val="16"/>
                <w:szCs w:val="16"/>
              </w:rPr>
              <w:t>1.</w:t>
            </w:r>
          </w:p>
        </w:tc>
      </w:tr>
      <w:tr w:rsidR="00B17FBF" w:rsidRPr="00C80A72" w:rsidTr="00B17FBF">
        <w:tc>
          <w:tcPr>
            <w:tcW w:w="1584" w:type="dxa"/>
            <w:tcBorders>
              <w:right w:val="single" w:sz="4" w:space="0" w:color="auto"/>
            </w:tcBorders>
          </w:tcPr>
          <w:p w:rsidR="00B17FBF" w:rsidRPr="00C80A72" w:rsidRDefault="00B17FBF" w:rsidP="00B17FBF">
            <w:pPr>
              <w:rPr>
                <w:sz w:val="16"/>
                <w:szCs w:val="16"/>
              </w:rPr>
            </w:pPr>
            <w:r w:rsidRPr="00C80A72">
              <w:rPr>
                <w:sz w:val="16"/>
                <w:szCs w:val="16"/>
              </w:rPr>
              <w:t>Укупан број новозапослених</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340"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r>
      <w:tr w:rsidR="00B17FBF" w:rsidRPr="00C80A72" w:rsidTr="00B17FBF">
        <w:tc>
          <w:tcPr>
            <w:tcW w:w="1584" w:type="dxa"/>
            <w:tcBorders>
              <w:right w:val="single" w:sz="4" w:space="0" w:color="auto"/>
            </w:tcBorders>
          </w:tcPr>
          <w:p w:rsidR="00B17FBF" w:rsidRPr="00C80A72" w:rsidRDefault="00B17FBF" w:rsidP="00B17FBF">
            <w:pPr>
              <w:rPr>
                <w:sz w:val="16"/>
                <w:szCs w:val="16"/>
              </w:rPr>
            </w:pPr>
            <w:r w:rsidRPr="00C80A72">
              <w:rPr>
                <w:sz w:val="16"/>
                <w:szCs w:val="16"/>
              </w:rPr>
              <w:t>Укупан број новозапослених на неодређено време</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4</w:t>
            </w:r>
          </w:p>
        </w:tc>
        <w:tc>
          <w:tcPr>
            <w:tcW w:w="1340" w:type="dxa"/>
            <w:tcBorders>
              <w:left w:val="single" w:sz="4" w:space="0" w:color="auto"/>
            </w:tcBorders>
          </w:tcPr>
          <w:p w:rsidR="00B17FBF" w:rsidRPr="00C80A72" w:rsidRDefault="00B17FBF" w:rsidP="00B17FBF">
            <w:pPr>
              <w:rPr>
                <w:sz w:val="16"/>
                <w:szCs w:val="16"/>
              </w:rPr>
            </w:pPr>
            <w:r w:rsidRPr="00C80A72">
              <w:rPr>
                <w:sz w:val="16"/>
                <w:szCs w:val="16"/>
              </w:rPr>
              <w:t>3.00</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2</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2.00</w:t>
            </w:r>
          </w:p>
        </w:tc>
      </w:tr>
      <w:tr w:rsidR="00B17FBF" w:rsidRPr="00C80A72" w:rsidTr="00B17FBF">
        <w:tc>
          <w:tcPr>
            <w:tcW w:w="1584" w:type="dxa"/>
            <w:tcBorders>
              <w:right w:val="single" w:sz="4" w:space="0" w:color="auto"/>
            </w:tcBorders>
          </w:tcPr>
          <w:p w:rsidR="00B17FBF" w:rsidRPr="00C80A72" w:rsidRDefault="00B17FBF" w:rsidP="00B17FBF">
            <w:pPr>
              <w:rPr>
                <w:sz w:val="16"/>
                <w:szCs w:val="16"/>
              </w:rPr>
            </w:pPr>
            <w:r w:rsidRPr="00C80A72">
              <w:rPr>
                <w:sz w:val="16"/>
                <w:szCs w:val="16"/>
              </w:rPr>
              <w:t>Укупан број новозапослених на одређено време у својству приправника</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0"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r>
    </w:tbl>
    <w:p w:rsidR="00B17FBF" w:rsidRPr="00C80A72" w:rsidRDefault="00B17FBF" w:rsidP="00B17FBF">
      <w:pPr>
        <w:rPr>
          <w:rFonts w:ascii="Times New Roman" w:hAnsi="Times New Roman" w:cs="Times New Roman"/>
          <w:sz w:val="16"/>
          <w:szCs w:val="16"/>
        </w:rPr>
      </w:pPr>
    </w:p>
    <w:p w:rsidR="00B17FBF" w:rsidRPr="00C80A72" w:rsidRDefault="00B17FBF" w:rsidP="00B17FBF">
      <w:pPr>
        <w:pStyle w:val="a5"/>
        <w:numPr>
          <w:ilvl w:val="0"/>
          <w:numId w:val="47"/>
        </w:numPr>
        <w:rPr>
          <w:rFonts w:ascii="Times New Roman" w:hAnsi="Times New Roman" w:cs="Times New Roman"/>
          <w:b/>
          <w:sz w:val="16"/>
          <w:szCs w:val="16"/>
        </w:rPr>
      </w:pPr>
      <w:r w:rsidRPr="00C80A72">
        <w:rPr>
          <w:rFonts w:ascii="Times New Roman" w:hAnsi="Times New Roman" w:cs="Times New Roman"/>
          <w:b/>
          <w:sz w:val="16"/>
          <w:szCs w:val="16"/>
        </w:rPr>
        <w:t>Укупан број новозапослених на неодређено време и одређено време у својству приправника у оквиру дозвољеног процента од 70% у текућој календарској години, односно 2021.години</w:t>
      </w:r>
    </w:p>
    <w:tbl>
      <w:tblPr>
        <w:tblStyle w:val="a8"/>
        <w:tblW w:w="0" w:type="auto"/>
        <w:tblLook w:val="04A0"/>
      </w:tblPr>
      <w:tblGrid>
        <w:gridCol w:w="1584"/>
        <w:gridCol w:w="977"/>
        <w:gridCol w:w="1340"/>
        <w:gridCol w:w="977"/>
        <w:gridCol w:w="1341"/>
        <w:gridCol w:w="978"/>
        <w:gridCol w:w="1341"/>
        <w:gridCol w:w="978"/>
        <w:gridCol w:w="1341"/>
        <w:gridCol w:w="978"/>
        <w:gridCol w:w="1341"/>
      </w:tblGrid>
      <w:tr w:rsidR="00B17FBF" w:rsidRPr="00C80A72" w:rsidTr="00B17FBF">
        <w:tc>
          <w:tcPr>
            <w:tcW w:w="13176" w:type="dxa"/>
            <w:gridSpan w:val="11"/>
          </w:tcPr>
          <w:p w:rsidR="00B17FBF" w:rsidRPr="00C80A72" w:rsidRDefault="00B17FBF" w:rsidP="00B17FBF">
            <w:pPr>
              <w:jc w:val="center"/>
              <w:rPr>
                <w:b/>
                <w:sz w:val="16"/>
                <w:szCs w:val="16"/>
              </w:rPr>
            </w:pPr>
            <w:r w:rsidRPr="00C80A72">
              <w:rPr>
                <w:b/>
                <w:sz w:val="16"/>
                <w:szCs w:val="16"/>
              </w:rPr>
              <w:t>Укупан број новозапослених на неодређено време и одређено време у својству приправника у оквиру дозвољеног процента од 70% у текућој календарској години</w:t>
            </w:r>
          </w:p>
        </w:tc>
      </w:tr>
      <w:tr w:rsidR="00B17FBF" w:rsidRPr="00C80A72" w:rsidTr="00B17FBF">
        <w:tc>
          <w:tcPr>
            <w:tcW w:w="1584" w:type="dxa"/>
          </w:tcPr>
          <w:p w:rsidR="00B17FBF" w:rsidRPr="00C80A72" w:rsidRDefault="00B17FBF" w:rsidP="00B17FBF">
            <w:pPr>
              <w:rPr>
                <w:sz w:val="16"/>
                <w:szCs w:val="16"/>
              </w:rPr>
            </w:pPr>
            <w:r w:rsidRPr="00C80A72">
              <w:rPr>
                <w:sz w:val="16"/>
                <w:szCs w:val="16"/>
              </w:rPr>
              <w:t>Ниво квалификације</w:t>
            </w:r>
          </w:p>
        </w:tc>
        <w:tc>
          <w:tcPr>
            <w:tcW w:w="2317" w:type="dxa"/>
            <w:gridSpan w:val="2"/>
          </w:tcPr>
          <w:p w:rsidR="00B17FBF" w:rsidRPr="00C80A72" w:rsidRDefault="00B17FBF" w:rsidP="00B17FBF">
            <w:pPr>
              <w:rPr>
                <w:sz w:val="16"/>
                <w:szCs w:val="16"/>
              </w:rPr>
            </w:pPr>
            <w:r w:rsidRPr="00C80A72">
              <w:rPr>
                <w:sz w:val="16"/>
                <w:szCs w:val="16"/>
              </w:rPr>
              <w:t>7.1</w:t>
            </w:r>
          </w:p>
        </w:tc>
        <w:tc>
          <w:tcPr>
            <w:tcW w:w="2318" w:type="dxa"/>
            <w:gridSpan w:val="2"/>
          </w:tcPr>
          <w:p w:rsidR="00B17FBF" w:rsidRPr="00C80A72" w:rsidRDefault="00B17FBF" w:rsidP="00B17FBF">
            <w:pPr>
              <w:rPr>
                <w:sz w:val="16"/>
                <w:szCs w:val="16"/>
              </w:rPr>
            </w:pPr>
            <w:r w:rsidRPr="00C80A72">
              <w:rPr>
                <w:sz w:val="16"/>
                <w:szCs w:val="16"/>
              </w:rPr>
              <w:t>6.1</w:t>
            </w:r>
          </w:p>
        </w:tc>
        <w:tc>
          <w:tcPr>
            <w:tcW w:w="2319" w:type="dxa"/>
            <w:gridSpan w:val="2"/>
          </w:tcPr>
          <w:p w:rsidR="00B17FBF" w:rsidRPr="00C80A72" w:rsidRDefault="00B17FBF" w:rsidP="00B17FBF">
            <w:pPr>
              <w:rPr>
                <w:sz w:val="16"/>
                <w:szCs w:val="16"/>
              </w:rPr>
            </w:pPr>
            <w:r w:rsidRPr="00C80A72">
              <w:rPr>
                <w:sz w:val="16"/>
                <w:szCs w:val="16"/>
              </w:rPr>
              <w:t>4.</w:t>
            </w:r>
          </w:p>
        </w:tc>
        <w:tc>
          <w:tcPr>
            <w:tcW w:w="2319" w:type="dxa"/>
            <w:gridSpan w:val="2"/>
          </w:tcPr>
          <w:p w:rsidR="00B17FBF" w:rsidRPr="00C80A72" w:rsidRDefault="00B17FBF" w:rsidP="00B17FBF">
            <w:pPr>
              <w:rPr>
                <w:sz w:val="16"/>
                <w:szCs w:val="16"/>
              </w:rPr>
            </w:pPr>
            <w:r w:rsidRPr="00C80A72">
              <w:rPr>
                <w:sz w:val="16"/>
                <w:szCs w:val="16"/>
              </w:rPr>
              <w:t>3.</w:t>
            </w:r>
          </w:p>
        </w:tc>
        <w:tc>
          <w:tcPr>
            <w:tcW w:w="2319" w:type="dxa"/>
            <w:gridSpan w:val="2"/>
          </w:tcPr>
          <w:p w:rsidR="00B17FBF" w:rsidRPr="00C80A72" w:rsidRDefault="00B17FBF" w:rsidP="00B17FBF">
            <w:pPr>
              <w:rPr>
                <w:sz w:val="16"/>
                <w:szCs w:val="16"/>
              </w:rPr>
            </w:pPr>
            <w:r w:rsidRPr="00C80A72">
              <w:rPr>
                <w:sz w:val="16"/>
                <w:szCs w:val="16"/>
              </w:rPr>
              <w:t>1.</w:t>
            </w:r>
          </w:p>
        </w:tc>
      </w:tr>
      <w:tr w:rsidR="00B17FBF" w:rsidRPr="00C80A72" w:rsidTr="00B17FBF">
        <w:tc>
          <w:tcPr>
            <w:tcW w:w="1584" w:type="dxa"/>
            <w:tcBorders>
              <w:right w:val="single" w:sz="4" w:space="0" w:color="auto"/>
            </w:tcBorders>
          </w:tcPr>
          <w:p w:rsidR="00B17FBF" w:rsidRPr="00C80A72" w:rsidRDefault="00B17FBF" w:rsidP="00B17FBF">
            <w:pPr>
              <w:rPr>
                <w:sz w:val="16"/>
                <w:szCs w:val="16"/>
              </w:rPr>
            </w:pPr>
            <w:r w:rsidRPr="00C80A72">
              <w:rPr>
                <w:sz w:val="16"/>
                <w:szCs w:val="16"/>
              </w:rPr>
              <w:t>Укупан број новозапослених</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340"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r>
      <w:tr w:rsidR="00B17FBF" w:rsidRPr="00C80A72" w:rsidTr="00B17FBF">
        <w:tc>
          <w:tcPr>
            <w:tcW w:w="1584" w:type="dxa"/>
            <w:tcBorders>
              <w:right w:val="single" w:sz="4" w:space="0" w:color="auto"/>
            </w:tcBorders>
          </w:tcPr>
          <w:p w:rsidR="00B17FBF" w:rsidRPr="00C80A72" w:rsidRDefault="00B17FBF" w:rsidP="00B17FBF">
            <w:pPr>
              <w:rPr>
                <w:sz w:val="16"/>
                <w:szCs w:val="16"/>
              </w:rPr>
            </w:pPr>
            <w:r w:rsidRPr="00C80A72">
              <w:rPr>
                <w:sz w:val="16"/>
                <w:szCs w:val="16"/>
              </w:rPr>
              <w:t>Укупан број новозапослених на неодређено време</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0"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r>
      <w:tr w:rsidR="00B17FBF" w:rsidRPr="00C80A72" w:rsidTr="00B17FBF">
        <w:tc>
          <w:tcPr>
            <w:tcW w:w="1584" w:type="dxa"/>
            <w:tcBorders>
              <w:right w:val="single" w:sz="4" w:space="0" w:color="auto"/>
            </w:tcBorders>
          </w:tcPr>
          <w:p w:rsidR="00B17FBF" w:rsidRPr="00C80A72" w:rsidRDefault="00B17FBF" w:rsidP="00B17FBF">
            <w:pPr>
              <w:rPr>
                <w:sz w:val="16"/>
                <w:szCs w:val="16"/>
              </w:rPr>
            </w:pPr>
            <w:r w:rsidRPr="00C80A72">
              <w:rPr>
                <w:sz w:val="16"/>
                <w:szCs w:val="16"/>
              </w:rPr>
              <w:t>Укупан број новозапослених на одређено време у својству приправника</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0"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r>
    </w:tbl>
    <w:p w:rsidR="00B17FBF" w:rsidRPr="00C80A72" w:rsidRDefault="00B17FBF" w:rsidP="00B17FBF">
      <w:pPr>
        <w:rPr>
          <w:rFonts w:ascii="Times New Roman" w:hAnsi="Times New Roman" w:cs="Times New Roman"/>
          <w:sz w:val="16"/>
          <w:szCs w:val="16"/>
        </w:rPr>
      </w:pPr>
    </w:p>
    <w:p w:rsidR="00B17FBF" w:rsidRPr="00C80A72" w:rsidRDefault="00B17FBF" w:rsidP="00B17FBF">
      <w:pPr>
        <w:pStyle w:val="a5"/>
        <w:numPr>
          <w:ilvl w:val="0"/>
          <w:numId w:val="47"/>
        </w:numPr>
        <w:rPr>
          <w:rFonts w:ascii="Times New Roman" w:hAnsi="Times New Roman" w:cs="Times New Roman"/>
          <w:b/>
          <w:sz w:val="16"/>
          <w:szCs w:val="16"/>
        </w:rPr>
      </w:pPr>
      <w:r w:rsidRPr="00C80A72">
        <w:rPr>
          <w:rFonts w:ascii="Times New Roman" w:hAnsi="Times New Roman" w:cs="Times New Roman"/>
          <w:b/>
          <w:sz w:val="16"/>
          <w:szCs w:val="16"/>
        </w:rPr>
        <w:lastRenderedPageBreak/>
        <w:t>Укупан број новозапослених на неодређено време и одређено време у својству приправника изнад дозвољеног процента од 70% у текућој календарској години,  односно 2021.години</w:t>
      </w:r>
    </w:p>
    <w:tbl>
      <w:tblPr>
        <w:tblStyle w:val="a8"/>
        <w:tblW w:w="0" w:type="auto"/>
        <w:tblLook w:val="04A0"/>
      </w:tblPr>
      <w:tblGrid>
        <w:gridCol w:w="1584"/>
        <w:gridCol w:w="977"/>
        <w:gridCol w:w="1340"/>
        <w:gridCol w:w="977"/>
        <w:gridCol w:w="1341"/>
        <w:gridCol w:w="978"/>
        <w:gridCol w:w="1341"/>
        <w:gridCol w:w="978"/>
        <w:gridCol w:w="1341"/>
        <w:gridCol w:w="978"/>
        <w:gridCol w:w="1341"/>
      </w:tblGrid>
      <w:tr w:rsidR="00B17FBF" w:rsidRPr="00C80A72" w:rsidTr="00B17FBF">
        <w:tc>
          <w:tcPr>
            <w:tcW w:w="13176" w:type="dxa"/>
            <w:gridSpan w:val="11"/>
          </w:tcPr>
          <w:p w:rsidR="00B17FBF" w:rsidRPr="00C80A72" w:rsidRDefault="00B17FBF" w:rsidP="00B17FBF">
            <w:pPr>
              <w:jc w:val="center"/>
              <w:rPr>
                <w:b/>
                <w:sz w:val="16"/>
                <w:szCs w:val="16"/>
              </w:rPr>
            </w:pPr>
            <w:r w:rsidRPr="00C80A72">
              <w:rPr>
                <w:b/>
                <w:sz w:val="16"/>
                <w:szCs w:val="16"/>
              </w:rPr>
              <w:t>Укупан број новозапослених на неодређено време и одређено време у својству изнад дозвољеног процента од 70% у текућој календарској години</w:t>
            </w:r>
          </w:p>
        </w:tc>
      </w:tr>
      <w:tr w:rsidR="00B17FBF" w:rsidRPr="00C80A72" w:rsidTr="00B17FBF">
        <w:tc>
          <w:tcPr>
            <w:tcW w:w="1584" w:type="dxa"/>
          </w:tcPr>
          <w:p w:rsidR="00B17FBF" w:rsidRPr="00C80A72" w:rsidRDefault="00B17FBF" w:rsidP="00B17FBF">
            <w:pPr>
              <w:rPr>
                <w:sz w:val="16"/>
                <w:szCs w:val="16"/>
              </w:rPr>
            </w:pPr>
            <w:r w:rsidRPr="00C80A72">
              <w:rPr>
                <w:sz w:val="16"/>
                <w:szCs w:val="16"/>
              </w:rPr>
              <w:t>Ниво квалификације</w:t>
            </w:r>
          </w:p>
        </w:tc>
        <w:tc>
          <w:tcPr>
            <w:tcW w:w="2317" w:type="dxa"/>
            <w:gridSpan w:val="2"/>
          </w:tcPr>
          <w:p w:rsidR="00B17FBF" w:rsidRPr="00C80A72" w:rsidRDefault="00B17FBF" w:rsidP="00B17FBF">
            <w:pPr>
              <w:rPr>
                <w:sz w:val="16"/>
                <w:szCs w:val="16"/>
              </w:rPr>
            </w:pPr>
            <w:r w:rsidRPr="00C80A72">
              <w:rPr>
                <w:sz w:val="16"/>
                <w:szCs w:val="16"/>
              </w:rPr>
              <w:t>7.1</w:t>
            </w:r>
          </w:p>
        </w:tc>
        <w:tc>
          <w:tcPr>
            <w:tcW w:w="2318" w:type="dxa"/>
            <w:gridSpan w:val="2"/>
          </w:tcPr>
          <w:p w:rsidR="00B17FBF" w:rsidRPr="00C80A72" w:rsidRDefault="00B17FBF" w:rsidP="00B17FBF">
            <w:pPr>
              <w:rPr>
                <w:sz w:val="16"/>
                <w:szCs w:val="16"/>
              </w:rPr>
            </w:pPr>
            <w:r w:rsidRPr="00C80A72">
              <w:rPr>
                <w:sz w:val="16"/>
                <w:szCs w:val="16"/>
              </w:rPr>
              <w:t>6.1</w:t>
            </w:r>
          </w:p>
        </w:tc>
        <w:tc>
          <w:tcPr>
            <w:tcW w:w="2319" w:type="dxa"/>
            <w:gridSpan w:val="2"/>
          </w:tcPr>
          <w:p w:rsidR="00B17FBF" w:rsidRPr="00C80A72" w:rsidRDefault="00B17FBF" w:rsidP="00B17FBF">
            <w:pPr>
              <w:rPr>
                <w:sz w:val="16"/>
                <w:szCs w:val="16"/>
              </w:rPr>
            </w:pPr>
            <w:r w:rsidRPr="00C80A72">
              <w:rPr>
                <w:sz w:val="16"/>
                <w:szCs w:val="16"/>
              </w:rPr>
              <w:t>4.</w:t>
            </w:r>
          </w:p>
        </w:tc>
        <w:tc>
          <w:tcPr>
            <w:tcW w:w="2319" w:type="dxa"/>
            <w:gridSpan w:val="2"/>
          </w:tcPr>
          <w:p w:rsidR="00B17FBF" w:rsidRPr="00C80A72" w:rsidRDefault="00B17FBF" w:rsidP="00B17FBF">
            <w:pPr>
              <w:rPr>
                <w:sz w:val="16"/>
                <w:szCs w:val="16"/>
              </w:rPr>
            </w:pPr>
            <w:r w:rsidRPr="00C80A72">
              <w:rPr>
                <w:sz w:val="16"/>
                <w:szCs w:val="16"/>
              </w:rPr>
              <w:t>3.</w:t>
            </w:r>
          </w:p>
        </w:tc>
        <w:tc>
          <w:tcPr>
            <w:tcW w:w="2319" w:type="dxa"/>
            <w:gridSpan w:val="2"/>
          </w:tcPr>
          <w:p w:rsidR="00B17FBF" w:rsidRPr="00C80A72" w:rsidRDefault="00B17FBF" w:rsidP="00B17FBF">
            <w:pPr>
              <w:rPr>
                <w:sz w:val="16"/>
                <w:szCs w:val="16"/>
              </w:rPr>
            </w:pPr>
            <w:r w:rsidRPr="00C80A72">
              <w:rPr>
                <w:sz w:val="16"/>
                <w:szCs w:val="16"/>
              </w:rPr>
              <w:t>1.</w:t>
            </w:r>
          </w:p>
        </w:tc>
      </w:tr>
      <w:tr w:rsidR="00B17FBF" w:rsidRPr="00C80A72" w:rsidTr="00B17FBF">
        <w:tc>
          <w:tcPr>
            <w:tcW w:w="1584" w:type="dxa"/>
            <w:tcBorders>
              <w:right w:val="single" w:sz="4" w:space="0" w:color="auto"/>
            </w:tcBorders>
          </w:tcPr>
          <w:p w:rsidR="00B17FBF" w:rsidRPr="00C80A72" w:rsidRDefault="00B17FBF" w:rsidP="00B17FBF">
            <w:pPr>
              <w:rPr>
                <w:sz w:val="16"/>
                <w:szCs w:val="16"/>
              </w:rPr>
            </w:pPr>
            <w:r w:rsidRPr="00C80A72">
              <w:rPr>
                <w:sz w:val="16"/>
                <w:szCs w:val="16"/>
              </w:rPr>
              <w:t>Укупан број новозапослених</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340"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r>
      <w:tr w:rsidR="00B17FBF" w:rsidRPr="00C80A72" w:rsidTr="00B17FBF">
        <w:tc>
          <w:tcPr>
            <w:tcW w:w="1584" w:type="dxa"/>
            <w:tcBorders>
              <w:right w:val="single" w:sz="4" w:space="0" w:color="auto"/>
            </w:tcBorders>
          </w:tcPr>
          <w:p w:rsidR="00B17FBF" w:rsidRPr="00C80A72" w:rsidRDefault="00B17FBF" w:rsidP="00B17FBF">
            <w:pPr>
              <w:rPr>
                <w:sz w:val="16"/>
                <w:szCs w:val="16"/>
              </w:rPr>
            </w:pPr>
            <w:r w:rsidRPr="00C80A72">
              <w:rPr>
                <w:sz w:val="16"/>
                <w:szCs w:val="16"/>
              </w:rPr>
              <w:t>Укупан број новозапослених на неодређено време</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0"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r>
      <w:tr w:rsidR="00B17FBF" w:rsidRPr="00C80A72" w:rsidTr="00B17FBF">
        <w:tc>
          <w:tcPr>
            <w:tcW w:w="1584" w:type="dxa"/>
            <w:tcBorders>
              <w:right w:val="single" w:sz="4" w:space="0" w:color="auto"/>
            </w:tcBorders>
          </w:tcPr>
          <w:p w:rsidR="00B17FBF" w:rsidRPr="00C80A72" w:rsidRDefault="00B17FBF" w:rsidP="00B17FBF">
            <w:pPr>
              <w:rPr>
                <w:sz w:val="16"/>
                <w:szCs w:val="16"/>
              </w:rPr>
            </w:pPr>
            <w:r w:rsidRPr="00C80A72">
              <w:rPr>
                <w:sz w:val="16"/>
                <w:szCs w:val="16"/>
              </w:rPr>
              <w:t>Укупан број новозапослених на одређено време у својству приправника</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0"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r>
    </w:tbl>
    <w:p w:rsidR="00B17FBF" w:rsidRPr="00C80A72" w:rsidRDefault="00B17FBF" w:rsidP="00B17FBF">
      <w:pPr>
        <w:rPr>
          <w:rFonts w:ascii="Times New Roman" w:hAnsi="Times New Roman" w:cs="Times New Roman"/>
          <w:sz w:val="16"/>
          <w:szCs w:val="16"/>
        </w:rPr>
      </w:pPr>
    </w:p>
    <w:p w:rsidR="00B17FBF" w:rsidRPr="00C80A72" w:rsidRDefault="00B17FBF" w:rsidP="00B17FBF">
      <w:pPr>
        <w:jc w:val="center"/>
        <w:rPr>
          <w:rFonts w:ascii="Times New Roman" w:hAnsi="Times New Roman" w:cs="Times New Roman"/>
          <w:b/>
          <w:sz w:val="24"/>
          <w:szCs w:val="24"/>
        </w:rPr>
      </w:pPr>
      <w:r w:rsidRPr="00C80A72">
        <w:rPr>
          <w:rFonts w:ascii="Times New Roman" w:hAnsi="Times New Roman" w:cs="Times New Roman"/>
          <w:b/>
          <w:sz w:val="24"/>
          <w:szCs w:val="24"/>
        </w:rPr>
        <w:t>Подаци  о броју запослених и радно ангажованих лица</w:t>
      </w:r>
    </w:p>
    <w:p w:rsidR="00B17FBF" w:rsidRPr="00C80A72" w:rsidRDefault="00B17FBF" w:rsidP="00B17FBF">
      <w:pPr>
        <w:pStyle w:val="2"/>
        <w:rPr>
          <w:rFonts w:ascii="Times New Roman" w:hAnsi="Times New Roman" w:cs="Times New Roman"/>
          <w:b w:val="0"/>
          <w:sz w:val="16"/>
          <w:szCs w:val="16"/>
        </w:rPr>
      </w:pPr>
    </w:p>
    <w:p w:rsidR="00B17FBF" w:rsidRPr="00C80A72" w:rsidRDefault="00B17FBF" w:rsidP="00B17FBF">
      <w:pPr>
        <w:pStyle w:val="a5"/>
        <w:numPr>
          <w:ilvl w:val="0"/>
          <w:numId w:val="48"/>
        </w:numPr>
        <w:rPr>
          <w:rFonts w:ascii="Times New Roman" w:hAnsi="Times New Roman" w:cs="Times New Roman"/>
          <w:b/>
          <w:sz w:val="16"/>
          <w:szCs w:val="16"/>
        </w:rPr>
      </w:pPr>
      <w:r w:rsidRPr="00C80A72">
        <w:rPr>
          <w:rFonts w:ascii="Times New Roman" w:hAnsi="Times New Roman" w:cs="Times New Roman"/>
          <w:b/>
          <w:sz w:val="16"/>
          <w:szCs w:val="16"/>
        </w:rPr>
        <w:t>Број систематизованих радних места према нивоу квалификација</w:t>
      </w:r>
    </w:p>
    <w:p w:rsidR="00B17FBF" w:rsidRPr="00C80A72" w:rsidRDefault="00B17FBF" w:rsidP="00B17FBF">
      <w:pPr>
        <w:pStyle w:val="a5"/>
        <w:rPr>
          <w:rFonts w:ascii="Times New Roman" w:hAnsi="Times New Roman" w:cs="Times New Roman"/>
          <w:sz w:val="16"/>
          <w:szCs w:val="16"/>
          <w:lang w:bidi="en-US"/>
        </w:rPr>
      </w:pPr>
    </w:p>
    <w:tbl>
      <w:tblPr>
        <w:tblStyle w:val="2zakon"/>
        <w:tblW w:w="0" w:type="auto"/>
        <w:tblInd w:w="-162" w:type="dxa"/>
        <w:tblLook w:val="04A0"/>
      </w:tblPr>
      <w:tblGrid>
        <w:gridCol w:w="980"/>
        <w:gridCol w:w="2312"/>
        <w:gridCol w:w="1900"/>
        <w:gridCol w:w="1467"/>
        <w:gridCol w:w="1554"/>
        <w:gridCol w:w="1111"/>
        <w:gridCol w:w="2438"/>
        <w:gridCol w:w="1576"/>
      </w:tblGrid>
      <w:tr w:rsidR="00B17FBF" w:rsidRPr="00C80A72" w:rsidTr="00B17FBF">
        <w:tc>
          <w:tcPr>
            <w:tcW w:w="979" w:type="dxa"/>
            <w:hideMark/>
          </w:tcPr>
          <w:p w:rsidR="00B17FBF" w:rsidRPr="00C80A72" w:rsidRDefault="00B17FBF" w:rsidP="00B17FBF">
            <w:pPr>
              <w:rPr>
                <w:b/>
                <w:bCs/>
                <w:sz w:val="16"/>
                <w:szCs w:val="16"/>
              </w:rPr>
            </w:pPr>
            <w:r w:rsidRPr="00C80A72">
              <w:rPr>
                <w:b/>
                <w:bCs/>
                <w:sz w:val="16"/>
                <w:szCs w:val="16"/>
              </w:rPr>
              <w:t>ИД</w:t>
            </w:r>
          </w:p>
        </w:tc>
        <w:tc>
          <w:tcPr>
            <w:tcW w:w="0" w:type="auto"/>
            <w:hideMark/>
          </w:tcPr>
          <w:p w:rsidR="00B17FBF" w:rsidRPr="00C80A72" w:rsidRDefault="00B17FBF" w:rsidP="00B17FBF">
            <w:pPr>
              <w:rPr>
                <w:b/>
                <w:bCs/>
                <w:sz w:val="16"/>
                <w:szCs w:val="16"/>
              </w:rPr>
            </w:pPr>
            <w:r w:rsidRPr="00C80A72">
              <w:rPr>
                <w:b/>
                <w:bCs/>
                <w:sz w:val="16"/>
                <w:szCs w:val="16"/>
              </w:rPr>
              <w:t>Радно место</w:t>
            </w:r>
          </w:p>
        </w:tc>
        <w:tc>
          <w:tcPr>
            <w:tcW w:w="0" w:type="auto"/>
            <w:hideMark/>
          </w:tcPr>
          <w:p w:rsidR="00B17FBF" w:rsidRPr="00C80A72" w:rsidRDefault="00B17FBF" w:rsidP="00B17FBF">
            <w:pPr>
              <w:rPr>
                <w:b/>
                <w:bCs/>
                <w:sz w:val="16"/>
                <w:szCs w:val="16"/>
              </w:rPr>
            </w:pPr>
            <w:r w:rsidRPr="00C80A72">
              <w:rPr>
                <w:b/>
                <w:bCs/>
                <w:sz w:val="16"/>
                <w:szCs w:val="16"/>
              </w:rPr>
              <w:t>Предмет</w:t>
            </w:r>
          </w:p>
        </w:tc>
        <w:tc>
          <w:tcPr>
            <w:tcW w:w="0" w:type="auto"/>
          </w:tcPr>
          <w:p w:rsidR="00B17FBF" w:rsidRPr="00C80A72" w:rsidRDefault="00B17FBF" w:rsidP="00B17FBF">
            <w:pPr>
              <w:rPr>
                <w:b/>
                <w:bCs/>
                <w:sz w:val="16"/>
                <w:szCs w:val="16"/>
              </w:rPr>
            </w:pPr>
            <w:r w:rsidRPr="00C80A72">
              <w:rPr>
                <w:b/>
                <w:bCs/>
                <w:sz w:val="16"/>
                <w:szCs w:val="16"/>
              </w:rPr>
              <w:t>Ниво квалификације</w:t>
            </w:r>
          </w:p>
        </w:tc>
        <w:tc>
          <w:tcPr>
            <w:tcW w:w="0" w:type="auto"/>
            <w:hideMark/>
          </w:tcPr>
          <w:p w:rsidR="00B17FBF" w:rsidRPr="00C80A72" w:rsidRDefault="00B17FBF" w:rsidP="00B17FBF">
            <w:pPr>
              <w:rPr>
                <w:b/>
                <w:bCs/>
                <w:sz w:val="16"/>
                <w:szCs w:val="16"/>
              </w:rPr>
            </w:pPr>
            <w:r w:rsidRPr="00C80A72">
              <w:rPr>
                <w:b/>
                <w:bCs/>
                <w:sz w:val="16"/>
                <w:szCs w:val="16"/>
              </w:rPr>
              <w:t>Системтизована норма</w:t>
            </w:r>
          </w:p>
        </w:tc>
        <w:tc>
          <w:tcPr>
            <w:tcW w:w="0" w:type="auto"/>
            <w:hideMark/>
          </w:tcPr>
          <w:p w:rsidR="00B17FBF" w:rsidRPr="00C80A72" w:rsidRDefault="00B17FBF" w:rsidP="00B17FBF">
            <w:pPr>
              <w:rPr>
                <w:b/>
                <w:bCs/>
                <w:sz w:val="16"/>
                <w:szCs w:val="16"/>
              </w:rPr>
            </w:pPr>
            <w:r w:rsidRPr="00C80A72">
              <w:rPr>
                <w:b/>
                <w:bCs/>
                <w:sz w:val="16"/>
                <w:szCs w:val="16"/>
              </w:rPr>
              <w:t>Ангажовано</w:t>
            </w:r>
          </w:p>
        </w:tc>
        <w:tc>
          <w:tcPr>
            <w:tcW w:w="0" w:type="auto"/>
            <w:hideMark/>
          </w:tcPr>
          <w:p w:rsidR="00B17FBF" w:rsidRPr="00C80A72" w:rsidRDefault="00B17FBF" w:rsidP="00B17FBF">
            <w:pPr>
              <w:rPr>
                <w:sz w:val="16"/>
                <w:szCs w:val="16"/>
              </w:rPr>
            </w:pPr>
            <w:r w:rsidRPr="00C80A72">
              <w:rPr>
                <w:sz w:val="16"/>
                <w:szCs w:val="16"/>
              </w:rPr>
              <w:t>Укупан број запослених на неодређено време према нивоу квалификација</w:t>
            </w:r>
          </w:p>
          <w:p w:rsidR="00B17FBF" w:rsidRPr="00C80A72" w:rsidRDefault="00B17FBF" w:rsidP="00B17FBF">
            <w:pPr>
              <w:rPr>
                <w:b/>
                <w:bCs/>
                <w:sz w:val="16"/>
                <w:szCs w:val="16"/>
              </w:rPr>
            </w:pPr>
            <w:r w:rsidRPr="00C80A72">
              <w:rPr>
                <w:sz w:val="16"/>
                <w:szCs w:val="16"/>
              </w:rPr>
              <w:t>(у процентима)</w:t>
            </w:r>
          </w:p>
        </w:tc>
        <w:tc>
          <w:tcPr>
            <w:tcW w:w="0" w:type="auto"/>
          </w:tcPr>
          <w:p w:rsidR="00B17FBF" w:rsidRPr="00C80A72" w:rsidRDefault="00B17FBF" w:rsidP="00B17FBF">
            <w:pPr>
              <w:rPr>
                <w:sz w:val="16"/>
                <w:szCs w:val="16"/>
              </w:rPr>
            </w:pPr>
            <w:r w:rsidRPr="00C80A72">
              <w:rPr>
                <w:sz w:val="16"/>
                <w:szCs w:val="16"/>
              </w:rPr>
              <w:t>Укупан број запослених на одређено</w:t>
            </w:r>
          </w:p>
          <w:p w:rsidR="00B17FBF" w:rsidRPr="00C80A72" w:rsidRDefault="00B17FBF" w:rsidP="00B17FBF">
            <w:pPr>
              <w:rPr>
                <w:b/>
                <w:bCs/>
                <w:sz w:val="16"/>
                <w:szCs w:val="16"/>
              </w:rPr>
            </w:pPr>
            <w:r w:rsidRPr="00C80A72">
              <w:rPr>
                <w:sz w:val="16"/>
                <w:szCs w:val="16"/>
              </w:rPr>
              <w:t>(у процентима)</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227467</w:t>
            </w:r>
          </w:p>
        </w:tc>
        <w:tc>
          <w:tcPr>
            <w:tcW w:w="0" w:type="auto"/>
            <w:hideMark/>
          </w:tcPr>
          <w:p w:rsidR="00B17FBF" w:rsidRPr="00C80A72" w:rsidRDefault="00B17FBF" w:rsidP="00B17FBF">
            <w:pPr>
              <w:rPr>
                <w:sz w:val="16"/>
                <w:szCs w:val="16"/>
              </w:rPr>
            </w:pPr>
            <w:r w:rsidRPr="00C80A72">
              <w:rPr>
                <w:sz w:val="16"/>
                <w:szCs w:val="16"/>
              </w:rPr>
              <w:t>Референт за правне, кадровске и административне послове</w:t>
            </w:r>
          </w:p>
        </w:tc>
        <w:tc>
          <w:tcPr>
            <w:tcW w:w="0" w:type="auto"/>
            <w:hideMark/>
          </w:tcPr>
          <w:p w:rsidR="00B17FBF" w:rsidRPr="00C80A72" w:rsidRDefault="00B17FBF" w:rsidP="00B17FBF">
            <w:pPr>
              <w:rPr>
                <w:sz w:val="16"/>
                <w:szCs w:val="16"/>
              </w:rPr>
            </w:pPr>
            <w:r w:rsidRPr="00C80A72">
              <w:rPr>
                <w:sz w:val="16"/>
                <w:szCs w:val="16"/>
              </w:rPr>
              <w:t>-</w:t>
            </w:r>
          </w:p>
        </w:tc>
        <w:tc>
          <w:tcPr>
            <w:tcW w:w="0" w:type="auto"/>
          </w:tcPr>
          <w:p w:rsidR="00B17FBF" w:rsidRPr="00C80A72" w:rsidRDefault="00B17FBF" w:rsidP="00B17FBF">
            <w:pPr>
              <w:rPr>
                <w:sz w:val="16"/>
                <w:szCs w:val="16"/>
              </w:rPr>
            </w:pPr>
            <w:r w:rsidRPr="00C80A72">
              <w:rPr>
                <w:sz w:val="16"/>
                <w:szCs w:val="16"/>
              </w:rPr>
              <w:t>4.</w:t>
            </w:r>
          </w:p>
        </w:tc>
        <w:tc>
          <w:tcPr>
            <w:tcW w:w="0" w:type="auto"/>
            <w:hideMark/>
          </w:tcPr>
          <w:p w:rsidR="00B17FBF" w:rsidRPr="00C80A72" w:rsidRDefault="00B17FBF" w:rsidP="00B17FBF">
            <w:pPr>
              <w:rPr>
                <w:sz w:val="16"/>
                <w:szCs w:val="16"/>
              </w:rPr>
            </w:pPr>
            <w:r w:rsidRPr="00C80A72">
              <w:rPr>
                <w:sz w:val="16"/>
                <w:szCs w:val="16"/>
              </w:rPr>
              <w:t>50.00</w:t>
            </w:r>
          </w:p>
        </w:tc>
        <w:tc>
          <w:tcPr>
            <w:tcW w:w="0" w:type="auto"/>
            <w:hideMark/>
          </w:tcPr>
          <w:p w:rsidR="00B17FBF" w:rsidRPr="00C80A72" w:rsidRDefault="00B17FBF" w:rsidP="00B17FBF">
            <w:pPr>
              <w:rPr>
                <w:sz w:val="16"/>
                <w:szCs w:val="16"/>
              </w:rPr>
            </w:pPr>
            <w:r w:rsidRPr="00C80A72">
              <w:rPr>
                <w:sz w:val="16"/>
                <w:szCs w:val="16"/>
              </w:rPr>
              <w:t>50.00</w:t>
            </w:r>
          </w:p>
        </w:tc>
        <w:tc>
          <w:tcPr>
            <w:tcW w:w="0" w:type="auto"/>
            <w:hideMark/>
          </w:tcPr>
          <w:p w:rsidR="00B17FBF" w:rsidRPr="00C80A72" w:rsidRDefault="00B17FBF" w:rsidP="00B17FBF">
            <w:pPr>
              <w:rPr>
                <w:sz w:val="16"/>
                <w:szCs w:val="16"/>
              </w:rPr>
            </w:pPr>
            <w:r w:rsidRPr="00C80A72">
              <w:rPr>
                <w:sz w:val="16"/>
                <w:szCs w:val="16"/>
              </w:rPr>
              <w:t>50.00</w:t>
            </w:r>
          </w:p>
        </w:tc>
        <w:tc>
          <w:tcPr>
            <w:tcW w:w="0" w:type="auto"/>
          </w:tcPr>
          <w:p w:rsidR="00B17FBF" w:rsidRPr="00C80A72" w:rsidRDefault="00B17FBF" w:rsidP="00B17FBF">
            <w:pPr>
              <w:rPr>
                <w:sz w:val="16"/>
                <w:szCs w:val="16"/>
              </w:rPr>
            </w:pPr>
            <w:r w:rsidRPr="00C80A72">
              <w:rPr>
                <w:sz w:val="16"/>
                <w:szCs w:val="16"/>
              </w:rPr>
              <w:t>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227468</w:t>
            </w:r>
          </w:p>
        </w:tc>
        <w:tc>
          <w:tcPr>
            <w:tcW w:w="0" w:type="auto"/>
            <w:hideMark/>
          </w:tcPr>
          <w:p w:rsidR="00B17FBF" w:rsidRPr="00C80A72" w:rsidRDefault="00B17FBF" w:rsidP="00B17FBF">
            <w:pPr>
              <w:rPr>
                <w:sz w:val="16"/>
                <w:szCs w:val="16"/>
              </w:rPr>
            </w:pPr>
            <w:r w:rsidRPr="00C80A72">
              <w:rPr>
                <w:sz w:val="16"/>
                <w:szCs w:val="16"/>
              </w:rPr>
              <w:t>Шеф рачуноводства</w:t>
            </w:r>
          </w:p>
        </w:tc>
        <w:tc>
          <w:tcPr>
            <w:tcW w:w="0" w:type="auto"/>
            <w:hideMark/>
          </w:tcPr>
          <w:p w:rsidR="00B17FBF" w:rsidRPr="00C80A72" w:rsidRDefault="00B17FBF" w:rsidP="00B17FBF">
            <w:pPr>
              <w:rPr>
                <w:sz w:val="16"/>
                <w:szCs w:val="16"/>
              </w:rPr>
            </w:pPr>
            <w:r w:rsidRPr="00C80A72">
              <w:rPr>
                <w:sz w:val="16"/>
                <w:szCs w:val="16"/>
              </w:rPr>
              <w:t>-</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100.00</w:t>
            </w:r>
          </w:p>
        </w:tc>
        <w:tc>
          <w:tcPr>
            <w:tcW w:w="0" w:type="auto"/>
            <w:hideMark/>
          </w:tcPr>
          <w:p w:rsidR="00B17FBF" w:rsidRPr="00C80A72" w:rsidRDefault="00B17FBF" w:rsidP="00B17FBF">
            <w:pPr>
              <w:rPr>
                <w:sz w:val="16"/>
                <w:szCs w:val="16"/>
              </w:rPr>
            </w:pPr>
            <w:r w:rsidRPr="00C80A72">
              <w:rPr>
                <w:sz w:val="16"/>
                <w:szCs w:val="16"/>
              </w:rPr>
              <w:t>100.00</w:t>
            </w:r>
          </w:p>
        </w:tc>
        <w:tc>
          <w:tcPr>
            <w:tcW w:w="0" w:type="auto"/>
            <w:hideMark/>
          </w:tcPr>
          <w:p w:rsidR="00B17FBF" w:rsidRPr="00C80A72" w:rsidRDefault="00B17FBF" w:rsidP="00B17FBF">
            <w:pPr>
              <w:rPr>
                <w:sz w:val="16"/>
                <w:szCs w:val="16"/>
              </w:rPr>
            </w:pPr>
          </w:p>
        </w:tc>
        <w:tc>
          <w:tcPr>
            <w:tcW w:w="0" w:type="auto"/>
          </w:tcPr>
          <w:p w:rsidR="00B17FBF" w:rsidRPr="00C80A72" w:rsidRDefault="00B17FBF" w:rsidP="00B17FBF">
            <w:pPr>
              <w:rPr>
                <w:sz w:val="16"/>
                <w:szCs w:val="16"/>
              </w:rPr>
            </w:pPr>
            <w:r w:rsidRPr="00C80A72">
              <w:rPr>
                <w:sz w:val="16"/>
                <w:szCs w:val="16"/>
              </w:rPr>
              <w:t>100.00</w:t>
            </w:r>
          </w:p>
        </w:tc>
      </w:tr>
      <w:tr w:rsidR="00B17FBF" w:rsidRPr="00C80A72" w:rsidTr="00B17FBF">
        <w:trPr>
          <w:trHeight w:val="255"/>
        </w:trPr>
        <w:tc>
          <w:tcPr>
            <w:tcW w:w="979" w:type="dxa"/>
            <w:vMerge w:val="restart"/>
            <w:shd w:val="clear" w:color="auto" w:fill="auto"/>
            <w:hideMark/>
          </w:tcPr>
          <w:p w:rsidR="00B17FBF" w:rsidRPr="00C80A72" w:rsidRDefault="00B17FBF" w:rsidP="00B17FBF">
            <w:pPr>
              <w:rPr>
                <w:sz w:val="16"/>
                <w:szCs w:val="16"/>
              </w:rPr>
            </w:pPr>
            <w:r w:rsidRPr="00C80A72">
              <w:rPr>
                <w:sz w:val="16"/>
                <w:szCs w:val="16"/>
              </w:rPr>
              <w:t>119354</w:t>
            </w:r>
          </w:p>
        </w:tc>
        <w:tc>
          <w:tcPr>
            <w:tcW w:w="0" w:type="auto"/>
            <w:vMerge w:val="restart"/>
            <w:shd w:val="clear" w:color="auto" w:fill="auto"/>
            <w:hideMark/>
          </w:tcPr>
          <w:p w:rsidR="00B17FBF" w:rsidRPr="00C80A72" w:rsidRDefault="00B17FBF" w:rsidP="00B17FBF">
            <w:pPr>
              <w:rPr>
                <w:sz w:val="16"/>
                <w:szCs w:val="16"/>
              </w:rPr>
            </w:pPr>
            <w:r w:rsidRPr="00C80A72">
              <w:rPr>
                <w:sz w:val="16"/>
                <w:szCs w:val="16"/>
              </w:rPr>
              <w:t>Домар/мајстор одржавања</w:t>
            </w:r>
          </w:p>
        </w:tc>
        <w:tc>
          <w:tcPr>
            <w:tcW w:w="0" w:type="auto"/>
            <w:vMerge w:val="restart"/>
            <w:shd w:val="clear" w:color="auto" w:fill="auto"/>
            <w:hideMark/>
          </w:tcPr>
          <w:p w:rsidR="00B17FBF" w:rsidRPr="00C80A72" w:rsidRDefault="00B17FBF" w:rsidP="00B17FBF">
            <w:pPr>
              <w:rPr>
                <w:sz w:val="16"/>
                <w:szCs w:val="16"/>
              </w:rPr>
            </w:pPr>
            <w:r w:rsidRPr="00C80A72">
              <w:rPr>
                <w:sz w:val="16"/>
                <w:szCs w:val="16"/>
              </w:rPr>
              <w:t>-</w:t>
            </w:r>
          </w:p>
        </w:tc>
        <w:tc>
          <w:tcPr>
            <w:tcW w:w="0" w:type="auto"/>
            <w:shd w:val="clear" w:color="auto" w:fill="auto"/>
          </w:tcPr>
          <w:p w:rsidR="00B17FBF" w:rsidRPr="00C80A72" w:rsidRDefault="00B17FBF" w:rsidP="00B17FBF">
            <w:pPr>
              <w:rPr>
                <w:sz w:val="16"/>
                <w:szCs w:val="16"/>
              </w:rPr>
            </w:pPr>
            <w:r w:rsidRPr="00C80A72">
              <w:rPr>
                <w:sz w:val="16"/>
                <w:szCs w:val="16"/>
              </w:rPr>
              <w:t>3.</w:t>
            </w:r>
          </w:p>
        </w:tc>
        <w:tc>
          <w:tcPr>
            <w:tcW w:w="0" w:type="auto"/>
            <w:vMerge w:val="restart"/>
            <w:shd w:val="clear" w:color="auto" w:fill="auto"/>
            <w:hideMark/>
          </w:tcPr>
          <w:p w:rsidR="00B17FBF" w:rsidRPr="00C80A72" w:rsidRDefault="00B17FBF" w:rsidP="00B17FBF">
            <w:pPr>
              <w:rPr>
                <w:sz w:val="16"/>
                <w:szCs w:val="16"/>
              </w:rPr>
            </w:pPr>
            <w:r w:rsidRPr="00C80A72">
              <w:rPr>
                <w:sz w:val="16"/>
                <w:szCs w:val="16"/>
              </w:rPr>
              <w:t>150.00</w:t>
            </w:r>
          </w:p>
        </w:tc>
        <w:tc>
          <w:tcPr>
            <w:tcW w:w="0" w:type="auto"/>
            <w:shd w:val="clear" w:color="auto" w:fill="auto"/>
            <w:hideMark/>
          </w:tcPr>
          <w:p w:rsidR="00B17FBF" w:rsidRPr="00C80A72" w:rsidRDefault="00B17FBF" w:rsidP="00B17FBF">
            <w:pPr>
              <w:rPr>
                <w:sz w:val="16"/>
                <w:szCs w:val="16"/>
              </w:rPr>
            </w:pPr>
            <w:r w:rsidRPr="00C80A72">
              <w:rPr>
                <w:sz w:val="16"/>
                <w:szCs w:val="16"/>
              </w:rPr>
              <w:t>100.00</w:t>
            </w:r>
          </w:p>
        </w:tc>
        <w:tc>
          <w:tcPr>
            <w:tcW w:w="0" w:type="auto"/>
            <w:shd w:val="clear" w:color="auto" w:fill="auto"/>
            <w:hideMark/>
          </w:tcPr>
          <w:p w:rsidR="00B17FBF" w:rsidRPr="00C80A72" w:rsidRDefault="00B17FBF" w:rsidP="00B17FBF">
            <w:pPr>
              <w:rPr>
                <w:sz w:val="16"/>
                <w:szCs w:val="16"/>
              </w:rPr>
            </w:pPr>
            <w:r w:rsidRPr="00C80A72">
              <w:rPr>
                <w:sz w:val="16"/>
                <w:szCs w:val="16"/>
              </w:rPr>
              <w:t>100.00</w:t>
            </w:r>
          </w:p>
        </w:tc>
        <w:tc>
          <w:tcPr>
            <w:tcW w:w="0" w:type="auto"/>
            <w:shd w:val="clear" w:color="auto" w:fill="auto"/>
          </w:tcPr>
          <w:p w:rsidR="00B17FBF" w:rsidRPr="00C80A72" w:rsidRDefault="00B17FBF" w:rsidP="00B17FBF">
            <w:pPr>
              <w:rPr>
                <w:sz w:val="16"/>
                <w:szCs w:val="16"/>
              </w:rPr>
            </w:pPr>
          </w:p>
        </w:tc>
      </w:tr>
      <w:tr w:rsidR="00B17FBF" w:rsidRPr="00C80A72" w:rsidTr="00B17FBF">
        <w:trPr>
          <w:trHeight w:val="210"/>
        </w:trPr>
        <w:tc>
          <w:tcPr>
            <w:tcW w:w="979" w:type="dxa"/>
            <w:vMerge/>
            <w:shd w:val="clear" w:color="auto" w:fill="auto"/>
            <w:hideMark/>
          </w:tcPr>
          <w:p w:rsidR="00B17FBF" w:rsidRPr="00C80A72" w:rsidRDefault="00B17FBF" w:rsidP="00B17FBF">
            <w:pPr>
              <w:rPr>
                <w:sz w:val="16"/>
                <w:szCs w:val="16"/>
              </w:rPr>
            </w:pPr>
          </w:p>
        </w:tc>
        <w:tc>
          <w:tcPr>
            <w:tcW w:w="0" w:type="auto"/>
            <w:vMerge/>
            <w:shd w:val="clear" w:color="auto" w:fill="auto"/>
            <w:hideMark/>
          </w:tcPr>
          <w:p w:rsidR="00B17FBF" w:rsidRPr="00C80A72" w:rsidRDefault="00B17FBF" w:rsidP="00B17FBF">
            <w:pPr>
              <w:rPr>
                <w:sz w:val="16"/>
                <w:szCs w:val="16"/>
              </w:rPr>
            </w:pPr>
          </w:p>
        </w:tc>
        <w:tc>
          <w:tcPr>
            <w:tcW w:w="0" w:type="auto"/>
            <w:vMerge/>
            <w:shd w:val="clear" w:color="auto" w:fill="auto"/>
            <w:hideMark/>
          </w:tcPr>
          <w:p w:rsidR="00B17FBF" w:rsidRPr="00C80A72" w:rsidRDefault="00B17FBF" w:rsidP="00B17FBF">
            <w:pPr>
              <w:rPr>
                <w:sz w:val="16"/>
                <w:szCs w:val="16"/>
              </w:rPr>
            </w:pPr>
          </w:p>
        </w:tc>
        <w:tc>
          <w:tcPr>
            <w:tcW w:w="0" w:type="auto"/>
            <w:shd w:val="clear" w:color="auto" w:fill="auto"/>
          </w:tcPr>
          <w:p w:rsidR="00B17FBF" w:rsidRPr="00C80A72" w:rsidRDefault="00B17FBF" w:rsidP="00B17FBF">
            <w:pPr>
              <w:rPr>
                <w:sz w:val="16"/>
                <w:szCs w:val="16"/>
              </w:rPr>
            </w:pPr>
            <w:r w:rsidRPr="00C80A72">
              <w:rPr>
                <w:sz w:val="16"/>
                <w:szCs w:val="16"/>
              </w:rPr>
              <w:t>4.</w:t>
            </w:r>
          </w:p>
        </w:tc>
        <w:tc>
          <w:tcPr>
            <w:tcW w:w="0" w:type="auto"/>
            <w:vMerge/>
            <w:shd w:val="clear" w:color="auto" w:fill="auto"/>
            <w:hideMark/>
          </w:tcPr>
          <w:p w:rsidR="00B17FBF" w:rsidRPr="00C80A72" w:rsidRDefault="00B17FBF" w:rsidP="00B17FBF">
            <w:pPr>
              <w:rPr>
                <w:sz w:val="16"/>
                <w:szCs w:val="16"/>
              </w:rPr>
            </w:pPr>
          </w:p>
        </w:tc>
        <w:tc>
          <w:tcPr>
            <w:tcW w:w="0" w:type="auto"/>
            <w:shd w:val="clear" w:color="auto" w:fill="auto"/>
            <w:hideMark/>
          </w:tcPr>
          <w:p w:rsidR="00B17FBF" w:rsidRPr="00C80A72" w:rsidRDefault="00B17FBF" w:rsidP="00B17FBF">
            <w:pPr>
              <w:rPr>
                <w:sz w:val="16"/>
                <w:szCs w:val="16"/>
              </w:rPr>
            </w:pPr>
            <w:r w:rsidRPr="00C80A72">
              <w:rPr>
                <w:sz w:val="16"/>
                <w:szCs w:val="16"/>
              </w:rPr>
              <w:t>50</w:t>
            </w:r>
          </w:p>
        </w:tc>
        <w:tc>
          <w:tcPr>
            <w:tcW w:w="0" w:type="auto"/>
            <w:shd w:val="clear" w:color="auto" w:fill="auto"/>
            <w:hideMark/>
          </w:tcPr>
          <w:p w:rsidR="00B17FBF" w:rsidRPr="00C80A72" w:rsidRDefault="00B17FBF" w:rsidP="00B17FBF">
            <w:pPr>
              <w:rPr>
                <w:sz w:val="16"/>
                <w:szCs w:val="16"/>
              </w:rPr>
            </w:pPr>
          </w:p>
        </w:tc>
        <w:tc>
          <w:tcPr>
            <w:tcW w:w="0" w:type="auto"/>
            <w:shd w:val="clear" w:color="auto" w:fill="auto"/>
          </w:tcPr>
          <w:p w:rsidR="00B17FBF" w:rsidRPr="00C80A72" w:rsidRDefault="00B17FBF" w:rsidP="00B17FBF">
            <w:pPr>
              <w:rPr>
                <w:sz w:val="16"/>
                <w:szCs w:val="16"/>
              </w:rPr>
            </w:pPr>
            <w:r w:rsidRPr="00C80A72">
              <w:rPr>
                <w:sz w:val="16"/>
                <w:szCs w:val="16"/>
              </w:rPr>
              <w:t>50.00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119407</w:t>
            </w:r>
          </w:p>
        </w:tc>
        <w:tc>
          <w:tcPr>
            <w:tcW w:w="0" w:type="auto"/>
            <w:hideMark/>
          </w:tcPr>
          <w:p w:rsidR="00B17FBF" w:rsidRPr="00C80A72" w:rsidRDefault="00B17FBF" w:rsidP="00B17FBF">
            <w:pPr>
              <w:rPr>
                <w:sz w:val="16"/>
                <w:szCs w:val="16"/>
              </w:rPr>
            </w:pPr>
            <w:r w:rsidRPr="00C80A72">
              <w:rPr>
                <w:sz w:val="16"/>
                <w:szCs w:val="16"/>
              </w:rPr>
              <w:t>Чистачица</w:t>
            </w:r>
          </w:p>
        </w:tc>
        <w:tc>
          <w:tcPr>
            <w:tcW w:w="0" w:type="auto"/>
            <w:hideMark/>
          </w:tcPr>
          <w:p w:rsidR="00B17FBF" w:rsidRPr="00C80A72" w:rsidRDefault="00B17FBF" w:rsidP="00B17FBF">
            <w:pPr>
              <w:rPr>
                <w:sz w:val="16"/>
                <w:szCs w:val="16"/>
              </w:rPr>
            </w:pPr>
            <w:r w:rsidRPr="00C80A72">
              <w:rPr>
                <w:sz w:val="16"/>
                <w:szCs w:val="16"/>
              </w:rPr>
              <w:t>-</w:t>
            </w:r>
          </w:p>
        </w:tc>
        <w:tc>
          <w:tcPr>
            <w:tcW w:w="0" w:type="auto"/>
          </w:tcPr>
          <w:p w:rsidR="00B17FBF" w:rsidRPr="00C80A72" w:rsidRDefault="00B17FBF" w:rsidP="00B17FBF">
            <w:pPr>
              <w:rPr>
                <w:sz w:val="16"/>
                <w:szCs w:val="16"/>
              </w:rPr>
            </w:pPr>
            <w:r w:rsidRPr="00C80A72">
              <w:rPr>
                <w:sz w:val="16"/>
                <w:szCs w:val="16"/>
              </w:rPr>
              <w:t>1.</w:t>
            </w:r>
          </w:p>
        </w:tc>
        <w:tc>
          <w:tcPr>
            <w:tcW w:w="0" w:type="auto"/>
            <w:hideMark/>
          </w:tcPr>
          <w:p w:rsidR="00B17FBF" w:rsidRPr="00C80A72" w:rsidRDefault="00B17FBF" w:rsidP="00B17FBF">
            <w:pPr>
              <w:rPr>
                <w:sz w:val="16"/>
                <w:szCs w:val="16"/>
              </w:rPr>
            </w:pPr>
            <w:r w:rsidRPr="00C80A72">
              <w:rPr>
                <w:sz w:val="16"/>
                <w:szCs w:val="16"/>
              </w:rPr>
              <w:t>486.00</w:t>
            </w:r>
          </w:p>
        </w:tc>
        <w:tc>
          <w:tcPr>
            <w:tcW w:w="0" w:type="auto"/>
            <w:hideMark/>
          </w:tcPr>
          <w:p w:rsidR="00B17FBF" w:rsidRPr="00C80A72" w:rsidRDefault="00B17FBF" w:rsidP="00B17FBF">
            <w:pPr>
              <w:rPr>
                <w:sz w:val="16"/>
                <w:szCs w:val="16"/>
              </w:rPr>
            </w:pPr>
            <w:r w:rsidRPr="00C80A72">
              <w:rPr>
                <w:sz w:val="16"/>
                <w:szCs w:val="16"/>
              </w:rPr>
              <w:t>486.00</w:t>
            </w:r>
          </w:p>
        </w:tc>
        <w:tc>
          <w:tcPr>
            <w:tcW w:w="0" w:type="auto"/>
            <w:hideMark/>
          </w:tcPr>
          <w:p w:rsidR="00B17FBF" w:rsidRPr="00C80A72" w:rsidRDefault="00B17FBF" w:rsidP="00B17FBF">
            <w:pPr>
              <w:rPr>
                <w:sz w:val="16"/>
                <w:szCs w:val="16"/>
              </w:rPr>
            </w:pPr>
            <w:r w:rsidRPr="00C80A72">
              <w:rPr>
                <w:sz w:val="16"/>
                <w:szCs w:val="16"/>
              </w:rPr>
              <w:t>400.00</w:t>
            </w:r>
          </w:p>
        </w:tc>
        <w:tc>
          <w:tcPr>
            <w:tcW w:w="0" w:type="auto"/>
          </w:tcPr>
          <w:p w:rsidR="00B17FBF" w:rsidRPr="00C80A72" w:rsidRDefault="00B17FBF" w:rsidP="00B17FBF">
            <w:pPr>
              <w:rPr>
                <w:sz w:val="16"/>
                <w:szCs w:val="16"/>
              </w:rPr>
            </w:pPr>
            <w:r w:rsidRPr="00C80A72">
              <w:rPr>
                <w:sz w:val="16"/>
                <w:szCs w:val="16"/>
              </w:rPr>
              <w:t>86.00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116123</w:t>
            </w:r>
          </w:p>
        </w:tc>
        <w:tc>
          <w:tcPr>
            <w:tcW w:w="0" w:type="auto"/>
            <w:hideMark/>
          </w:tcPr>
          <w:p w:rsidR="00B17FBF" w:rsidRPr="00C80A72" w:rsidRDefault="00B17FBF" w:rsidP="00B17FBF">
            <w:pPr>
              <w:rPr>
                <w:sz w:val="16"/>
                <w:szCs w:val="16"/>
              </w:rPr>
            </w:pPr>
            <w:r w:rsidRPr="00C80A72">
              <w:rPr>
                <w:sz w:val="16"/>
                <w:szCs w:val="16"/>
              </w:rPr>
              <w:t>Директор установе</w:t>
            </w:r>
          </w:p>
        </w:tc>
        <w:tc>
          <w:tcPr>
            <w:tcW w:w="0" w:type="auto"/>
            <w:hideMark/>
          </w:tcPr>
          <w:p w:rsidR="00B17FBF" w:rsidRPr="00C80A72" w:rsidRDefault="00B17FBF" w:rsidP="00B17FBF">
            <w:pPr>
              <w:rPr>
                <w:sz w:val="16"/>
                <w:szCs w:val="16"/>
              </w:rPr>
            </w:pPr>
            <w:r w:rsidRPr="00C80A72">
              <w:rPr>
                <w:sz w:val="16"/>
                <w:szCs w:val="16"/>
              </w:rPr>
              <w:t>-</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100.00</w:t>
            </w:r>
          </w:p>
        </w:tc>
        <w:tc>
          <w:tcPr>
            <w:tcW w:w="0" w:type="auto"/>
            <w:hideMark/>
          </w:tcPr>
          <w:p w:rsidR="00B17FBF" w:rsidRPr="00C80A72" w:rsidRDefault="00B17FBF" w:rsidP="00B17FBF">
            <w:pPr>
              <w:rPr>
                <w:sz w:val="16"/>
                <w:szCs w:val="16"/>
              </w:rPr>
            </w:pPr>
            <w:r w:rsidRPr="00C80A72">
              <w:rPr>
                <w:sz w:val="16"/>
                <w:szCs w:val="16"/>
              </w:rPr>
              <w:t>100.00</w:t>
            </w:r>
          </w:p>
        </w:tc>
        <w:tc>
          <w:tcPr>
            <w:tcW w:w="0" w:type="auto"/>
            <w:hideMark/>
          </w:tcPr>
          <w:p w:rsidR="00B17FBF" w:rsidRPr="00C80A72" w:rsidRDefault="00B17FBF" w:rsidP="00B17FBF">
            <w:pPr>
              <w:rPr>
                <w:sz w:val="16"/>
                <w:szCs w:val="16"/>
              </w:rPr>
            </w:pPr>
            <w:r w:rsidRPr="00C80A72">
              <w:rPr>
                <w:sz w:val="16"/>
                <w:szCs w:val="16"/>
              </w:rPr>
              <w:t>100.00</w:t>
            </w:r>
          </w:p>
        </w:tc>
        <w:tc>
          <w:tcPr>
            <w:tcW w:w="0" w:type="auto"/>
          </w:tcPr>
          <w:p w:rsidR="00B17FBF" w:rsidRPr="00C80A72" w:rsidRDefault="00B17FBF" w:rsidP="00B17FBF">
            <w:pPr>
              <w:rPr>
                <w:sz w:val="16"/>
                <w:szCs w:val="16"/>
              </w:rPr>
            </w:pPr>
            <w:r w:rsidRPr="00C80A72">
              <w:rPr>
                <w:sz w:val="16"/>
                <w:szCs w:val="16"/>
              </w:rPr>
              <w:t>0.00</w:t>
            </w:r>
          </w:p>
        </w:tc>
      </w:tr>
      <w:tr w:rsidR="00B17FBF" w:rsidRPr="00C80A72" w:rsidTr="00B17FBF">
        <w:trPr>
          <w:trHeight w:val="210"/>
        </w:trPr>
        <w:tc>
          <w:tcPr>
            <w:tcW w:w="979" w:type="dxa"/>
            <w:vMerge w:val="restart"/>
            <w:hideMark/>
          </w:tcPr>
          <w:p w:rsidR="00B17FBF" w:rsidRPr="00C80A72" w:rsidRDefault="00B17FBF" w:rsidP="00B17FBF">
            <w:pPr>
              <w:rPr>
                <w:sz w:val="16"/>
                <w:szCs w:val="16"/>
              </w:rPr>
            </w:pPr>
            <w:r w:rsidRPr="00C80A72">
              <w:rPr>
                <w:sz w:val="16"/>
                <w:szCs w:val="16"/>
              </w:rPr>
              <w:t>117868</w:t>
            </w:r>
          </w:p>
        </w:tc>
        <w:tc>
          <w:tcPr>
            <w:tcW w:w="0" w:type="auto"/>
            <w:vMerge w:val="restart"/>
            <w:hideMark/>
          </w:tcPr>
          <w:p w:rsidR="00B17FBF" w:rsidRPr="00C80A72" w:rsidRDefault="00B17FBF" w:rsidP="00B17FBF">
            <w:pPr>
              <w:rPr>
                <w:sz w:val="16"/>
                <w:szCs w:val="16"/>
              </w:rPr>
            </w:pPr>
            <w:r w:rsidRPr="00C80A72">
              <w:rPr>
                <w:sz w:val="16"/>
                <w:szCs w:val="16"/>
              </w:rPr>
              <w:t>Наставник разредне наставе</w:t>
            </w:r>
          </w:p>
        </w:tc>
        <w:tc>
          <w:tcPr>
            <w:tcW w:w="0" w:type="auto"/>
            <w:vMerge w:val="restart"/>
            <w:hideMark/>
          </w:tcPr>
          <w:p w:rsidR="00B17FBF" w:rsidRPr="00C80A72" w:rsidRDefault="00B17FBF" w:rsidP="00B17FBF">
            <w:pPr>
              <w:rPr>
                <w:sz w:val="16"/>
                <w:szCs w:val="16"/>
              </w:rPr>
            </w:pPr>
            <w:r w:rsidRPr="00C80A72">
              <w:rPr>
                <w:sz w:val="16"/>
                <w:szCs w:val="16"/>
              </w:rPr>
              <w:t>-</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1000.00</w:t>
            </w:r>
          </w:p>
        </w:tc>
        <w:tc>
          <w:tcPr>
            <w:tcW w:w="0" w:type="auto"/>
            <w:hideMark/>
          </w:tcPr>
          <w:p w:rsidR="00B17FBF" w:rsidRPr="00C80A72" w:rsidRDefault="00B17FBF" w:rsidP="00B17FBF">
            <w:pPr>
              <w:rPr>
                <w:sz w:val="16"/>
                <w:szCs w:val="16"/>
              </w:rPr>
            </w:pPr>
            <w:r w:rsidRPr="00C80A72">
              <w:rPr>
                <w:sz w:val="16"/>
                <w:szCs w:val="16"/>
              </w:rPr>
              <w:t>900.00</w:t>
            </w:r>
          </w:p>
        </w:tc>
        <w:tc>
          <w:tcPr>
            <w:tcW w:w="0" w:type="auto"/>
            <w:hideMark/>
          </w:tcPr>
          <w:p w:rsidR="00B17FBF" w:rsidRPr="00C80A72" w:rsidRDefault="00B17FBF" w:rsidP="00B17FBF">
            <w:pPr>
              <w:rPr>
                <w:sz w:val="16"/>
                <w:szCs w:val="16"/>
              </w:rPr>
            </w:pPr>
            <w:r w:rsidRPr="00C80A72">
              <w:rPr>
                <w:sz w:val="16"/>
                <w:szCs w:val="16"/>
              </w:rPr>
              <w:t>800.00</w:t>
            </w:r>
          </w:p>
        </w:tc>
        <w:tc>
          <w:tcPr>
            <w:tcW w:w="0" w:type="auto"/>
          </w:tcPr>
          <w:p w:rsidR="00B17FBF" w:rsidRPr="00C80A72" w:rsidRDefault="00B17FBF" w:rsidP="00B17FBF">
            <w:pPr>
              <w:rPr>
                <w:sz w:val="16"/>
                <w:szCs w:val="16"/>
              </w:rPr>
            </w:pPr>
            <w:r w:rsidRPr="00C80A72">
              <w:rPr>
                <w:sz w:val="16"/>
                <w:szCs w:val="16"/>
              </w:rPr>
              <w:t>100.00</w:t>
            </w:r>
          </w:p>
        </w:tc>
      </w:tr>
      <w:tr w:rsidR="00B17FBF" w:rsidRPr="00C80A72" w:rsidTr="00B17FBF">
        <w:trPr>
          <w:trHeight w:val="240"/>
        </w:trPr>
        <w:tc>
          <w:tcPr>
            <w:tcW w:w="979" w:type="dxa"/>
            <w:vMerge/>
            <w:hideMark/>
          </w:tcPr>
          <w:p w:rsidR="00B17FBF" w:rsidRPr="00C80A72" w:rsidRDefault="00B17FBF" w:rsidP="00B17FBF">
            <w:pPr>
              <w:rPr>
                <w:sz w:val="16"/>
                <w:szCs w:val="16"/>
              </w:rPr>
            </w:pPr>
          </w:p>
        </w:tc>
        <w:tc>
          <w:tcPr>
            <w:tcW w:w="0" w:type="auto"/>
            <w:vMerge/>
            <w:hideMark/>
          </w:tcPr>
          <w:p w:rsidR="00B17FBF" w:rsidRPr="00C80A72" w:rsidRDefault="00B17FBF" w:rsidP="00B17FBF">
            <w:pPr>
              <w:rPr>
                <w:sz w:val="16"/>
                <w:szCs w:val="16"/>
              </w:rPr>
            </w:pPr>
          </w:p>
        </w:tc>
        <w:tc>
          <w:tcPr>
            <w:tcW w:w="0" w:type="auto"/>
            <w:vMerge/>
            <w:hideMark/>
          </w:tcPr>
          <w:p w:rsidR="00B17FBF" w:rsidRPr="00C80A72" w:rsidRDefault="00B17FBF" w:rsidP="00B17FBF">
            <w:pPr>
              <w:rPr>
                <w:sz w:val="16"/>
                <w:szCs w:val="16"/>
              </w:rPr>
            </w:pPr>
          </w:p>
        </w:tc>
        <w:tc>
          <w:tcPr>
            <w:tcW w:w="0" w:type="auto"/>
          </w:tcPr>
          <w:p w:rsidR="00B17FBF" w:rsidRPr="00C80A72" w:rsidRDefault="00B17FBF" w:rsidP="00B17FBF">
            <w:pPr>
              <w:rPr>
                <w:sz w:val="16"/>
                <w:szCs w:val="16"/>
              </w:rPr>
            </w:pPr>
            <w:r w:rsidRPr="00C80A72">
              <w:rPr>
                <w:sz w:val="16"/>
                <w:szCs w:val="16"/>
              </w:rPr>
              <w:t>6.1</w:t>
            </w:r>
          </w:p>
        </w:tc>
        <w:tc>
          <w:tcPr>
            <w:tcW w:w="0" w:type="auto"/>
            <w:hideMark/>
          </w:tcPr>
          <w:p w:rsidR="00B17FBF" w:rsidRPr="00C80A72" w:rsidRDefault="00B17FBF" w:rsidP="00B17FBF">
            <w:pPr>
              <w:rPr>
                <w:sz w:val="16"/>
                <w:szCs w:val="16"/>
              </w:rPr>
            </w:pPr>
          </w:p>
        </w:tc>
        <w:tc>
          <w:tcPr>
            <w:tcW w:w="0" w:type="auto"/>
            <w:hideMark/>
          </w:tcPr>
          <w:p w:rsidR="00B17FBF" w:rsidRPr="00C80A72" w:rsidRDefault="00B17FBF" w:rsidP="00B17FBF">
            <w:pPr>
              <w:rPr>
                <w:sz w:val="16"/>
                <w:szCs w:val="16"/>
              </w:rPr>
            </w:pPr>
            <w:r w:rsidRPr="00C80A72">
              <w:rPr>
                <w:sz w:val="16"/>
                <w:szCs w:val="16"/>
              </w:rPr>
              <w:t>100.00</w:t>
            </w:r>
          </w:p>
        </w:tc>
        <w:tc>
          <w:tcPr>
            <w:tcW w:w="0" w:type="auto"/>
            <w:hideMark/>
          </w:tcPr>
          <w:p w:rsidR="00B17FBF" w:rsidRPr="00C80A72" w:rsidRDefault="00B17FBF" w:rsidP="00B17FBF">
            <w:pPr>
              <w:rPr>
                <w:sz w:val="16"/>
                <w:szCs w:val="16"/>
              </w:rPr>
            </w:pPr>
            <w:r w:rsidRPr="00C80A72">
              <w:rPr>
                <w:sz w:val="16"/>
                <w:szCs w:val="16"/>
              </w:rPr>
              <w:t>100.00</w:t>
            </w:r>
          </w:p>
        </w:tc>
        <w:tc>
          <w:tcPr>
            <w:tcW w:w="0" w:type="auto"/>
          </w:tcPr>
          <w:p w:rsidR="00B17FBF" w:rsidRPr="00C80A72" w:rsidRDefault="00B17FBF" w:rsidP="00B17FBF">
            <w:pPr>
              <w:rPr>
                <w:sz w:val="16"/>
                <w:szCs w:val="16"/>
              </w:rPr>
            </w:pP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233539</w:t>
            </w:r>
          </w:p>
        </w:tc>
        <w:tc>
          <w:tcPr>
            <w:tcW w:w="0" w:type="auto"/>
            <w:hideMark/>
          </w:tcPr>
          <w:p w:rsidR="00B17FBF" w:rsidRPr="00C80A72" w:rsidRDefault="00B17FBF" w:rsidP="00B17FBF">
            <w:pPr>
              <w:rPr>
                <w:sz w:val="16"/>
                <w:szCs w:val="16"/>
              </w:rPr>
            </w:pPr>
            <w:r w:rsidRPr="00C80A72">
              <w:rPr>
                <w:sz w:val="16"/>
                <w:szCs w:val="16"/>
              </w:rPr>
              <w:t>Наставник у комбинованом одељењу од два разреда</w:t>
            </w:r>
          </w:p>
        </w:tc>
        <w:tc>
          <w:tcPr>
            <w:tcW w:w="0" w:type="auto"/>
            <w:hideMark/>
          </w:tcPr>
          <w:p w:rsidR="00B17FBF" w:rsidRPr="00C80A72" w:rsidRDefault="00B17FBF" w:rsidP="00B17FBF">
            <w:pPr>
              <w:rPr>
                <w:sz w:val="16"/>
                <w:szCs w:val="16"/>
              </w:rPr>
            </w:pPr>
            <w:r w:rsidRPr="00C80A72">
              <w:rPr>
                <w:sz w:val="16"/>
                <w:szCs w:val="16"/>
              </w:rPr>
              <w:t>Енглески језик</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10.00</w:t>
            </w:r>
          </w:p>
        </w:tc>
        <w:tc>
          <w:tcPr>
            <w:tcW w:w="0" w:type="auto"/>
            <w:hideMark/>
          </w:tcPr>
          <w:p w:rsidR="00B17FBF" w:rsidRPr="00C80A72" w:rsidRDefault="00B17FBF" w:rsidP="00B17FBF">
            <w:pPr>
              <w:rPr>
                <w:sz w:val="16"/>
                <w:szCs w:val="16"/>
              </w:rPr>
            </w:pPr>
            <w:r w:rsidRPr="00C80A72">
              <w:rPr>
                <w:sz w:val="16"/>
                <w:szCs w:val="16"/>
              </w:rPr>
              <w:t>10.00</w:t>
            </w:r>
          </w:p>
        </w:tc>
        <w:tc>
          <w:tcPr>
            <w:tcW w:w="0" w:type="auto"/>
            <w:hideMark/>
          </w:tcPr>
          <w:p w:rsidR="00B17FBF" w:rsidRPr="00C80A72" w:rsidRDefault="00B17FBF" w:rsidP="00B17FBF">
            <w:pPr>
              <w:rPr>
                <w:sz w:val="16"/>
                <w:szCs w:val="16"/>
              </w:rPr>
            </w:pPr>
            <w:r w:rsidRPr="00C80A72">
              <w:rPr>
                <w:sz w:val="16"/>
                <w:szCs w:val="16"/>
              </w:rPr>
              <w:t>10.00</w:t>
            </w:r>
          </w:p>
        </w:tc>
        <w:tc>
          <w:tcPr>
            <w:tcW w:w="0" w:type="auto"/>
          </w:tcPr>
          <w:p w:rsidR="00B17FBF" w:rsidRPr="00C80A72" w:rsidRDefault="00B17FBF" w:rsidP="00B17FBF">
            <w:pPr>
              <w:rPr>
                <w:sz w:val="16"/>
                <w:szCs w:val="16"/>
              </w:rPr>
            </w:pPr>
            <w:r w:rsidRPr="00C80A72">
              <w:rPr>
                <w:sz w:val="16"/>
                <w:szCs w:val="16"/>
              </w:rPr>
              <w:t>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233621</w:t>
            </w:r>
          </w:p>
        </w:tc>
        <w:tc>
          <w:tcPr>
            <w:tcW w:w="0" w:type="auto"/>
            <w:hideMark/>
          </w:tcPr>
          <w:p w:rsidR="00B17FBF" w:rsidRPr="00C80A72" w:rsidRDefault="00B17FBF" w:rsidP="00B17FBF">
            <w:pPr>
              <w:rPr>
                <w:sz w:val="16"/>
                <w:szCs w:val="16"/>
              </w:rPr>
            </w:pPr>
            <w:r w:rsidRPr="00C80A72">
              <w:rPr>
                <w:sz w:val="16"/>
                <w:szCs w:val="16"/>
              </w:rPr>
              <w:t>Наставник у комбинованом одељењу од два разреда</w:t>
            </w:r>
          </w:p>
        </w:tc>
        <w:tc>
          <w:tcPr>
            <w:tcW w:w="0" w:type="auto"/>
            <w:hideMark/>
          </w:tcPr>
          <w:p w:rsidR="00B17FBF" w:rsidRPr="00C80A72" w:rsidRDefault="00B17FBF" w:rsidP="00B17FBF">
            <w:pPr>
              <w:rPr>
                <w:sz w:val="16"/>
                <w:szCs w:val="16"/>
              </w:rPr>
            </w:pPr>
            <w:r w:rsidRPr="00C80A72">
              <w:rPr>
                <w:sz w:val="16"/>
                <w:szCs w:val="16"/>
              </w:rPr>
              <w:t>Разредна настава - комбиновано одељење</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100.00</w:t>
            </w:r>
          </w:p>
        </w:tc>
        <w:tc>
          <w:tcPr>
            <w:tcW w:w="0" w:type="auto"/>
            <w:hideMark/>
          </w:tcPr>
          <w:p w:rsidR="00B17FBF" w:rsidRPr="00C80A72" w:rsidRDefault="00B17FBF" w:rsidP="00B17FBF">
            <w:pPr>
              <w:rPr>
                <w:sz w:val="16"/>
                <w:szCs w:val="16"/>
              </w:rPr>
            </w:pPr>
            <w:r w:rsidRPr="00C80A72">
              <w:rPr>
                <w:sz w:val="16"/>
                <w:szCs w:val="16"/>
              </w:rPr>
              <w:t>100.00</w:t>
            </w:r>
          </w:p>
        </w:tc>
        <w:tc>
          <w:tcPr>
            <w:tcW w:w="0" w:type="auto"/>
            <w:hideMark/>
          </w:tcPr>
          <w:p w:rsidR="00B17FBF" w:rsidRPr="00C80A72" w:rsidRDefault="00B17FBF" w:rsidP="00B17FBF">
            <w:pPr>
              <w:rPr>
                <w:sz w:val="16"/>
                <w:szCs w:val="16"/>
              </w:rPr>
            </w:pPr>
            <w:r w:rsidRPr="00C80A72">
              <w:rPr>
                <w:sz w:val="16"/>
                <w:szCs w:val="16"/>
              </w:rPr>
              <w:t>100.00</w:t>
            </w:r>
          </w:p>
        </w:tc>
        <w:tc>
          <w:tcPr>
            <w:tcW w:w="0" w:type="auto"/>
          </w:tcPr>
          <w:p w:rsidR="00B17FBF" w:rsidRPr="00C80A72" w:rsidRDefault="00B17FBF" w:rsidP="00B17FBF">
            <w:pPr>
              <w:rPr>
                <w:sz w:val="16"/>
                <w:szCs w:val="16"/>
              </w:rPr>
            </w:pPr>
            <w:r w:rsidRPr="00C80A72">
              <w:rPr>
                <w:sz w:val="16"/>
                <w:szCs w:val="16"/>
              </w:rPr>
              <w:t>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233564</w:t>
            </w:r>
          </w:p>
        </w:tc>
        <w:tc>
          <w:tcPr>
            <w:tcW w:w="0" w:type="auto"/>
            <w:hideMark/>
          </w:tcPr>
          <w:p w:rsidR="00B17FBF" w:rsidRPr="00C80A72" w:rsidRDefault="00B17FBF" w:rsidP="00B17FBF">
            <w:pPr>
              <w:rPr>
                <w:sz w:val="16"/>
                <w:szCs w:val="16"/>
              </w:rPr>
            </w:pPr>
            <w:r w:rsidRPr="00C80A72">
              <w:rPr>
                <w:sz w:val="16"/>
                <w:szCs w:val="16"/>
              </w:rPr>
              <w:t>Наставник у комбинованом одељењу од два разреда</w:t>
            </w:r>
          </w:p>
        </w:tc>
        <w:tc>
          <w:tcPr>
            <w:tcW w:w="0" w:type="auto"/>
            <w:hideMark/>
          </w:tcPr>
          <w:p w:rsidR="00B17FBF" w:rsidRPr="00C80A72" w:rsidRDefault="00B17FBF" w:rsidP="00B17FBF">
            <w:pPr>
              <w:rPr>
                <w:sz w:val="16"/>
                <w:szCs w:val="16"/>
              </w:rPr>
            </w:pPr>
            <w:r w:rsidRPr="00C80A72">
              <w:rPr>
                <w:sz w:val="16"/>
                <w:szCs w:val="16"/>
              </w:rPr>
              <w:t>Верска настава - православна</w:t>
            </w:r>
          </w:p>
        </w:tc>
        <w:tc>
          <w:tcPr>
            <w:tcW w:w="0" w:type="auto"/>
          </w:tcPr>
          <w:p w:rsidR="00B17FBF" w:rsidRPr="00C80A72" w:rsidRDefault="00B17FBF" w:rsidP="00B17FBF">
            <w:pPr>
              <w:rPr>
                <w:sz w:val="16"/>
                <w:szCs w:val="16"/>
              </w:rPr>
            </w:pPr>
            <w:r w:rsidRPr="00C80A72">
              <w:rPr>
                <w:sz w:val="16"/>
                <w:szCs w:val="16"/>
              </w:rPr>
              <w:t>6.1</w:t>
            </w:r>
          </w:p>
        </w:tc>
        <w:tc>
          <w:tcPr>
            <w:tcW w:w="0" w:type="auto"/>
            <w:hideMark/>
          </w:tcPr>
          <w:p w:rsidR="00B17FBF" w:rsidRPr="00C80A72" w:rsidRDefault="00B17FBF" w:rsidP="00B17FBF">
            <w:pPr>
              <w:rPr>
                <w:sz w:val="16"/>
                <w:szCs w:val="16"/>
              </w:rPr>
            </w:pPr>
            <w:r w:rsidRPr="00C80A72">
              <w:rPr>
                <w:sz w:val="16"/>
                <w:szCs w:val="16"/>
              </w:rPr>
              <w:t>5.00</w:t>
            </w:r>
          </w:p>
        </w:tc>
        <w:tc>
          <w:tcPr>
            <w:tcW w:w="0" w:type="auto"/>
            <w:hideMark/>
          </w:tcPr>
          <w:p w:rsidR="00B17FBF" w:rsidRPr="00C80A72" w:rsidRDefault="00B17FBF" w:rsidP="00B17FBF">
            <w:pPr>
              <w:rPr>
                <w:sz w:val="16"/>
                <w:szCs w:val="16"/>
              </w:rPr>
            </w:pPr>
            <w:r w:rsidRPr="00C80A72">
              <w:rPr>
                <w:sz w:val="16"/>
                <w:szCs w:val="16"/>
              </w:rPr>
              <w:t>5.00</w:t>
            </w:r>
          </w:p>
        </w:tc>
        <w:tc>
          <w:tcPr>
            <w:tcW w:w="0" w:type="auto"/>
            <w:hideMark/>
          </w:tcPr>
          <w:p w:rsidR="00B17FBF" w:rsidRPr="00C80A72" w:rsidRDefault="00B17FBF" w:rsidP="00B17FBF">
            <w:pPr>
              <w:rPr>
                <w:sz w:val="16"/>
                <w:szCs w:val="16"/>
              </w:rPr>
            </w:pPr>
            <w:r w:rsidRPr="00C80A72">
              <w:rPr>
                <w:sz w:val="16"/>
                <w:szCs w:val="16"/>
              </w:rPr>
              <w:t>0.00</w:t>
            </w:r>
          </w:p>
        </w:tc>
        <w:tc>
          <w:tcPr>
            <w:tcW w:w="0" w:type="auto"/>
          </w:tcPr>
          <w:p w:rsidR="00B17FBF" w:rsidRPr="00C80A72" w:rsidRDefault="00B17FBF" w:rsidP="00B17FBF">
            <w:pPr>
              <w:rPr>
                <w:sz w:val="16"/>
                <w:szCs w:val="16"/>
              </w:rPr>
            </w:pPr>
            <w:r w:rsidRPr="00C80A72">
              <w:rPr>
                <w:sz w:val="16"/>
                <w:szCs w:val="16"/>
              </w:rPr>
              <w:t>5.00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265799</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Грађанско васпитање</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5.00</w:t>
            </w:r>
          </w:p>
        </w:tc>
        <w:tc>
          <w:tcPr>
            <w:tcW w:w="0" w:type="auto"/>
            <w:hideMark/>
          </w:tcPr>
          <w:p w:rsidR="00B17FBF" w:rsidRPr="00C80A72" w:rsidRDefault="00B17FBF" w:rsidP="00B17FBF">
            <w:pPr>
              <w:rPr>
                <w:sz w:val="16"/>
                <w:szCs w:val="16"/>
              </w:rPr>
            </w:pPr>
            <w:r w:rsidRPr="00C80A72">
              <w:rPr>
                <w:sz w:val="16"/>
                <w:szCs w:val="16"/>
              </w:rPr>
              <w:t>5.00</w:t>
            </w:r>
          </w:p>
        </w:tc>
        <w:tc>
          <w:tcPr>
            <w:tcW w:w="0" w:type="auto"/>
            <w:hideMark/>
          </w:tcPr>
          <w:p w:rsidR="00B17FBF" w:rsidRPr="00C80A72" w:rsidRDefault="00B17FBF" w:rsidP="00B17FBF">
            <w:pPr>
              <w:rPr>
                <w:sz w:val="16"/>
                <w:szCs w:val="16"/>
              </w:rPr>
            </w:pPr>
            <w:r w:rsidRPr="00C80A72">
              <w:rPr>
                <w:sz w:val="16"/>
                <w:szCs w:val="16"/>
              </w:rPr>
              <w:t>0.00</w:t>
            </w:r>
          </w:p>
        </w:tc>
        <w:tc>
          <w:tcPr>
            <w:tcW w:w="0" w:type="auto"/>
          </w:tcPr>
          <w:p w:rsidR="00B17FBF" w:rsidRPr="00C80A72" w:rsidRDefault="00B17FBF" w:rsidP="00B17FBF">
            <w:pPr>
              <w:rPr>
                <w:sz w:val="16"/>
                <w:szCs w:val="16"/>
              </w:rPr>
            </w:pPr>
            <w:r w:rsidRPr="00C80A72">
              <w:rPr>
                <w:sz w:val="16"/>
                <w:szCs w:val="16"/>
              </w:rPr>
              <w:t>5.00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275106</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Физика</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40.00</w:t>
            </w:r>
          </w:p>
        </w:tc>
        <w:tc>
          <w:tcPr>
            <w:tcW w:w="0" w:type="auto"/>
            <w:hideMark/>
          </w:tcPr>
          <w:p w:rsidR="00B17FBF" w:rsidRPr="00C80A72" w:rsidRDefault="00B17FBF" w:rsidP="00B17FBF">
            <w:pPr>
              <w:rPr>
                <w:sz w:val="16"/>
                <w:szCs w:val="16"/>
              </w:rPr>
            </w:pPr>
            <w:r w:rsidRPr="00C80A72">
              <w:rPr>
                <w:sz w:val="16"/>
                <w:szCs w:val="16"/>
              </w:rPr>
              <w:t>80.00</w:t>
            </w:r>
          </w:p>
        </w:tc>
        <w:tc>
          <w:tcPr>
            <w:tcW w:w="0" w:type="auto"/>
            <w:hideMark/>
          </w:tcPr>
          <w:p w:rsidR="00B17FBF" w:rsidRPr="00C80A72" w:rsidRDefault="00B17FBF" w:rsidP="00B17FBF">
            <w:pPr>
              <w:rPr>
                <w:sz w:val="16"/>
                <w:szCs w:val="16"/>
              </w:rPr>
            </w:pPr>
            <w:r w:rsidRPr="00C80A72">
              <w:rPr>
                <w:sz w:val="16"/>
                <w:szCs w:val="16"/>
              </w:rPr>
              <w:t>0.00</w:t>
            </w:r>
          </w:p>
        </w:tc>
        <w:tc>
          <w:tcPr>
            <w:tcW w:w="0" w:type="auto"/>
          </w:tcPr>
          <w:p w:rsidR="00B17FBF" w:rsidRPr="00C80A72" w:rsidRDefault="00B17FBF" w:rsidP="00B17FBF">
            <w:pPr>
              <w:rPr>
                <w:sz w:val="16"/>
                <w:szCs w:val="16"/>
              </w:rPr>
            </w:pPr>
            <w:r w:rsidRPr="00C80A72">
              <w:rPr>
                <w:sz w:val="16"/>
                <w:szCs w:val="16"/>
              </w:rPr>
              <w:t>40.00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275117</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Чувари природе</w:t>
            </w:r>
          </w:p>
        </w:tc>
        <w:tc>
          <w:tcPr>
            <w:tcW w:w="0" w:type="auto"/>
          </w:tcPr>
          <w:p w:rsidR="00B17FBF" w:rsidRPr="00C80A72" w:rsidRDefault="00B17FBF" w:rsidP="00B17FBF">
            <w:pPr>
              <w:rPr>
                <w:sz w:val="16"/>
                <w:szCs w:val="16"/>
              </w:rPr>
            </w:pPr>
          </w:p>
        </w:tc>
        <w:tc>
          <w:tcPr>
            <w:tcW w:w="0" w:type="auto"/>
            <w:hideMark/>
          </w:tcPr>
          <w:p w:rsidR="00B17FBF" w:rsidRPr="00C80A72" w:rsidRDefault="00B17FBF" w:rsidP="00B17FBF">
            <w:pPr>
              <w:rPr>
                <w:sz w:val="16"/>
                <w:szCs w:val="16"/>
              </w:rPr>
            </w:pPr>
            <w:r w:rsidRPr="00C80A72">
              <w:rPr>
                <w:sz w:val="16"/>
                <w:szCs w:val="16"/>
              </w:rPr>
              <w:t>10.00</w:t>
            </w:r>
          </w:p>
        </w:tc>
        <w:tc>
          <w:tcPr>
            <w:tcW w:w="0" w:type="auto"/>
            <w:hideMark/>
          </w:tcPr>
          <w:p w:rsidR="00B17FBF" w:rsidRPr="00C80A72" w:rsidRDefault="00B17FBF" w:rsidP="00B17FBF">
            <w:pPr>
              <w:rPr>
                <w:sz w:val="16"/>
                <w:szCs w:val="16"/>
              </w:rPr>
            </w:pPr>
            <w:r w:rsidRPr="00C80A72">
              <w:rPr>
                <w:sz w:val="16"/>
                <w:szCs w:val="16"/>
              </w:rPr>
              <w:t>0.00</w:t>
            </w:r>
          </w:p>
        </w:tc>
        <w:tc>
          <w:tcPr>
            <w:tcW w:w="0" w:type="auto"/>
            <w:hideMark/>
          </w:tcPr>
          <w:p w:rsidR="00B17FBF" w:rsidRPr="00C80A72" w:rsidRDefault="00B17FBF" w:rsidP="00B17FBF">
            <w:pPr>
              <w:rPr>
                <w:sz w:val="16"/>
                <w:szCs w:val="16"/>
              </w:rPr>
            </w:pPr>
            <w:r w:rsidRPr="00C80A72">
              <w:rPr>
                <w:sz w:val="16"/>
                <w:szCs w:val="16"/>
              </w:rPr>
              <w:t>0.00</w:t>
            </w:r>
          </w:p>
        </w:tc>
        <w:tc>
          <w:tcPr>
            <w:tcW w:w="0" w:type="auto"/>
          </w:tcPr>
          <w:p w:rsidR="00B17FBF" w:rsidRPr="00C80A72" w:rsidRDefault="00B17FBF" w:rsidP="00B17FBF">
            <w:pPr>
              <w:rPr>
                <w:sz w:val="16"/>
                <w:szCs w:val="16"/>
              </w:rPr>
            </w:pPr>
            <w:r w:rsidRPr="00C80A72">
              <w:rPr>
                <w:sz w:val="16"/>
                <w:szCs w:val="16"/>
              </w:rPr>
              <w:t>10.00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103472</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Енглески језик</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50.00</w:t>
            </w:r>
          </w:p>
        </w:tc>
        <w:tc>
          <w:tcPr>
            <w:tcW w:w="0" w:type="auto"/>
            <w:hideMark/>
          </w:tcPr>
          <w:p w:rsidR="00B17FBF" w:rsidRPr="00C80A72" w:rsidRDefault="00B17FBF" w:rsidP="00B17FBF">
            <w:pPr>
              <w:rPr>
                <w:sz w:val="16"/>
                <w:szCs w:val="16"/>
              </w:rPr>
            </w:pPr>
            <w:r w:rsidRPr="00C80A72">
              <w:rPr>
                <w:sz w:val="16"/>
                <w:szCs w:val="16"/>
              </w:rPr>
              <w:t>50.00</w:t>
            </w:r>
          </w:p>
        </w:tc>
        <w:tc>
          <w:tcPr>
            <w:tcW w:w="0" w:type="auto"/>
            <w:hideMark/>
          </w:tcPr>
          <w:p w:rsidR="00B17FBF" w:rsidRPr="00C80A72" w:rsidRDefault="00B17FBF" w:rsidP="00B17FBF">
            <w:pPr>
              <w:rPr>
                <w:sz w:val="16"/>
                <w:szCs w:val="16"/>
              </w:rPr>
            </w:pPr>
            <w:r w:rsidRPr="00C80A72">
              <w:rPr>
                <w:sz w:val="16"/>
                <w:szCs w:val="16"/>
              </w:rPr>
              <w:t>50.00</w:t>
            </w:r>
          </w:p>
        </w:tc>
        <w:tc>
          <w:tcPr>
            <w:tcW w:w="0" w:type="auto"/>
          </w:tcPr>
          <w:p w:rsidR="00B17FBF" w:rsidRPr="00C80A72" w:rsidRDefault="00B17FBF" w:rsidP="00B17FBF">
            <w:pPr>
              <w:rPr>
                <w:sz w:val="16"/>
                <w:szCs w:val="16"/>
              </w:rPr>
            </w:pPr>
            <w:r w:rsidRPr="00C80A72">
              <w:rPr>
                <w:sz w:val="16"/>
                <w:szCs w:val="16"/>
              </w:rPr>
              <w:t>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106417</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Историја</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10.00</w:t>
            </w:r>
          </w:p>
        </w:tc>
        <w:tc>
          <w:tcPr>
            <w:tcW w:w="0" w:type="auto"/>
            <w:hideMark/>
          </w:tcPr>
          <w:p w:rsidR="00B17FBF" w:rsidRPr="00C80A72" w:rsidRDefault="00B17FBF" w:rsidP="00B17FBF">
            <w:pPr>
              <w:rPr>
                <w:sz w:val="16"/>
                <w:szCs w:val="16"/>
              </w:rPr>
            </w:pPr>
            <w:r w:rsidRPr="00C80A72">
              <w:rPr>
                <w:sz w:val="16"/>
                <w:szCs w:val="16"/>
              </w:rPr>
              <w:t>10.00</w:t>
            </w:r>
          </w:p>
        </w:tc>
        <w:tc>
          <w:tcPr>
            <w:tcW w:w="0" w:type="auto"/>
            <w:hideMark/>
          </w:tcPr>
          <w:p w:rsidR="00B17FBF" w:rsidRPr="00C80A72" w:rsidRDefault="00B17FBF" w:rsidP="00B17FBF">
            <w:pPr>
              <w:rPr>
                <w:sz w:val="16"/>
                <w:szCs w:val="16"/>
              </w:rPr>
            </w:pPr>
            <w:r w:rsidRPr="00C80A72">
              <w:rPr>
                <w:sz w:val="16"/>
                <w:szCs w:val="16"/>
              </w:rPr>
              <w:t>10.00</w:t>
            </w:r>
          </w:p>
        </w:tc>
        <w:tc>
          <w:tcPr>
            <w:tcW w:w="0" w:type="auto"/>
          </w:tcPr>
          <w:p w:rsidR="00B17FBF" w:rsidRPr="00C80A72" w:rsidRDefault="00B17FBF" w:rsidP="00B17FBF">
            <w:pPr>
              <w:rPr>
                <w:sz w:val="16"/>
                <w:szCs w:val="16"/>
              </w:rPr>
            </w:pPr>
            <w:r w:rsidRPr="00C80A72">
              <w:rPr>
                <w:sz w:val="16"/>
                <w:szCs w:val="16"/>
              </w:rPr>
              <w:t>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115881</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Математика</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22.22</w:t>
            </w:r>
          </w:p>
        </w:tc>
        <w:tc>
          <w:tcPr>
            <w:tcW w:w="0" w:type="auto"/>
            <w:hideMark/>
          </w:tcPr>
          <w:p w:rsidR="00B17FBF" w:rsidRPr="00C80A72" w:rsidRDefault="00B17FBF" w:rsidP="00B17FBF">
            <w:pPr>
              <w:rPr>
                <w:sz w:val="16"/>
                <w:szCs w:val="16"/>
              </w:rPr>
            </w:pPr>
            <w:r w:rsidRPr="00C80A72">
              <w:rPr>
                <w:sz w:val="16"/>
                <w:szCs w:val="16"/>
              </w:rPr>
              <w:t>22.22</w:t>
            </w:r>
          </w:p>
        </w:tc>
        <w:tc>
          <w:tcPr>
            <w:tcW w:w="0" w:type="auto"/>
            <w:hideMark/>
          </w:tcPr>
          <w:p w:rsidR="00B17FBF" w:rsidRPr="00C80A72" w:rsidRDefault="00B17FBF" w:rsidP="00B17FBF">
            <w:pPr>
              <w:rPr>
                <w:sz w:val="16"/>
                <w:szCs w:val="16"/>
              </w:rPr>
            </w:pPr>
            <w:r w:rsidRPr="00C80A72">
              <w:rPr>
                <w:sz w:val="16"/>
                <w:szCs w:val="16"/>
              </w:rPr>
              <w:t>0.00</w:t>
            </w:r>
          </w:p>
        </w:tc>
        <w:tc>
          <w:tcPr>
            <w:tcW w:w="0" w:type="auto"/>
          </w:tcPr>
          <w:p w:rsidR="00B17FBF" w:rsidRPr="00C80A72" w:rsidRDefault="00B17FBF" w:rsidP="00B17FBF">
            <w:pPr>
              <w:rPr>
                <w:sz w:val="16"/>
                <w:szCs w:val="16"/>
              </w:rPr>
            </w:pPr>
            <w:r w:rsidRPr="00C80A72">
              <w:rPr>
                <w:sz w:val="16"/>
                <w:szCs w:val="16"/>
              </w:rPr>
              <w:t>22.22</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116037</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 xml:space="preserve">Верска настава - </w:t>
            </w:r>
            <w:r w:rsidRPr="00C80A72">
              <w:rPr>
                <w:sz w:val="16"/>
                <w:szCs w:val="16"/>
              </w:rPr>
              <w:lastRenderedPageBreak/>
              <w:t>православна</w:t>
            </w:r>
          </w:p>
        </w:tc>
        <w:tc>
          <w:tcPr>
            <w:tcW w:w="0" w:type="auto"/>
          </w:tcPr>
          <w:p w:rsidR="00B17FBF" w:rsidRPr="00C80A72" w:rsidRDefault="00B17FBF" w:rsidP="00B17FBF">
            <w:pPr>
              <w:rPr>
                <w:sz w:val="16"/>
                <w:szCs w:val="16"/>
              </w:rPr>
            </w:pPr>
            <w:r w:rsidRPr="00C80A72">
              <w:rPr>
                <w:sz w:val="16"/>
                <w:szCs w:val="16"/>
              </w:rPr>
              <w:lastRenderedPageBreak/>
              <w:t>7.1</w:t>
            </w:r>
          </w:p>
          <w:p w:rsidR="00B17FBF" w:rsidRPr="00C80A72" w:rsidRDefault="00B17FBF" w:rsidP="00B17FBF">
            <w:pPr>
              <w:rPr>
                <w:sz w:val="16"/>
                <w:szCs w:val="16"/>
              </w:rPr>
            </w:pPr>
            <w:r w:rsidRPr="00C80A72">
              <w:rPr>
                <w:sz w:val="16"/>
                <w:szCs w:val="16"/>
              </w:rPr>
              <w:lastRenderedPageBreak/>
              <w:t>6</w:t>
            </w:r>
          </w:p>
        </w:tc>
        <w:tc>
          <w:tcPr>
            <w:tcW w:w="0" w:type="auto"/>
            <w:hideMark/>
          </w:tcPr>
          <w:p w:rsidR="00B17FBF" w:rsidRPr="00C80A72" w:rsidRDefault="00B17FBF" w:rsidP="00B17FBF">
            <w:pPr>
              <w:rPr>
                <w:sz w:val="16"/>
                <w:szCs w:val="16"/>
              </w:rPr>
            </w:pPr>
            <w:r w:rsidRPr="00C80A72">
              <w:rPr>
                <w:sz w:val="16"/>
                <w:szCs w:val="16"/>
              </w:rPr>
              <w:lastRenderedPageBreak/>
              <w:t>75.00</w:t>
            </w:r>
          </w:p>
        </w:tc>
        <w:tc>
          <w:tcPr>
            <w:tcW w:w="0" w:type="auto"/>
            <w:hideMark/>
          </w:tcPr>
          <w:p w:rsidR="00B17FBF" w:rsidRPr="00C80A72" w:rsidRDefault="00B17FBF" w:rsidP="00B17FBF">
            <w:pPr>
              <w:rPr>
                <w:sz w:val="16"/>
                <w:szCs w:val="16"/>
              </w:rPr>
            </w:pPr>
            <w:r w:rsidRPr="00C80A72">
              <w:rPr>
                <w:sz w:val="16"/>
                <w:szCs w:val="16"/>
              </w:rPr>
              <w:t>120.00</w:t>
            </w:r>
          </w:p>
        </w:tc>
        <w:tc>
          <w:tcPr>
            <w:tcW w:w="0" w:type="auto"/>
            <w:hideMark/>
          </w:tcPr>
          <w:p w:rsidR="00B17FBF" w:rsidRPr="00C80A72" w:rsidRDefault="00B17FBF" w:rsidP="00B17FBF">
            <w:pPr>
              <w:rPr>
                <w:sz w:val="16"/>
                <w:szCs w:val="16"/>
              </w:rPr>
            </w:pPr>
            <w:r w:rsidRPr="00C80A72">
              <w:rPr>
                <w:sz w:val="16"/>
                <w:szCs w:val="16"/>
              </w:rPr>
              <w:t>0.00</w:t>
            </w:r>
          </w:p>
        </w:tc>
        <w:tc>
          <w:tcPr>
            <w:tcW w:w="0" w:type="auto"/>
          </w:tcPr>
          <w:p w:rsidR="00B17FBF" w:rsidRPr="00C80A72" w:rsidRDefault="00B17FBF" w:rsidP="00B17FBF">
            <w:pPr>
              <w:rPr>
                <w:sz w:val="16"/>
                <w:szCs w:val="16"/>
              </w:rPr>
            </w:pPr>
            <w:r w:rsidRPr="00C80A72">
              <w:rPr>
                <w:sz w:val="16"/>
                <w:szCs w:val="16"/>
              </w:rPr>
              <w:t>75.00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lastRenderedPageBreak/>
              <w:t>154837</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Физичко и здравствено васпитање</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90.00</w:t>
            </w:r>
          </w:p>
        </w:tc>
        <w:tc>
          <w:tcPr>
            <w:tcW w:w="0" w:type="auto"/>
            <w:hideMark/>
          </w:tcPr>
          <w:p w:rsidR="00B17FBF" w:rsidRPr="00C80A72" w:rsidRDefault="00B17FBF" w:rsidP="00B17FBF">
            <w:pPr>
              <w:rPr>
                <w:sz w:val="16"/>
                <w:szCs w:val="16"/>
              </w:rPr>
            </w:pPr>
            <w:r w:rsidRPr="00C80A72">
              <w:rPr>
                <w:sz w:val="16"/>
                <w:szCs w:val="16"/>
              </w:rPr>
              <w:t>180.00</w:t>
            </w:r>
          </w:p>
        </w:tc>
        <w:tc>
          <w:tcPr>
            <w:tcW w:w="0" w:type="auto"/>
            <w:hideMark/>
          </w:tcPr>
          <w:p w:rsidR="00B17FBF" w:rsidRPr="00C80A72" w:rsidRDefault="00B17FBF" w:rsidP="00B17FBF">
            <w:pPr>
              <w:rPr>
                <w:sz w:val="16"/>
                <w:szCs w:val="16"/>
              </w:rPr>
            </w:pPr>
            <w:r w:rsidRPr="00C80A72">
              <w:rPr>
                <w:sz w:val="16"/>
                <w:szCs w:val="16"/>
              </w:rPr>
              <w:t>90.00</w:t>
            </w:r>
          </w:p>
        </w:tc>
        <w:tc>
          <w:tcPr>
            <w:tcW w:w="0" w:type="auto"/>
          </w:tcPr>
          <w:p w:rsidR="00B17FBF" w:rsidRPr="00C80A72" w:rsidRDefault="00B17FBF" w:rsidP="00B17FBF">
            <w:pPr>
              <w:rPr>
                <w:sz w:val="16"/>
                <w:szCs w:val="16"/>
              </w:rPr>
            </w:pPr>
            <w:r w:rsidRPr="00C80A72">
              <w:rPr>
                <w:sz w:val="16"/>
                <w:szCs w:val="16"/>
              </w:rPr>
              <w:t>90.00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268024</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Домаћинство</w:t>
            </w:r>
          </w:p>
        </w:tc>
        <w:tc>
          <w:tcPr>
            <w:tcW w:w="0" w:type="auto"/>
          </w:tcPr>
          <w:p w:rsidR="00B17FBF" w:rsidRPr="00C80A72" w:rsidRDefault="00B17FBF" w:rsidP="00B17FBF">
            <w:pPr>
              <w:rPr>
                <w:sz w:val="16"/>
                <w:szCs w:val="16"/>
              </w:rPr>
            </w:pPr>
          </w:p>
        </w:tc>
        <w:tc>
          <w:tcPr>
            <w:tcW w:w="0" w:type="auto"/>
            <w:hideMark/>
          </w:tcPr>
          <w:p w:rsidR="00B17FBF" w:rsidRPr="00C80A72" w:rsidRDefault="00B17FBF" w:rsidP="00B17FBF">
            <w:pPr>
              <w:rPr>
                <w:sz w:val="16"/>
                <w:szCs w:val="16"/>
              </w:rPr>
            </w:pPr>
            <w:r w:rsidRPr="00C80A72">
              <w:rPr>
                <w:sz w:val="16"/>
                <w:szCs w:val="16"/>
              </w:rPr>
              <w:t>5.00</w:t>
            </w:r>
          </w:p>
        </w:tc>
        <w:tc>
          <w:tcPr>
            <w:tcW w:w="0" w:type="auto"/>
            <w:hideMark/>
          </w:tcPr>
          <w:p w:rsidR="00B17FBF" w:rsidRPr="00C80A72" w:rsidRDefault="00B17FBF" w:rsidP="00B17FBF">
            <w:pPr>
              <w:rPr>
                <w:sz w:val="16"/>
                <w:szCs w:val="16"/>
              </w:rPr>
            </w:pPr>
            <w:r w:rsidRPr="00C80A72">
              <w:rPr>
                <w:sz w:val="16"/>
                <w:szCs w:val="16"/>
              </w:rPr>
              <w:t>0.00</w:t>
            </w:r>
          </w:p>
        </w:tc>
        <w:tc>
          <w:tcPr>
            <w:tcW w:w="0" w:type="auto"/>
            <w:hideMark/>
          </w:tcPr>
          <w:p w:rsidR="00B17FBF" w:rsidRPr="00C80A72" w:rsidRDefault="00B17FBF" w:rsidP="00B17FBF">
            <w:pPr>
              <w:rPr>
                <w:sz w:val="16"/>
                <w:szCs w:val="16"/>
              </w:rPr>
            </w:pPr>
            <w:r w:rsidRPr="00C80A72">
              <w:rPr>
                <w:sz w:val="16"/>
                <w:szCs w:val="16"/>
              </w:rPr>
              <w:t>0.00</w:t>
            </w:r>
          </w:p>
        </w:tc>
        <w:tc>
          <w:tcPr>
            <w:tcW w:w="0" w:type="auto"/>
          </w:tcPr>
          <w:p w:rsidR="00B17FBF" w:rsidRPr="00C80A72" w:rsidRDefault="00B17FBF" w:rsidP="00B17FBF">
            <w:pPr>
              <w:rPr>
                <w:sz w:val="16"/>
                <w:szCs w:val="16"/>
              </w:rPr>
            </w:pPr>
            <w:r w:rsidRPr="00C80A72">
              <w:rPr>
                <w:sz w:val="16"/>
                <w:szCs w:val="16"/>
              </w:rPr>
              <w:t>5.00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275108</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Информатика и рачунарство</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40.00</w:t>
            </w:r>
          </w:p>
        </w:tc>
        <w:tc>
          <w:tcPr>
            <w:tcW w:w="0" w:type="auto"/>
            <w:hideMark/>
          </w:tcPr>
          <w:p w:rsidR="00B17FBF" w:rsidRPr="00C80A72" w:rsidRDefault="00B17FBF" w:rsidP="00B17FBF">
            <w:pPr>
              <w:rPr>
                <w:sz w:val="16"/>
                <w:szCs w:val="16"/>
              </w:rPr>
            </w:pPr>
            <w:r w:rsidRPr="00C80A72">
              <w:rPr>
                <w:sz w:val="16"/>
                <w:szCs w:val="16"/>
              </w:rPr>
              <w:t>40.00</w:t>
            </w:r>
          </w:p>
        </w:tc>
        <w:tc>
          <w:tcPr>
            <w:tcW w:w="0" w:type="auto"/>
            <w:hideMark/>
          </w:tcPr>
          <w:p w:rsidR="00B17FBF" w:rsidRPr="00C80A72" w:rsidRDefault="00B17FBF" w:rsidP="00B17FBF">
            <w:pPr>
              <w:rPr>
                <w:sz w:val="16"/>
                <w:szCs w:val="16"/>
              </w:rPr>
            </w:pPr>
            <w:r w:rsidRPr="00C80A72">
              <w:rPr>
                <w:sz w:val="16"/>
                <w:szCs w:val="16"/>
              </w:rPr>
              <w:t>0.00</w:t>
            </w:r>
          </w:p>
        </w:tc>
        <w:tc>
          <w:tcPr>
            <w:tcW w:w="0" w:type="auto"/>
          </w:tcPr>
          <w:p w:rsidR="00B17FBF" w:rsidRPr="00C80A72" w:rsidRDefault="00B17FBF" w:rsidP="00B17FBF">
            <w:pPr>
              <w:rPr>
                <w:sz w:val="16"/>
                <w:szCs w:val="16"/>
              </w:rPr>
            </w:pPr>
            <w:r w:rsidRPr="00C80A72">
              <w:rPr>
                <w:sz w:val="16"/>
                <w:szCs w:val="16"/>
              </w:rPr>
              <w:t>40.00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275119</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Цртање, сликање и вајање</w:t>
            </w:r>
          </w:p>
        </w:tc>
        <w:tc>
          <w:tcPr>
            <w:tcW w:w="0" w:type="auto"/>
          </w:tcPr>
          <w:p w:rsidR="00B17FBF" w:rsidRPr="00C80A72" w:rsidRDefault="00B17FBF" w:rsidP="00B17FBF">
            <w:pPr>
              <w:rPr>
                <w:sz w:val="16"/>
                <w:szCs w:val="16"/>
              </w:rPr>
            </w:pPr>
          </w:p>
        </w:tc>
        <w:tc>
          <w:tcPr>
            <w:tcW w:w="0" w:type="auto"/>
            <w:hideMark/>
          </w:tcPr>
          <w:p w:rsidR="00B17FBF" w:rsidRPr="00C80A72" w:rsidRDefault="00B17FBF" w:rsidP="00B17FBF">
            <w:pPr>
              <w:rPr>
                <w:sz w:val="16"/>
                <w:szCs w:val="16"/>
              </w:rPr>
            </w:pPr>
            <w:r w:rsidRPr="00C80A72">
              <w:rPr>
                <w:sz w:val="16"/>
                <w:szCs w:val="16"/>
              </w:rPr>
              <w:t>15.00</w:t>
            </w:r>
          </w:p>
        </w:tc>
        <w:tc>
          <w:tcPr>
            <w:tcW w:w="0" w:type="auto"/>
            <w:hideMark/>
          </w:tcPr>
          <w:p w:rsidR="00B17FBF" w:rsidRPr="00C80A72" w:rsidRDefault="00B17FBF" w:rsidP="00B17FBF">
            <w:pPr>
              <w:rPr>
                <w:sz w:val="16"/>
                <w:szCs w:val="16"/>
              </w:rPr>
            </w:pPr>
            <w:r w:rsidRPr="00C80A72">
              <w:rPr>
                <w:sz w:val="16"/>
                <w:szCs w:val="16"/>
              </w:rPr>
              <w:t>0.00</w:t>
            </w:r>
          </w:p>
        </w:tc>
        <w:tc>
          <w:tcPr>
            <w:tcW w:w="0" w:type="auto"/>
            <w:hideMark/>
          </w:tcPr>
          <w:p w:rsidR="00B17FBF" w:rsidRPr="00C80A72" w:rsidRDefault="00B17FBF" w:rsidP="00B17FBF">
            <w:pPr>
              <w:rPr>
                <w:sz w:val="16"/>
                <w:szCs w:val="16"/>
              </w:rPr>
            </w:pPr>
            <w:r w:rsidRPr="00C80A72">
              <w:rPr>
                <w:sz w:val="16"/>
                <w:szCs w:val="16"/>
              </w:rPr>
              <w:t>0.00</w:t>
            </w:r>
          </w:p>
        </w:tc>
        <w:tc>
          <w:tcPr>
            <w:tcW w:w="0" w:type="auto"/>
          </w:tcPr>
          <w:p w:rsidR="00B17FBF" w:rsidRPr="00C80A72" w:rsidRDefault="00B17FBF" w:rsidP="00B17FBF">
            <w:pPr>
              <w:rPr>
                <w:sz w:val="16"/>
                <w:szCs w:val="16"/>
              </w:rPr>
            </w:pPr>
            <w:r w:rsidRPr="00C80A72">
              <w:rPr>
                <w:sz w:val="16"/>
                <w:szCs w:val="16"/>
              </w:rPr>
              <w:t>15.00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282166</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Техника и технологија</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80.00</w:t>
            </w:r>
          </w:p>
        </w:tc>
        <w:tc>
          <w:tcPr>
            <w:tcW w:w="0" w:type="auto"/>
            <w:hideMark/>
          </w:tcPr>
          <w:p w:rsidR="00B17FBF" w:rsidRPr="00C80A72" w:rsidRDefault="00B17FBF" w:rsidP="00B17FBF">
            <w:pPr>
              <w:rPr>
                <w:sz w:val="16"/>
                <w:szCs w:val="16"/>
              </w:rPr>
            </w:pPr>
            <w:r w:rsidRPr="00C80A72">
              <w:rPr>
                <w:sz w:val="16"/>
                <w:szCs w:val="16"/>
              </w:rPr>
              <w:t>80.00</w:t>
            </w:r>
          </w:p>
        </w:tc>
        <w:tc>
          <w:tcPr>
            <w:tcW w:w="0" w:type="auto"/>
            <w:hideMark/>
          </w:tcPr>
          <w:p w:rsidR="00B17FBF" w:rsidRPr="00C80A72" w:rsidRDefault="00B17FBF" w:rsidP="00B17FBF">
            <w:pPr>
              <w:rPr>
                <w:sz w:val="16"/>
                <w:szCs w:val="16"/>
              </w:rPr>
            </w:pPr>
            <w:r w:rsidRPr="00C80A72">
              <w:rPr>
                <w:sz w:val="16"/>
                <w:szCs w:val="16"/>
              </w:rPr>
              <w:t>0.00</w:t>
            </w:r>
          </w:p>
        </w:tc>
        <w:tc>
          <w:tcPr>
            <w:tcW w:w="0" w:type="auto"/>
          </w:tcPr>
          <w:p w:rsidR="00B17FBF" w:rsidRPr="00C80A72" w:rsidRDefault="00B17FBF" w:rsidP="00B17FBF">
            <w:pPr>
              <w:rPr>
                <w:sz w:val="16"/>
                <w:szCs w:val="16"/>
              </w:rPr>
            </w:pPr>
            <w:r w:rsidRPr="00C80A72">
              <w:rPr>
                <w:sz w:val="16"/>
                <w:szCs w:val="16"/>
              </w:rPr>
              <w:t>80.00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102857</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Руски језик</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66.67</w:t>
            </w:r>
          </w:p>
        </w:tc>
        <w:tc>
          <w:tcPr>
            <w:tcW w:w="0" w:type="auto"/>
            <w:hideMark/>
          </w:tcPr>
          <w:p w:rsidR="00B17FBF" w:rsidRPr="00C80A72" w:rsidRDefault="00B17FBF" w:rsidP="00B17FBF">
            <w:pPr>
              <w:rPr>
                <w:sz w:val="16"/>
                <w:szCs w:val="16"/>
              </w:rPr>
            </w:pPr>
            <w:r w:rsidRPr="00C80A72">
              <w:rPr>
                <w:sz w:val="16"/>
                <w:szCs w:val="16"/>
              </w:rPr>
              <w:t>133.34</w:t>
            </w:r>
          </w:p>
        </w:tc>
        <w:tc>
          <w:tcPr>
            <w:tcW w:w="0" w:type="auto"/>
            <w:hideMark/>
          </w:tcPr>
          <w:p w:rsidR="00B17FBF" w:rsidRPr="00C80A72" w:rsidRDefault="00B17FBF" w:rsidP="00B17FBF">
            <w:pPr>
              <w:rPr>
                <w:sz w:val="16"/>
                <w:szCs w:val="16"/>
              </w:rPr>
            </w:pPr>
            <w:r w:rsidRPr="00C80A72">
              <w:rPr>
                <w:sz w:val="16"/>
                <w:szCs w:val="16"/>
              </w:rPr>
              <w:t>60.00</w:t>
            </w:r>
          </w:p>
        </w:tc>
        <w:tc>
          <w:tcPr>
            <w:tcW w:w="0" w:type="auto"/>
          </w:tcPr>
          <w:p w:rsidR="00B17FBF" w:rsidRPr="00C80A72" w:rsidRDefault="00B17FBF" w:rsidP="00B17FBF">
            <w:pPr>
              <w:rPr>
                <w:sz w:val="16"/>
                <w:szCs w:val="16"/>
              </w:rPr>
            </w:pPr>
            <w:r w:rsidRPr="00C80A72">
              <w:rPr>
                <w:sz w:val="16"/>
                <w:szCs w:val="16"/>
              </w:rPr>
              <w:t>6.67</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105725</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Српски/Матерњи језик</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27.78</w:t>
            </w:r>
          </w:p>
        </w:tc>
        <w:tc>
          <w:tcPr>
            <w:tcW w:w="0" w:type="auto"/>
            <w:hideMark/>
          </w:tcPr>
          <w:p w:rsidR="00B17FBF" w:rsidRPr="00C80A72" w:rsidRDefault="00B17FBF" w:rsidP="00B17FBF">
            <w:pPr>
              <w:rPr>
                <w:sz w:val="16"/>
                <w:szCs w:val="16"/>
              </w:rPr>
            </w:pPr>
            <w:r w:rsidRPr="00C80A72">
              <w:rPr>
                <w:sz w:val="16"/>
                <w:szCs w:val="16"/>
              </w:rPr>
              <w:t>27.78</w:t>
            </w:r>
          </w:p>
        </w:tc>
        <w:tc>
          <w:tcPr>
            <w:tcW w:w="0" w:type="auto"/>
            <w:hideMark/>
          </w:tcPr>
          <w:p w:rsidR="00B17FBF" w:rsidRPr="00C80A72" w:rsidRDefault="00B17FBF" w:rsidP="00B17FBF">
            <w:pPr>
              <w:rPr>
                <w:sz w:val="16"/>
                <w:szCs w:val="16"/>
              </w:rPr>
            </w:pPr>
            <w:r w:rsidRPr="00C80A72">
              <w:rPr>
                <w:sz w:val="16"/>
                <w:szCs w:val="16"/>
              </w:rPr>
              <w:t>27.78</w:t>
            </w:r>
          </w:p>
        </w:tc>
        <w:tc>
          <w:tcPr>
            <w:tcW w:w="0" w:type="auto"/>
          </w:tcPr>
          <w:p w:rsidR="00B17FBF" w:rsidRPr="00C80A72" w:rsidRDefault="00B17FBF" w:rsidP="00B17FBF">
            <w:pPr>
              <w:rPr>
                <w:sz w:val="16"/>
                <w:szCs w:val="16"/>
              </w:rPr>
            </w:pPr>
            <w:r w:rsidRPr="00C80A72">
              <w:rPr>
                <w:sz w:val="16"/>
                <w:szCs w:val="16"/>
              </w:rPr>
              <w:t>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106346</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Ликовна култура</w:t>
            </w:r>
          </w:p>
        </w:tc>
        <w:tc>
          <w:tcPr>
            <w:tcW w:w="0" w:type="auto"/>
          </w:tcPr>
          <w:p w:rsidR="00B17FBF" w:rsidRPr="00C80A72" w:rsidRDefault="00B17FBF" w:rsidP="00B17FBF">
            <w:pPr>
              <w:rPr>
                <w:sz w:val="16"/>
                <w:szCs w:val="16"/>
              </w:rPr>
            </w:pPr>
            <w:r w:rsidRPr="00C80A72">
              <w:rPr>
                <w:sz w:val="16"/>
                <w:szCs w:val="16"/>
              </w:rPr>
              <w:t>6.1</w:t>
            </w:r>
          </w:p>
        </w:tc>
        <w:tc>
          <w:tcPr>
            <w:tcW w:w="0" w:type="auto"/>
            <w:hideMark/>
          </w:tcPr>
          <w:p w:rsidR="00B17FBF" w:rsidRPr="00C80A72" w:rsidRDefault="00B17FBF" w:rsidP="00B17FBF">
            <w:pPr>
              <w:rPr>
                <w:sz w:val="16"/>
                <w:szCs w:val="16"/>
              </w:rPr>
            </w:pPr>
            <w:r w:rsidRPr="00C80A72">
              <w:rPr>
                <w:sz w:val="16"/>
                <w:szCs w:val="16"/>
              </w:rPr>
              <w:t>40.00</w:t>
            </w:r>
          </w:p>
        </w:tc>
        <w:tc>
          <w:tcPr>
            <w:tcW w:w="0" w:type="auto"/>
            <w:hideMark/>
          </w:tcPr>
          <w:p w:rsidR="00B17FBF" w:rsidRPr="00C80A72" w:rsidRDefault="00B17FBF" w:rsidP="00B17FBF">
            <w:pPr>
              <w:rPr>
                <w:sz w:val="16"/>
                <w:szCs w:val="16"/>
              </w:rPr>
            </w:pPr>
            <w:r w:rsidRPr="00C80A72">
              <w:rPr>
                <w:sz w:val="16"/>
                <w:szCs w:val="16"/>
              </w:rPr>
              <w:t>40.00</w:t>
            </w:r>
          </w:p>
        </w:tc>
        <w:tc>
          <w:tcPr>
            <w:tcW w:w="0" w:type="auto"/>
            <w:hideMark/>
          </w:tcPr>
          <w:p w:rsidR="00B17FBF" w:rsidRPr="00C80A72" w:rsidRDefault="00B17FBF" w:rsidP="00B17FBF">
            <w:pPr>
              <w:rPr>
                <w:sz w:val="16"/>
                <w:szCs w:val="16"/>
              </w:rPr>
            </w:pPr>
            <w:r w:rsidRPr="00C80A72">
              <w:rPr>
                <w:sz w:val="16"/>
                <w:szCs w:val="16"/>
              </w:rPr>
              <w:t>35.00</w:t>
            </w:r>
          </w:p>
        </w:tc>
        <w:tc>
          <w:tcPr>
            <w:tcW w:w="0" w:type="auto"/>
          </w:tcPr>
          <w:p w:rsidR="00B17FBF" w:rsidRPr="00C80A72" w:rsidRDefault="00B17FBF" w:rsidP="00B17FBF">
            <w:pPr>
              <w:rPr>
                <w:sz w:val="16"/>
                <w:szCs w:val="16"/>
              </w:rPr>
            </w:pPr>
            <w:r w:rsidRPr="00C80A72">
              <w:rPr>
                <w:sz w:val="16"/>
                <w:szCs w:val="16"/>
              </w:rPr>
              <w:t>5.00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106502</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Географија</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50.00</w:t>
            </w:r>
          </w:p>
        </w:tc>
        <w:tc>
          <w:tcPr>
            <w:tcW w:w="0" w:type="auto"/>
            <w:hideMark/>
          </w:tcPr>
          <w:p w:rsidR="00B17FBF" w:rsidRPr="00C80A72" w:rsidRDefault="00B17FBF" w:rsidP="00B17FBF">
            <w:pPr>
              <w:rPr>
                <w:sz w:val="16"/>
                <w:szCs w:val="16"/>
              </w:rPr>
            </w:pPr>
            <w:r w:rsidRPr="00C80A72">
              <w:rPr>
                <w:sz w:val="16"/>
                <w:szCs w:val="16"/>
              </w:rPr>
              <w:t>50.00</w:t>
            </w:r>
          </w:p>
        </w:tc>
        <w:tc>
          <w:tcPr>
            <w:tcW w:w="0" w:type="auto"/>
            <w:hideMark/>
          </w:tcPr>
          <w:p w:rsidR="00B17FBF" w:rsidRPr="00C80A72" w:rsidRDefault="00B17FBF" w:rsidP="00B17FBF">
            <w:pPr>
              <w:rPr>
                <w:sz w:val="16"/>
                <w:szCs w:val="16"/>
              </w:rPr>
            </w:pPr>
            <w:r w:rsidRPr="00C80A72">
              <w:rPr>
                <w:sz w:val="16"/>
                <w:szCs w:val="16"/>
              </w:rPr>
              <w:t>10.00</w:t>
            </w:r>
          </w:p>
        </w:tc>
        <w:tc>
          <w:tcPr>
            <w:tcW w:w="0" w:type="auto"/>
          </w:tcPr>
          <w:p w:rsidR="00B17FBF" w:rsidRPr="00C80A72" w:rsidRDefault="00B17FBF" w:rsidP="00B17FBF">
            <w:pPr>
              <w:rPr>
                <w:sz w:val="16"/>
                <w:szCs w:val="16"/>
              </w:rPr>
            </w:pPr>
            <w:r w:rsidRPr="00C80A72">
              <w:rPr>
                <w:sz w:val="16"/>
                <w:szCs w:val="16"/>
              </w:rPr>
              <w:t>40.00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115932</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w:t>
            </w:r>
          </w:p>
        </w:tc>
        <w:tc>
          <w:tcPr>
            <w:tcW w:w="0" w:type="auto"/>
            <w:hideMark/>
          </w:tcPr>
          <w:p w:rsidR="00B17FBF" w:rsidRPr="00C80A72" w:rsidRDefault="00B17FBF" w:rsidP="00B17FBF">
            <w:pPr>
              <w:rPr>
                <w:sz w:val="16"/>
                <w:szCs w:val="16"/>
              </w:rPr>
            </w:pPr>
            <w:r w:rsidRPr="00C80A72">
              <w:rPr>
                <w:sz w:val="16"/>
                <w:szCs w:val="16"/>
              </w:rPr>
              <w:t>Биологија</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60.00</w:t>
            </w:r>
          </w:p>
        </w:tc>
        <w:tc>
          <w:tcPr>
            <w:tcW w:w="0" w:type="auto"/>
            <w:hideMark/>
          </w:tcPr>
          <w:p w:rsidR="00B17FBF" w:rsidRPr="00C80A72" w:rsidRDefault="00B17FBF" w:rsidP="00B17FBF">
            <w:pPr>
              <w:rPr>
                <w:sz w:val="16"/>
                <w:szCs w:val="16"/>
              </w:rPr>
            </w:pPr>
            <w:r w:rsidRPr="00C80A72">
              <w:rPr>
                <w:sz w:val="16"/>
                <w:szCs w:val="16"/>
              </w:rPr>
              <w:t>60.00</w:t>
            </w:r>
          </w:p>
        </w:tc>
        <w:tc>
          <w:tcPr>
            <w:tcW w:w="0" w:type="auto"/>
            <w:hideMark/>
          </w:tcPr>
          <w:p w:rsidR="00B17FBF" w:rsidRPr="00C80A72" w:rsidRDefault="00B17FBF" w:rsidP="00B17FBF">
            <w:pPr>
              <w:rPr>
                <w:sz w:val="16"/>
                <w:szCs w:val="16"/>
              </w:rPr>
            </w:pPr>
            <w:r w:rsidRPr="00C80A72">
              <w:rPr>
                <w:sz w:val="16"/>
                <w:szCs w:val="16"/>
              </w:rPr>
              <w:t>60.00</w:t>
            </w:r>
          </w:p>
        </w:tc>
        <w:tc>
          <w:tcPr>
            <w:tcW w:w="0" w:type="auto"/>
          </w:tcPr>
          <w:p w:rsidR="00B17FBF" w:rsidRPr="00C80A72" w:rsidRDefault="00B17FBF" w:rsidP="00B17FBF">
            <w:pPr>
              <w:rPr>
                <w:sz w:val="16"/>
                <w:szCs w:val="16"/>
              </w:rPr>
            </w:pPr>
            <w:r w:rsidRPr="00C80A72">
              <w:rPr>
                <w:sz w:val="16"/>
                <w:szCs w:val="16"/>
              </w:rPr>
              <w:t>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249562</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 са одељењским старешинством</w:t>
            </w:r>
          </w:p>
        </w:tc>
        <w:tc>
          <w:tcPr>
            <w:tcW w:w="0" w:type="auto"/>
            <w:hideMark/>
          </w:tcPr>
          <w:p w:rsidR="00B17FBF" w:rsidRPr="00C80A72" w:rsidRDefault="00B17FBF" w:rsidP="00B17FBF">
            <w:pPr>
              <w:rPr>
                <w:sz w:val="16"/>
                <w:szCs w:val="16"/>
              </w:rPr>
            </w:pPr>
            <w:r w:rsidRPr="00C80A72">
              <w:rPr>
                <w:sz w:val="16"/>
                <w:szCs w:val="16"/>
              </w:rPr>
              <w:t>Српски/Матерњи језик</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116.67</w:t>
            </w:r>
          </w:p>
        </w:tc>
        <w:tc>
          <w:tcPr>
            <w:tcW w:w="0" w:type="auto"/>
            <w:hideMark/>
          </w:tcPr>
          <w:p w:rsidR="00B17FBF" w:rsidRPr="00C80A72" w:rsidRDefault="00B17FBF" w:rsidP="00B17FBF">
            <w:pPr>
              <w:rPr>
                <w:sz w:val="16"/>
                <w:szCs w:val="16"/>
              </w:rPr>
            </w:pPr>
            <w:r w:rsidRPr="00C80A72">
              <w:rPr>
                <w:sz w:val="16"/>
                <w:szCs w:val="16"/>
              </w:rPr>
              <w:t>116.67</w:t>
            </w:r>
          </w:p>
        </w:tc>
        <w:tc>
          <w:tcPr>
            <w:tcW w:w="0" w:type="auto"/>
            <w:hideMark/>
          </w:tcPr>
          <w:p w:rsidR="00B17FBF" w:rsidRPr="00C80A72" w:rsidRDefault="00B17FBF" w:rsidP="00B17FBF">
            <w:pPr>
              <w:rPr>
                <w:sz w:val="16"/>
                <w:szCs w:val="16"/>
              </w:rPr>
            </w:pPr>
            <w:r w:rsidRPr="00C80A72">
              <w:rPr>
                <w:sz w:val="16"/>
                <w:szCs w:val="16"/>
              </w:rPr>
              <w:t>100.00</w:t>
            </w:r>
          </w:p>
        </w:tc>
        <w:tc>
          <w:tcPr>
            <w:tcW w:w="0" w:type="auto"/>
          </w:tcPr>
          <w:p w:rsidR="00B17FBF" w:rsidRPr="00C80A72" w:rsidRDefault="00B17FBF" w:rsidP="00B17FBF">
            <w:pPr>
              <w:rPr>
                <w:sz w:val="16"/>
                <w:szCs w:val="16"/>
              </w:rPr>
            </w:pPr>
            <w:r w:rsidRPr="00C80A72">
              <w:rPr>
                <w:sz w:val="16"/>
                <w:szCs w:val="16"/>
              </w:rPr>
              <w:t>16.67</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249769</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 са одељењским старешинством</w:t>
            </w:r>
          </w:p>
        </w:tc>
        <w:tc>
          <w:tcPr>
            <w:tcW w:w="0" w:type="auto"/>
            <w:hideMark/>
          </w:tcPr>
          <w:p w:rsidR="00B17FBF" w:rsidRPr="00C80A72" w:rsidRDefault="00B17FBF" w:rsidP="00B17FBF">
            <w:pPr>
              <w:rPr>
                <w:sz w:val="16"/>
                <w:szCs w:val="16"/>
              </w:rPr>
            </w:pPr>
            <w:r w:rsidRPr="00C80A72">
              <w:rPr>
                <w:sz w:val="16"/>
                <w:szCs w:val="16"/>
              </w:rPr>
              <w:t>Математика</w:t>
            </w:r>
          </w:p>
        </w:tc>
        <w:tc>
          <w:tcPr>
            <w:tcW w:w="0" w:type="auto"/>
          </w:tcPr>
          <w:p w:rsidR="00B17FBF" w:rsidRPr="00C80A72" w:rsidRDefault="00B17FBF" w:rsidP="00B17FBF">
            <w:pPr>
              <w:rPr>
                <w:sz w:val="16"/>
                <w:szCs w:val="16"/>
              </w:rPr>
            </w:pPr>
          </w:p>
        </w:tc>
        <w:tc>
          <w:tcPr>
            <w:tcW w:w="0" w:type="auto"/>
            <w:hideMark/>
          </w:tcPr>
          <w:p w:rsidR="00B17FBF" w:rsidRPr="00C80A72" w:rsidRDefault="00B17FBF" w:rsidP="00B17FBF">
            <w:pPr>
              <w:rPr>
                <w:sz w:val="16"/>
                <w:szCs w:val="16"/>
              </w:rPr>
            </w:pPr>
            <w:r w:rsidRPr="00C80A72">
              <w:rPr>
                <w:sz w:val="16"/>
                <w:szCs w:val="16"/>
              </w:rPr>
              <w:t>111.11</w:t>
            </w:r>
          </w:p>
        </w:tc>
        <w:tc>
          <w:tcPr>
            <w:tcW w:w="0" w:type="auto"/>
            <w:hideMark/>
          </w:tcPr>
          <w:p w:rsidR="00B17FBF" w:rsidRPr="00C80A72" w:rsidRDefault="00B17FBF" w:rsidP="00B17FBF">
            <w:pPr>
              <w:rPr>
                <w:sz w:val="16"/>
                <w:szCs w:val="16"/>
              </w:rPr>
            </w:pPr>
            <w:r w:rsidRPr="00C80A72">
              <w:rPr>
                <w:sz w:val="16"/>
                <w:szCs w:val="16"/>
              </w:rPr>
              <w:t>111.11</w:t>
            </w:r>
          </w:p>
        </w:tc>
        <w:tc>
          <w:tcPr>
            <w:tcW w:w="0" w:type="auto"/>
            <w:hideMark/>
          </w:tcPr>
          <w:p w:rsidR="00B17FBF" w:rsidRPr="00C80A72" w:rsidRDefault="00B17FBF" w:rsidP="00B17FBF">
            <w:pPr>
              <w:rPr>
                <w:sz w:val="16"/>
                <w:szCs w:val="16"/>
              </w:rPr>
            </w:pPr>
            <w:r w:rsidRPr="00C80A72">
              <w:rPr>
                <w:sz w:val="16"/>
                <w:szCs w:val="16"/>
              </w:rPr>
              <w:t>0.00</w:t>
            </w:r>
          </w:p>
        </w:tc>
        <w:tc>
          <w:tcPr>
            <w:tcW w:w="0" w:type="auto"/>
          </w:tcPr>
          <w:p w:rsidR="00B17FBF" w:rsidRPr="00C80A72" w:rsidRDefault="00B17FBF" w:rsidP="00B17FBF">
            <w:pPr>
              <w:rPr>
                <w:sz w:val="16"/>
                <w:szCs w:val="16"/>
              </w:rPr>
            </w:pPr>
            <w:r w:rsidRPr="00C80A72">
              <w:rPr>
                <w:sz w:val="16"/>
                <w:szCs w:val="16"/>
              </w:rPr>
              <w:t>111.11</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282165</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 са одељењским старешинством</w:t>
            </w:r>
          </w:p>
        </w:tc>
        <w:tc>
          <w:tcPr>
            <w:tcW w:w="0" w:type="auto"/>
            <w:hideMark/>
          </w:tcPr>
          <w:p w:rsidR="00B17FBF" w:rsidRPr="00C80A72" w:rsidRDefault="00B17FBF" w:rsidP="00B17FBF">
            <w:pPr>
              <w:rPr>
                <w:sz w:val="16"/>
                <w:szCs w:val="16"/>
              </w:rPr>
            </w:pPr>
            <w:r w:rsidRPr="00C80A72">
              <w:rPr>
                <w:sz w:val="16"/>
                <w:szCs w:val="16"/>
              </w:rPr>
              <w:t>Историја</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40.00</w:t>
            </w:r>
          </w:p>
        </w:tc>
        <w:tc>
          <w:tcPr>
            <w:tcW w:w="0" w:type="auto"/>
            <w:hideMark/>
          </w:tcPr>
          <w:p w:rsidR="00B17FBF" w:rsidRPr="00C80A72" w:rsidRDefault="00B17FBF" w:rsidP="00B17FBF">
            <w:pPr>
              <w:rPr>
                <w:sz w:val="16"/>
                <w:szCs w:val="16"/>
              </w:rPr>
            </w:pPr>
            <w:r w:rsidRPr="00C80A72">
              <w:rPr>
                <w:sz w:val="16"/>
                <w:szCs w:val="16"/>
              </w:rPr>
              <w:t>40.00</w:t>
            </w:r>
          </w:p>
        </w:tc>
        <w:tc>
          <w:tcPr>
            <w:tcW w:w="0" w:type="auto"/>
            <w:hideMark/>
          </w:tcPr>
          <w:p w:rsidR="00B17FBF" w:rsidRPr="00C80A72" w:rsidRDefault="00B17FBF" w:rsidP="00B17FBF">
            <w:pPr>
              <w:rPr>
                <w:sz w:val="16"/>
                <w:szCs w:val="16"/>
              </w:rPr>
            </w:pPr>
            <w:r w:rsidRPr="00C80A72">
              <w:rPr>
                <w:sz w:val="16"/>
                <w:szCs w:val="16"/>
              </w:rPr>
              <w:t>0.00</w:t>
            </w:r>
          </w:p>
        </w:tc>
        <w:tc>
          <w:tcPr>
            <w:tcW w:w="0" w:type="auto"/>
          </w:tcPr>
          <w:p w:rsidR="00B17FBF" w:rsidRPr="00C80A72" w:rsidRDefault="00B17FBF" w:rsidP="00B17FBF">
            <w:pPr>
              <w:rPr>
                <w:sz w:val="16"/>
                <w:szCs w:val="16"/>
              </w:rPr>
            </w:pPr>
            <w:r w:rsidRPr="00C80A72">
              <w:rPr>
                <w:sz w:val="16"/>
                <w:szCs w:val="16"/>
              </w:rPr>
              <w:t>40.00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249278</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 са одељењским старешинством</w:t>
            </w:r>
          </w:p>
        </w:tc>
        <w:tc>
          <w:tcPr>
            <w:tcW w:w="0" w:type="auto"/>
            <w:hideMark/>
          </w:tcPr>
          <w:p w:rsidR="00B17FBF" w:rsidRPr="00C80A72" w:rsidRDefault="00B17FBF" w:rsidP="00B17FBF">
            <w:pPr>
              <w:rPr>
                <w:sz w:val="16"/>
                <w:szCs w:val="16"/>
              </w:rPr>
            </w:pPr>
            <w:r w:rsidRPr="00C80A72">
              <w:rPr>
                <w:sz w:val="16"/>
                <w:szCs w:val="16"/>
              </w:rPr>
              <w:t>Енглески језик</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116.67</w:t>
            </w:r>
          </w:p>
        </w:tc>
        <w:tc>
          <w:tcPr>
            <w:tcW w:w="0" w:type="auto"/>
            <w:hideMark/>
          </w:tcPr>
          <w:p w:rsidR="00B17FBF" w:rsidRPr="00C80A72" w:rsidRDefault="00B17FBF" w:rsidP="00B17FBF">
            <w:pPr>
              <w:rPr>
                <w:sz w:val="16"/>
                <w:szCs w:val="16"/>
              </w:rPr>
            </w:pPr>
            <w:r w:rsidRPr="00C80A72">
              <w:rPr>
                <w:sz w:val="16"/>
                <w:szCs w:val="16"/>
              </w:rPr>
              <w:t>116.67</w:t>
            </w:r>
          </w:p>
        </w:tc>
        <w:tc>
          <w:tcPr>
            <w:tcW w:w="0" w:type="auto"/>
            <w:hideMark/>
          </w:tcPr>
          <w:p w:rsidR="00B17FBF" w:rsidRPr="00C80A72" w:rsidRDefault="00B17FBF" w:rsidP="00B17FBF">
            <w:pPr>
              <w:rPr>
                <w:sz w:val="16"/>
                <w:szCs w:val="16"/>
              </w:rPr>
            </w:pPr>
            <w:r w:rsidRPr="00C80A72">
              <w:rPr>
                <w:sz w:val="16"/>
                <w:szCs w:val="16"/>
              </w:rPr>
              <w:t>100.00</w:t>
            </w:r>
          </w:p>
        </w:tc>
        <w:tc>
          <w:tcPr>
            <w:tcW w:w="0" w:type="auto"/>
          </w:tcPr>
          <w:p w:rsidR="00B17FBF" w:rsidRPr="00C80A72" w:rsidRDefault="00B17FBF" w:rsidP="00B17FBF">
            <w:pPr>
              <w:rPr>
                <w:sz w:val="16"/>
                <w:szCs w:val="16"/>
              </w:rPr>
            </w:pPr>
            <w:r w:rsidRPr="00C80A72">
              <w:rPr>
                <w:sz w:val="16"/>
                <w:szCs w:val="16"/>
              </w:rPr>
              <w:t>16.67</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249712</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 са одељењским старешинством</w:t>
            </w:r>
          </w:p>
        </w:tc>
        <w:tc>
          <w:tcPr>
            <w:tcW w:w="0" w:type="auto"/>
            <w:hideMark/>
          </w:tcPr>
          <w:p w:rsidR="00B17FBF" w:rsidRPr="00C80A72" w:rsidRDefault="00B17FBF" w:rsidP="00B17FBF">
            <w:pPr>
              <w:rPr>
                <w:sz w:val="16"/>
                <w:szCs w:val="16"/>
              </w:rPr>
            </w:pPr>
            <w:r w:rsidRPr="00C80A72">
              <w:rPr>
                <w:sz w:val="16"/>
                <w:szCs w:val="16"/>
              </w:rPr>
              <w:t>Музичка култура</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40.00</w:t>
            </w:r>
          </w:p>
        </w:tc>
        <w:tc>
          <w:tcPr>
            <w:tcW w:w="0" w:type="auto"/>
            <w:hideMark/>
          </w:tcPr>
          <w:p w:rsidR="00B17FBF" w:rsidRPr="00C80A72" w:rsidRDefault="00B17FBF" w:rsidP="00B17FBF">
            <w:pPr>
              <w:rPr>
                <w:sz w:val="16"/>
                <w:szCs w:val="16"/>
              </w:rPr>
            </w:pPr>
            <w:r w:rsidRPr="00C80A72">
              <w:rPr>
                <w:sz w:val="16"/>
                <w:szCs w:val="16"/>
              </w:rPr>
              <w:t>40.00</w:t>
            </w:r>
          </w:p>
        </w:tc>
        <w:tc>
          <w:tcPr>
            <w:tcW w:w="0" w:type="auto"/>
            <w:hideMark/>
          </w:tcPr>
          <w:p w:rsidR="00B17FBF" w:rsidRPr="00C80A72" w:rsidRDefault="00B17FBF" w:rsidP="00B17FBF">
            <w:pPr>
              <w:rPr>
                <w:sz w:val="16"/>
                <w:szCs w:val="16"/>
              </w:rPr>
            </w:pPr>
            <w:r w:rsidRPr="00C80A72">
              <w:rPr>
                <w:sz w:val="16"/>
                <w:szCs w:val="16"/>
              </w:rPr>
              <w:t>40.00</w:t>
            </w:r>
          </w:p>
        </w:tc>
        <w:tc>
          <w:tcPr>
            <w:tcW w:w="0" w:type="auto"/>
          </w:tcPr>
          <w:p w:rsidR="00B17FBF" w:rsidRPr="00C80A72" w:rsidRDefault="00B17FBF" w:rsidP="00B17FBF">
            <w:pPr>
              <w:rPr>
                <w:sz w:val="16"/>
                <w:szCs w:val="16"/>
              </w:rPr>
            </w:pPr>
            <w:r w:rsidRPr="00C80A72">
              <w:rPr>
                <w:sz w:val="16"/>
                <w:szCs w:val="16"/>
              </w:rPr>
              <w:t>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264935</w:t>
            </w:r>
          </w:p>
        </w:tc>
        <w:tc>
          <w:tcPr>
            <w:tcW w:w="0" w:type="auto"/>
            <w:hideMark/>
          </w:tcPr>
          <w:p w:rsidR="00B17FBF" w:rsidRPr="00C80A72" w:rsidRDefault="00B17FBF" w:rsidP="00B17FBF">
            <w:pPr>
              <w:rPr>
                <w:sz w:val="16"/>
                <w:szCs w:val="16"/>
              </w:rPr>
            </w:pPr>
            <w:r w:rsidRPr="00C80A72">
              <w:rPr>
                <w:sz w:val="16"/>
                <w:szCs w:val="16"/>
              </w:rPr>
              <w:t>Наставник предметне наставе са одељењским старешинством</w:t>
            </w:r>
          </w:p>
        </w:tc>
        <w:tc>
          <w:tcPr>
            <w:tcW w:w="0" w:type="auto"/>
            <w:hideMark/>
          </w:tcPr>
          <w:p w:rsidR="00B17FBF" w:rsidRPr="00C80A72" w:rsidRDefault="00B17FBF" w:rsidP="00B17FBF">
            <w:pPr>
              <w:rPr>
                <w:sz w:val="16"/>
                <w:szCs w:val="16"/>
              </w:rPr>
            </w:pPr>
            <w:r w:rsidRPr="00C80A72">
              <w:rPr>
                <w:sz w:val="16"/>
                <w:szCs w:val="16"/>
              </w:rPr>
              <w:t>Хемија</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30.00</w:t>
            </w:r>
          </w:p>
        </w:tc>
        <w:tc>
          <w:tcPr>
            <w:tcW w:w="0" w:type="auto"/>
            <w:hideMark/>
          </w:tcPr>
          <w:p w:rsidR="00B17FBF" w:rsidRPr="00C80A72" w:rsidRDefault="00B17FBF" w:rsidP="00B17FBF">
            <w:pPr>
              <w:rPr>
                <w:sz w:val="16"/>
                <w:szCs w:val="16"/>
              </w:rPr>
            </w:pPr>
            <w:r w:rsidRPr="00C80A72">
              <w:rPr>
                <w:sz w:val="16"/>
                <w:szCs w:val="16"/>
              </w:rPr>
              <w:t>30.00</w:t>
            </w:r>
          </w:p>
        </w:tc>
        <w:tc>
          <w:tcPr>
            <w:tcW w:w="0" w:type="auto"/>
            <w:hideMark/>
          </w:tcPr>
          <w:p w:rsidR="00B17FBF" w:rsidRPr="00C80A72" w:rsidRDefault="00B17FBF" w:rsidP="00B17FBF">
            <w:pPr>
              <w:rPr>
                <w:sz w:val="16"/>
                <w:szCs w:val="16"/>
              </w:rPr>
            </w:pPr>
            <w:r w:rsidRPr="00C80A72">
              <w:rPr>
                <w:sz w:val="16"/>
                <w:szCs w:val="16"/>
              </w:rPr>
              <w:t>30.00</w:t>
            </w:r>
          </w:p>
        </w:tc>
        <w:tc>
          <w:tcPr>
            <w:tcW w:w="0" w:type="auto"/>
          </w:tcPr>
          <w:p w:rsidR="00B17FBF" w:rsidRPr="00C80A72" w:rsidRDefault="00B17FBF" w:rsidP="00B17FBF">
            <w:pPr>
              <w:rPr>
                <w:sz w:val="16"/>
                <w:szCs w:val="16"/>
              </w:rPr>
            </w:pPr>
            <w:r w:rsidRPr="00C80A72">
              <w:rPr>
                <w:sz w:val="16"/>
                <w:szCs w:val="16"/>
              </w:rPr>
              <w:t>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116165</w:t>
            </w:r>
          </w:p>
        </w:tc>
        <w:tc>
          <w:tcPr>
            <w:tcW w:w="0" w:type="auto"/>
            <w:hideMark/>
          </w:tcPr>
          <w:p w:rsidR="00B17FBF" w:rsidRPr="00C80A72" w:rsidRDefault="00B17FBF" w:rsidP="00B17FBF">
            <w:pPr>
              <w:rPr>
                <w:sz w:val="16"/>
                <w:szCs w:val="16"/>
              </w:rPr>
            </w:pPr>
            <w:r w:rsidRPr="00C80A72">
              <w:rPr>
                <w:sz w:val="16"/>
                <w:szCs w:val="16"/>
              </w:rPr>
              <w:t>Стручни сарадник педагог</w:t>
            </w:r>
          </w:p>
        </w:tc>
        <w:tc>
          <w:tcPr>
            <w:tcW w:w="0" w:type="auto"/>
            <w:hideMark/>
          </w:tcPr>
          <w:p w:rsidR="00B17FBF" w:rsidRPr="00C80A72" w:rsidRDefault="00B17FBF" w:rsidP="00B17FBF">
            <w:pPr>
              <w:rPr>
                <w:sz w:val="16"/>
                <w:szCs w:val="16"/>
              </w:rPr>
            </w:pPr>
            <w:r w:rsidRPr="00C80A72">
              <w:rPr>
                <w:sz w:val="16"/>
                <w:szCs w:val="16"/>
              </w:rPr>
              <w:t>-</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100.00</w:t>
            </w:r>
          </w:p>
        </w:tc>
        <w:tc>
          <w:tcPr>
            <w:tcW w:w="0" w:type="auto"/>
            <w:hideMark/>
          </w:tcPr>
          <w:p w:rsidR="00B17FBF" w:rsidRPr="00C80A72" w:rsidRDefault="00B17FBF" w:rsidP="00B17FBF">
            <w:pPr>
              <w:rPr>
                <w:sz w:val="16"/>
                <w:szCs w:val="16"/>
              </w:rPr>
            </w:pPr>
            <w:r w:rsidRPr="00C80A72">
              <w:rPr>
                <w:sz w:val="16"/>
                <w:szCs w:val="16"/>
              </w:rPr>
              <w:t>100.00</w:t>
            </w:r>
          </w:p>
        </w:tc>
        <w:tc>
          <w:tcPr>
            <w:tcW w:w="0" w:type="auto"/>
            <w:hideMark/>
          </w:tcPr>
          <w:p w:rsidR="00B17FBF" w:rsidRPr="00C80A72" w:rsidRDefault="00B17FBF" w:rsidP="00B17FBF">
            <w:pPr>
              <w:rPr>
                <w:sz w:val="16"/>
                <w:szCs w:val="16"/>
              </w:rPr>
            </w:pPr>
            <w:r w:rsidRPr="00C80A72">
              <w:rPr>
                <w:sz w:val="16"/>
                <w:szCs w:val="16"/>
              </w:rPr>
              <w:t>100.00</w:t>
            </w:r>
          </w:p>
        </w:tc>
        <w:tc>
          <w:tcPr>
            <w:tcW w:w="0" w:type="auto"/>
          </w:tcPr>
          <w:p w:rsidR="00B17FBF" w:rsidRPr="00C80A72" w:rsidRDefault="00B17FBF" w:rsidP="00B17FBF">
            <w:pPr>
              <w:rPr>
                <w:sz w:val="16"/>
                <w:szCs w:val="16"/>
              </w:rPr>
            </w:pPr>
            <w:r w:rsidRPr="00C80A72">
              <w:rPr>
                <w:sz w:val="16"/>
                <w:szCs w:val="16"/>
              </w:rPr>
              <w:t>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106184</w:t>
            </w:r>
          </w:p>
        </w:tc>
        <w:tc>
          <w:tcPr>
            <w:tcW w:w="0" w:type="auto"/>
            <w:hideMark/>
          </w:tcPr>
          <w:p w:rsidR="00B17FBF" w:rsidRPr="00C80A72" w:rsidRDefault="00B17FBF" w:rsidP="00B17FBF">
            <w:pPr>
              <w:rPr>
                <w:sz w:val="16"/>
                <w:szCs w:val="16"/>
              </w:rPr>
            </w:pPr>
            <w:r w:rsidRPr="00C80A72">
              <w:rPr>
                <w:sz w:val="16"/>
                <w:szCs w:val="16"/>
              </w:rPr>
              <w:t>Стручни сарадник - библиотекар / нототекар / медијатекар</w:t>
            </w:r>
          </w:p>
        </w:tc>
        <w:tc>
          <w:tcPr>
            <w:tcW w:w="0" w:type="auto"/>
            <w:hideMark/>
          </w:tcPr>
          <w:p w:rsidR="00B17FBF" w:rsidRPr="00C80A72" w:rsidRDefault="00B17FBF" w:rsidP="00B17FBF">
            <w:pPr>
              <w:rPr>
                <w:sz w:val="16"/>
                <w:szCs w:val="16"/>
              </w:rPr>
            </w:pPr>
            <w:r w:rsidRPr="00C80A72">
              <w:rPr>
                <w:sz w:val="16"/>
                <w:szCs w:val="16"/>
              </w:rPr>
              <w:t>-</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50.00</w:t>
            </w:r>
          </w:p>
        </w:tc>
        <w:tc>
          <w:tcPr>
            <w:tcW w:w="0" w:type="auto"/>
            <w:hideMark/>
          </w:tcPr>
          <w:p w:rsidR="00B17FBF" w:rsidRPr="00C80A72" w:rsidRDefault="00B17FBF" w:rsidP="00B17FBF">
            <w:pPr>
              <w:rPr>
                <w:sz w:val="16"/>
                <w:szCs w:val="16"/>
              </w:rPr>
            </w:pPr>
            <w:r w:rsidRPr="00C80A72">
              <w:rPr>
                <w:sz w:val="16"/>
                <w:szCs w:val="16"/>
              </w:rPr>
              <w:t>50.00</w:t>
            </w:r>
          </w:p>
        </w:tc>
        <w:tc>
          <w:tcPr>
            <w:tcW w:w="0" w:type="auto"/>
            <w:hideMark/>
          </w:tcPr>
          <w:p w:rsidR="00B17FBF" w:rsidRPr="00C80A72" w:rsidRDefault="00B17FBF" w:rsidP="00B17FBF">
            <w:pPr>
              <w:rPr>
                <w:sz w:val="16"/>
                <w:szCs w:val="16"/>
              </w:rPr>
            </w:pPr>
            <w:r w:rsidRPr="00C80A72">
              <w:rPr>
                <w:sz w:val="16"/>
                <w:szCs w:val="16"/>
              </w:rPr>
              <w:t>50.00</w:t>
            </w:r>
          </w:p>
        </w:tc>
        <w:tc>
          <w:tcPr>
            <w:tcW w:w="0" w:type="auto"/>
          </w:tcPr>
          <w:p w:rsidR="00B17FBF" w:rsidRPr="00C80A72" w:rsidRDefault="00B17FBF" w:rsidP="00B17FBF">
            <w:pPr>
              <w:rPr>
                <w:sz w:val="16"/>
                <w:szCs w:val="16"/>
              </w:rPr>
            </w:pPr>
            <w:r w:rsidRPr="00C80A72">
              <w:rPr>
                <w:sz w:val="16"/>
                <w:szCs w:val="16"/>
              </w:rPr>
              <w:t>0.00</w:t>
            </w:r>
          </w:p>
        </w:tc>
      </w:tr>
      <w:tr w:rsidR="00B17FBF" w:rsidRPr="00C80A72" w:rsidTr="00B17FBF">
        <w:tc>
          <w:tcPr>
            <w:tcW w:w="979" w:type="dxa"/>
            <w:hideMark/>
          </w:tcPr>
          <w:p w:rsidR="00B17FBF" w:rsidRPr="00C80A72" w:rsidRDefault="00B17FBF" w:rsidP="00B17FBF">
            <w:pPr>
              <w:rPr>
                <w:sz w:val="16"/>
                <w:szCs w:val="16"/>
              </w:rPr>
            </w:pPr>
            <w:r w:rsidRPr="00C80A72">
              <w:rPr>
                <w:sz w:val="16"/>
                <w:szCs w:val="16"/>
              </w:rPr>
              <w:t>116138</w:t>
            </w:r>
          </w:p>
        </w:tc>
        <w:tc>
          <w:tcPr>
            <w:tcW w:w="0" w:type="auto"/>
            <w:hideMark/>
          </w:tcPr>
          <w:p w:rsidR="00B17FBF" w:rsidRPr="00C80A72" w:rsidRDefault="00B17FBF" w:rsidP="00B17FBF">
            <w:pPr>
              <w:rPr>
                <w:sz w:val="16"/>
                <w:szCs w:val="16"/>
              </w:rPr>
            </w:pPr>
            <w:r w:rsidRPr="00C80A72">
              <w:rPr>
                <w:sz w:val="16"/>
                <w:szCs w:val="16"/>
              </w:rPr>
              <w:t>Секретар установе</w:t>
            </w:r>
          </w:p>
        </w:tc>
        <w:tc>
          <w:tcPr>
            <w:tcW w:w="0" w:type="auto"/>
            <w:hideMark/>
          </w:tcPr>
          <w:p w:rsidR="00B17FBF" w:rsidRPr="00C80A72" w:rsidRDefault="00B17FBF" w:rsidP="00B17FBF">
            <w:pPr>
              <w:rPr>
                <w:sz w:val="16"/>
                <w:szCs w:val="16"/>
              </w:rPr>
            </w:pPr>
            <w:r w:rsidRPr="00C80A72">
              <w:rPr>
                <w:sz w:val="16"/>
                <w:szCs w:val="16"/>
              </w:rPr>
              <w:t>-</w:t>
            </w:r>
          </w:p>
        </w:tc>
        <w:tc>
          <w:tcPr>
            <w:tcW w:w="0" w:type="auto"/>
          </w:tcPr>
          <w:p w:rsidR="00B17FBF" w:rsidRPr="00C80A72" w:rsidRDefault="00B17FBF" w:rsidP="00B17FBF">
            <w:pPr>
              <w:rPr>
                <w:sz w:val="16"/>
                <w:szCs w:val="16"/>
              </w:rPr>
            </w:pPr>
            <w:r w:rsidRPr="00C80A72">
              <w:rPr>
                <w:sz w:val="16"/>
                <w:szCs w:val="16"/>
              </w:rPr>
              <w:t>7.1</w:t>
            </w:r>
          </w:p>
        </w:tc>
        <w:tc>
          <w:tcPr>
            <w:tcW w:w="0" w:type="auto"/>
            <w:hideMark/>
          </w:tcPr>
          <w:p w:rsidR="00B17FBF" w:rsidRPr="00C80A72" w:rsidRDefault="00B17FBF" w:rsidP="00B17FBF">
            <w:pPr>
              <w:rPr>
                <w:sz w:val="16"/>
                <w:szCs w:val="16"/>
              </w:rPr>
            </w:pPr>
            <w:r w:rsidRPr="00C80A72">
              <w:rPr>
                <w:sz w:val="16"/>
                <w:szCs w:val="16"/>
              </w:rPr>
              <w:t>100.00</w:t>
            </w:r>
          </w:p>
        </w:tc>
        <w:tc>
          <w:tcPr>
            <w:tcW w:w="0" w:type="auto"/>
            <w:hideMark/>
          </w:tcPr>
          <w:p w:rsidR="00B17FBF" w:rsidRPr="00C80A72" w:rsidRDefault="00B17FBF" w:rsidP="00B17FBF">
            <w:pPr>
              <w:rPr>
                <w:sz w:val="16"/>
                <w:szCs w:val="16"/>
              </w:rPr>
            </w:pPr>
            <w:r w:rsidRPr="00C80A72">
              <w:rPr>
                <w:sz w:val="16"/>
                <w:szCs w:val="16"/>
              </w:rPr>
              <w:t>100.00</w:t>
            </w:r>
          </w:p>
        </w:tc>
        <w:tc>
          <w:tcPr>
            <w:tcW w:w="0" w:type="auto"/>
            <w:hideMark/>
          </w:tcPr>
          <w:p w:rsidR="00B17FBF" w:rsidRPr="00C80A72" w:rsidRDefault="00B17FBF" w:rsidP="00B17FBF">
            <w:pPr>
              <w:rPr>
                <w:sz w:val="16"/>
                <w:szCs w:val="16"/>
              </w:rPr>
            </w:pPr>
            <w:r w:rsidRPr="00C80A72">
              <w:rPr>
                <w:sz w:val="16"/>
                <w:szCs w:val="16"/>
              </w:rPr>
              <w:t>100.00</w:t>
            </w:r>
          </w:p>
        </w:tc>
        <w:tc>
          <w:tcPr>
            <w:tcW w:w="0" w:type="auto"/>
          </w:tcPr>
          <w:p w:rsidR="00B17FBF" w:rsidRPr="00C80A72" w:rsidRDefault="00B17FBF" w:rsidP="00B17FBF">
            <w:pPr>
              <w:rPr>
                <w:sz w:val="16"/>
                <w:szCs w:val="16"/>
              </w:rPr>
            </w:pPr>
            <w:r w:rsidRPr="00C80A72">
              <w:rPr>
                <w:sz w:val="16"/>
                <w:szCs w:val="16"/>
              </w:rPr>
              <w:t>0.00</w:t>
            </w:r>
          </w:p>
        </w:tc>
      </w:tr>
    </w:tbl>
    <w:p w:rsidR="00B17FBF" w:rsidRPr="00C80A72" w:rsidRDefault="00B17FBF" w:rsidP="00B17FBF">
      <w:pPr>
        <w:rPr>
          <w:rFonts w:ascii="Times New Roman" w:hAnsi="Times New Roman" w:cs="Times New Roman"/>
          <w:sz w:val="16"/>
          <w:szCs w:val="16"/>
        </w:rPr>
      </w:pPr>
    </w:p>
    <w:p w:rsidR="00B17FBF" w:rsidRPr="00C80A72" w:rsidRDefault="00B17FBF" w:rsidP="00B17FBF">
      <w:pPr>
        <w:pStyle w:val="a5"/>
        <w:numPr>
          <w:ilvl w:val="0"/>
          <w:numId w:val="48"/>
        </w:numPr>
        <w:rPr>
          <w:rFonts w:ascii="Times New Roman" w:hAnsi="Times New Roman" w:cs="Times New Roman"/>
          <w:b/>
          <w:sz w:val="16"/>
          <w:szCs w:val="16"/>
        </w:rPr>
      </w:pPr>
      <w:r w:rsidRPr="00C80A72">
        <w:rPr>
          <w:rFonts w:ascii="Times New Roman" w:hAnsi="Times New Roman" w:cs="Times New Roman"/>
          <w:b/>
          <w:sz w:val="16"/>
          <w:szCs w:val="16"/>
        </w:rPr>
        <w:t>Укупан број запослених на одређено време</w:t>
      </w:r>
    </w:p>
    <w:tbl>
      <w:tblPr>
        <w:tblStyle w:val="a8"/>
        <w:tblW w:w="0" w:type="auto"/>
        <w:tblInd w:w="-162" w:type="dxa"/>
        <w:tblLook w:val="04A0"/>
      </w:tblPr>
      <w:tblGrid>
        <w:gridCol w:w="1398"/>
        <w:gridCol w:w="975"/>
        <w:gridCol w:w="1413"/>
        <w:gridCol w:w="975"/>
        <w:gridCol w:w="1413"/>
        <w:gridCol w:w="975"/>
        <w:gridCol w:w="1413"/>
        <w:gridCol w:w="975"/>
        <w:gridCol w:w="1413"/>
        <w:gridCol w:w="975"/>
        <w:gridCol w:w="1413"/>
      </w:tblGrid>
      <w:tr w:rsidR="00B17FBF" w:rsidRPr="00C80A72" w:rsidTr="00B17FBF">
        <w:tc>
          <w:tcPr>
            <w:tcW w:w="13338" w:type="dxa"/>
            <w:gridSpan w:val="11"/>
          </w:tcPr>
          <w:p w:rsidR="00B17FBF" w:rsidRPr="00C80A72" w:rsidRDefault="00B17FBF" w:rsidP="00B17FBF">
            <w:pPr>
              <w:jc w:val="center"/>
              <w:rPr>
                <w:sz w:val="16"/>
                <w:szCs w:val="16"/>
              </w:rPr>
            </w:pPr>
            <w:r w:rsidRPr="00C80A72">
              <w:rPr>
                <w:sz w:val="16"/>
                <w:szCs w:val="16"/>
              </w:rPr>
              <w:t xml:space="preserve">Укупан број запослених на одређено време </w:t>
            </w:r>
          </w:p>
        </w:tc>
      </w:tr>
      <w:tr w:rsidR="00B17FBF" w:rsidRPr="00C80A72" w:rsidTr="00B17FBF">
        <w:tc>
          <w:tcPr>
            <w:tcW w:w="1398" w:type="dxa"/>
          </w:tcPr>
          <w:p w:rsidR="00B17FBF" w:rsidRPr="00C80A72" w:rsidRDefault="00B17FBF" w:rsidP="00B17FBF">
            <w:pPr>
              <w:rPr>
                <w:sz w:val="16"/>
                <w:szCs w:val="16"/>
              </w:rPr>
            </w:pPr>
            <w:r w:rsidRPr="00C80A72">
              <w:rPr>
                <w:sz w:val="16"/>
                <w:szCs w:val="16"/>
              </w:rPr>
              <w:t>Ниво квалификације</w:t>
            </w:r>
          </w:p>
        </w:tc>
        <w:tc>
          <w:tcPr>
            <w:tcW w:w="2388" w:type="dxa"/>
            <w:gridSpan w:val="2"/>
          </w:tcPr>
          <w:p w:rsidR="00B17FBF" w:rsidRPr="00C80A72" w:rsidRDefault="00B17FBF" w:rsidP="00B17FBF">
            <w:pPr>
              <w:rPr>
                <w:sz w:val="16"/>
                <w:szCs w:val="16"/>
              </w:rPr>
            </w:pPr>
            <w:r w:rsidRPr="00C80A72">
              <w:rPr>
                <w:sz w:val="16"/>
                <w:szCs w:val="16"/>
              </w:rPr>
              <w:t>7.1</w:t>
            </w:r>
          </w:p>
        </w:tc>
        <w:tc>
          <w:tcPr>
            <w:tcW w:w="2388" w:type="dxa"/>
            <w:gridSpan w:val="2"/>
          </w:tcPr>
          <w:p w:rsidR="00B17FBF" w:rsidRPr="00C80A72" w:rsidRDefault="00B17FBF" w:rsidP="00B17FBF">
            <w:pPr>
              <w:rPr>
                <w:sz w:val="16"/>
                <w:szCs w:val="16"/>
              </w:rPr>
            </w:pPr>
            <w:r w:rsidRPr="00C80A72">
              <w:rPr>
                <w:sz w:val="16"/>
                <w:szCs w:val="16"/>
              </w:rPr>
              <w:t>6.1</w:t>
            </w:r>
          </w:p>
        </w:tc>
        <w:tc>
          <w:tcPr>
            <w:tcW w:w="2388" w:type="dxa"/>
            <w:gridSpan w:val="2"/>
          </w:tcPr>
          <w:p w:rsidR="00B17FBF" w:rsidRPr="00C80A72" w:rsidRDefault="00B17FBF" w:rsidP="00B17FBF">
            <w:pPr>
              <w:rPr>
                <w:sz w:val="16"/>
                <w:szCs w:val="16"/>
              </w:rPr>
            </w:pPr>
            <w:r w:rsidRPr="00C80A72">
              <w:rPr>
                <w:sz w:val="16"/>
                <w:szCs w:val="16"/>
              </w:rPr>
              <w:t>4.</w:t>
            </w:r>
          </w:p>
        </w:tc>
        <w:tc>
          <w:tcPr>
            <w:tcW w:w="2388" w:type="dxa"/>
            <w:gridSpan w:val="2"/>
          </w:tcPr>
          <w:p w:rsidR="00B17FBF" w:rsidRPr="00C80A72" w:rsidRDefault="00B17FBF" w:rsidP="00B17FBF">
            <w:pPr>
              <w:rPr>
                <w:sz w:val="16"/>
                <w:szCs w:val="16"/>
              </w:rPr>
            </w:pPr>
            <w:r w:rsidRPr="00C80A72">
              <w:rPr>
                <w:sz w:val="16"/>
                <w:szCs w:val="16"/>
              </w:rPr>
              <w:t>3.</w:t>
            </w:r>
          </w:p>
        </w:tc>
        <w:tc>
          <w:tcPr>
            <w:tcW w:w="2388" w:type="dxa"/>
            <w:gridSpan w:val="2"/>
          </w:tcPr>
          <w:p w:rsidR="00B17FBF" w:rsidRPr="00C80A72" w:rsidRDefault="00B17FBF" w:rsidP="00B17FBF">
            <w:pPr>
              <w:rPr>
                <w:sz w:val="16"/>
                <w:szCs w:val="16"/>
              </w:rPr>
            </w:pPr>
            <w:r w:rsidRPr="00C80A72">
              <w:rPr>
                <w:sz w:val="16"/>
                <w:szCs w:val="16"/>
              </w:rPr>
              <w:t>1.</w:t>
            </w:r>
          </w:p>
        </w:tc>
      </w:tr>
      <w:tr w:rsidR="00B17FBF" w:rsidRPr="00C80A72" w:rsidTr="00B17FBF">
        <w:tc>
          <w:tcPr>
            <w:tcW w:w="1398" w:type="dxa"/>
            <w:vMerge w:val="restart"/>
            <w:tcBorders>
              <w:right w:val="single" w:sz="4" w:space="0" w:color="auto"/>
            </w:tcBorders>
          </w:tcPr>
          <w:p w:rsidR="00B17FBF" w:rsidRPr="00C80A72" w:rsidRDefault="00B17FBF" w:rsidP="00B17FBF">
            <w:pPr>
              <w:rPr>
                <w:sz w:val="16"/>
                <w:szCs w:val="16"/>
              </w:rPr>
            </w:pPr>
            <w:r w:rsidRPr="00C80A72">
              <w:rPr>
                <w:sz w:val="16"/>
                <w:szCs w:val="16"/>
              </w:rPr>
              <w:t>Укупан број запослених на одређено време</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r>
      <w:tr w:rsidR="00B17FBF" w:rsidRPr="00C80A72" w:rsidTr="00B17FBF">
        <w:tc>
          <w:tcPr>
            <w:tcW w:w="1398" w:type="dxa"/>
            <w:vMerge/>
            <w:tcBorders>
              <w:right w:val="single" w:sz="4" w:space="0" w:color="auto"/>
            </w:tcBorders>
          </w:tcPr>
          <w:p w:rsidR="00B17FBF" w:rsidRPr="00C80A72" w:rsidRDefault="00B17FBF" w:rsidP="00B17FBF">
            <w:pPr>
              <w:rPr>
                <w:sz w:val="16"/>
                <w:szCs w:val="16"/>
              </w:rPr>
            </w:pP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11</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5.55</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2</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1.50</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1</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0.50</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1</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0.86</w:t>
            </w:r>
          </w:p>
        </w:tc>
      </w:tr>
    </w:tbl>
    <w:p w:rsidR="00B17FBF" w:rsidRPr="00C80A72" w:rsidRDefault="00B17FBF" w:rsidP="00B17FBF">
      <w:pPr>
        <w:pStyle w:val="a5"/>
        <w:rPr>
          <w:rFonts w:ascii="Times New Roman" w:hAnsi="Times New Roman" w:cs="Times New Roman"/>
          <w:sz w:val="16"/>
          <w:szCs w:val="16"/>
        </w:rPr>
      </w:pPr>
    </w:p>
    <w:p w:rsidR="00B17FBF" w:rsidRPr="00C80A72" w:rsidRDefault="00B17FBF" w:rsidP="00B17FBF">
      <w:pPr>
        <w:pStyle w:val="a5"/>
        <w:numPr>
          <w:ilvl w:val="0"/>
          <w:numId w:val="48"/>
        </w:numPr>
        <w:rPr>
          <w:rFonts w:ascii="Times New Roman" w:hAnsi="Times New Roman" w:cs="Times New Roman"/>
          <w:b/>
          <w:sz w:val="16"/>
          <w:szCs w:val="16"/>
        </w:rPr>
      </w:pPr>
      <w:r w:rsidRPr="00C80A72">
        <w:rPr>
          <w:rFonts w:ascii="Times New Roman" w:hAnsi="Times New Roman" w:cs="Times New Roman"/>
          <w:b/>
          <w:sz w:val="16"/>
          <w:szCs w:val="16"/>
        </w:rPr>
        <w:t>Укупан број запослених на неодређено време према нивоу квалификација</w:t>
      </w:r>
    </w:p>
    <w:tbl>
      <w:tblPr>
        <w:tblStyle w:val="a8"/>
        <w:tblW w:w="0" w:type="auto"/>
        <w:tblInd w:w="-162" w:type="dxa"/>
        <w:tblLook w:val="04A0"/>
      </w:tblPr>
      <w:tblGrid>
        <w:gridCol w:w="1398"/>
        <w:gridCol w:w="975"/>
        <w:gridCol w:w="1413"/>
        <w:gridCol w:w="975"/>
        <w:gridCol w:w="1413"/>
        <w:gridCol w:w="975"/>
        <w:gridCol w:w="1413"/>
        <w:gridCol w:w="975"/>
        <w:gridCol w:w="1413"/>
        <w:gridCol w:w="975"/>
        <w:gridCol w:w="1413"/>
      </w:tblGrid>
      <w:tr w:rsidR="00B17FBF" w:rsidRPr="00C80A72" w:rsidTr="00B17FBF">
        <w:tc>
          <w:tcPr>
            <w:tcW w:w="13338" w:type="dxa"/>
            <w:gridSpan w:val="11"/>
          </w:tcPr>
          <w:p w:rsidR="00B17FBF" w:rsidRPr="00C80A72" w:rsidRDefault="00B17FBF" w:rsidP="00B17FBF">
            <w:pPr>
              <w:jc w:val="center"/>
              <w:rPr>
                <w:sz w:val="16"/>
                <w:szCs w:val="16"/>
              </w:rPr>
            </w:pPr>
            <w:r w:rsidRPr="00C80A72">
              <w:rPr>
                <w:sz w:val="16"/>
                <w:szCs w:val="16"/>
              </w:rPr>
              <w:t>Укупан број запослених на неодређено време према нивоу квалификација</w:t>
            </w:r>
          </w:p>
        </w:tc>
      </w:tr>
      <w:tr w:rsidR="00B17FBF" w:rsidRPr="00C80A72" w:rsidTr="00B17FBF">
        <w:tc>
          <w:tcPr>
            <w:tcW w:w="1398" w:type="dxa"/>
          </w:tcPr>
          <w:p w:rsidR="00B17FBF" w:rsidRPr="00C80A72" w:rsidRDefault="00B17FBF" w:rsidP="00B17FBF">
            <w:pPr>
              <w:rPr>
                <w:sz w:val="16"/>
                <w:szCs w:val="16"/>
              </w:rPr>
            </w:pPr>
            <w:r w:rsidRPr="00C80A72">
              <w:rPr>
                <w:sz w:val="16"/>
                <w:szCs w:val="16"/>
              </w:rPr>
              <w:t xml:space="preserve">Ниво </w:t>
            </w:r>
            <w:r w:rsidRPr="00C80A72">
              <w:rPr>
                <w:sz w:val="16"/>
                <w:szCs w:val="16"/>
              </w:rPr>
              <w:lastRenderedPageBreak/>
              <w:t>квалификације</w:t>
            </w:r>
          </w:p>
        </w:tc>
        <w:tc>
          <w:tcPr>
            <w:tcW w:w="2388" w:type="dxa"/>
            <w:gridSpan w:val="2"/>
          </w:tcPr>
          <w:p w:rsidR="00B17FBF" w:rsidRPr="00C80A72" w:rsidRDefault="00B17FBF" w:rsidP="00B17FBF">
            <w:pPr>
              <w:rPr>
                <w:sz w:val="16"/>
                <w:szCs w:val="16"/>
              </w:rPr>
            </w:pPr>
            <w:r w:rsidRPr="00C80A72">
              <w:rPr>
                <w:sz w:val="16"/>
                <w:szCs w:val="16"/>
              </w:rPr>
              <w:lastRenderedPageBreak/>
              <w:t>7.1</w:t>
            </w:r>
          </w:p>
        </w:tc>
        <w:tc>
          <w:tcPr>
            <w:tcW w:w="2388" w:type="dxa"/>
            <w:gridSpan w:val="2"/>
          </w:tcPr>
          <w:p w:rsidR="00B17FBF" w:rsidRPr="00C80A72" w:rsidRDefault="00B17FBF" w:rsidP="00B17FBF">
            <w:pPr>
              <w:rPr>
                <w:sz w:val="16"/>
                <w:szCs w:val="16"/>
              </w:rPr>
            </w:pPr>
            <w:r w:rsidRPr="00C80A72">
              <w:rPr>
                <w:sz w:val="16"/>
                <w:szCs w:val="16"/>
              </w:rPr>
              <w:t>6.1</w:t>
            </w:r>
          </w:p>
        </w:tc>
        <w:tc>
          <w:tcPr>
            <w:tcW w:w="2388" w:type="dxa"/>
            <w:gridSpan w:val="2"/>
          </w:tcPr>
          <w:p w:rsidR="00B17FBF" w:rsidRPr="00C80A72" w:rsidRDefault="00B17FBF" w:rsidP="00B17FBF">
            <w:pPr>
              <w:rPr>
                <w:sz w:val="16"/>
                <w:szCs w:val="16"/>
              </w:rPr>
            </w:pPr>
            <w:r w:rsidRPr="00C80A72">
              <w:rPr>
                <w:sz w:val="16"/>
                <w:szCs w:val="16"/>
              </w:rPr>
              <w:t>4.</w:t>
            </w:r>
          </w:p>
        </w:tc>
        <w:tc>
          <w:tcPr>
            <w:tcW w:w="2388" w:type="dxa"/>
            <w:gridSpan w:val="2"/>
          </w:tcPr>
          <w:p w:rsidR="00B17FBF" w:rsidRPr="00C80A72" w:rsidRDefault="00B17FBF" w:rsidP="00B17FBF">
            <w:pPr>
              <w:rPr>
                <w:sz w:val="16"/>
                <w:szCs w:val="16"/>
              </w:rPr>
            </w:pPr>
            <w:r w:rsidRPr="00C80A72">
              <w:rPr>
                <w:sz w:val="16"/>
                <w:szCs w:val="16"/>
              </w:rPr>
              <w:t>3.</w:t>
            </w:r>
          </w:p>
        </w:tc>
        <w:tc>
          <w:tcPr>
            <w:tcW w:w="2388" w:type="dxa"/>
            <w:gridSpan w:val="2"/>
          </w:tcPr>
          <w:p w:rsidR="00B17FBF" w:rsidRPr="00C80A72" w:rsidRDefault="00B17FBF" w:rsidP="00B17FBF">
            <w:pPr>
              <w:rPr>
                <w:sz w:val="16"/>
                <w:szCs w:val="16"/>
              </w:rPr>
            </w:pPr>
            <w:r w:rsidRPr="00C80A72">
              <w:rPr>
                <w:sz w:val="16"/>
                <w:szCs w:val="16"/>
              </w:rPr>
              <w:t>1.</w:t>
            </w:r>
          </w:p>
        </w:tc>
      </w:tr>
      <w:tr w:rsidR="00B17FBF" w:rsidRPr="00C80A72" w:rsidTr="00B17FBF">
        <w:tc>
          <w:tcPr>
            <w:tcW w:w="1398" w:type="dxa"/>
            <w:vMerge w:val="restart"/>
            <w:tcBorders>
              <w:right w:val="single" w:sz="4" w:space="0" w:color="auto"/>
            </w:tcBorders>
          </w:tcPr>
          <w:p w:rsidR="00B17FBF" w:rsidRPr="00C80A72" w:rsidRDefault="00B17FBF" w:rsidP="00B17FBF">
            <w:pPr>
              <w:rPr>
                <w:sz w:val="16"/>
                <w:szCs w:val="16"/>
              </w:rPr>
            </w:pPr>
            <w:r w:rsidRPr="00C80A72">
              <w:rPr>
                <w:sz w:val="16"/>
                <w:szCs w:val="16"/>
              </w:rPr>
              <w:lastRenderedPageBreak/>
              <w:t>Укупан број запослених на неодређено време</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r>
      <w:tr w:rsidR="00B17FBF" w:rsidRPr="00C80A72" w:rsidTr="00B17FBF">
        <w:tc>
          <w:tcPr>
            <w:tcW w:w="1398" w:type="dxa"/>
            <w:vMerge/>
            <w:tcBorders>
              <w:right w:val="single" w:sz="4" w:space="0" w:color="auto"/>
            </w:tcBorders>
          </w:tcPr>
          <w:p w:rsidR="00B17FBF" w:rsidRPr="00C80A72" w:rsidRDefault="00B17FBF" w:rsidP="00B17FBF">
            <w:pPr>
              <w:rPr>
                <w:sz w:val="16"/>
                <w:szCs w:val="16"/>
              </w:rPr>
            </w:pP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25</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17.48</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2</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1.35</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1</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0.50</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1</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1.00</w:t>
            </w:r>
          </w:p>
        </w:tc>
        <w:tc>
          <w:tcPr>
            <w:tcW w:w="975" w:type="dxa"/>
            <w:tcBorders>
              <w:right w:val="single" w:sz="4" w:space="0" w:color="auto"/>
            </w:tcBorders>
          </w:tcPr>
          <w:p w:rsidR="00B17FBF" w:rsidRPr="00C80A72" w:rsidRDefault="00B17FBF" w:rsidP="00B17FBF">
            <w:pPr>
              <w:rPr>
                <w:sz w:val="16"/>
                <w:szCs w:val="16"/>
              </w:rPr>
            </w:pPr>
            <w:r w:rsidRPr="00C80A72">
              <w:rPr>
                <w:sz w:val="16"/>
                <w:szCs w:val="16"/>
              </w:rPr>
              <w:t>4</w:t>
            </w:r>
          </w:p>
        </w:tc>
        <w:tc>
          <w:tcPr>
            <w:tcW w:w="1413" w:type="dxa"/>
            <w:tcBorders>
              <w:left w:val="single" w:sz="4" w:space="0" w:color="auto"/>
            </w:tcBorders>
          </w:tcPr>
          <w:p w:rsidR="00B17FBF" w:rsidRPr="00C80A72" w:rsidRDefault="00B17FBF" w:rsidP="00B17FBF">
            <w:pPr>
              <w:rPr>
                <w:sz w:val="16"/>
                <w:szCs w:val="16"/>
              </w:rPr>
            </w:pPr>
            <w:r w:rsidRPr="00C80A72">
              <w:rPr>
                <w:sz w:val="16"/>
                <w:szCs w:val="16"/>
              </w:rPr>
              <w:t>4.00</w:t>
            </w:r>
          </w:p>
        </w:tc>
      </w:tr>
    </w:tbl>
    <w:p w:rsidR="00B17FBF" w:rsidRPr="00C80A72" w:rsidRDefault="00B17FBF" w:rsidP="00B17FBF">
      <w:pPr>
        <w:pStyle w:val="a5"/>
        <w:rPr>
          <w:rFonts w:ascii="Times New Roman" w:hAnsi="Times New Roman" w:cs="Times New Roman"/>
          <w:sz w:val="16"/>
          <w:szCs w:val="16"/>
        </w:rPr>
      </w:pPr>
    </w:p>
    <w:p w:rsidR="00B17FBF" w:rsidRPr="00C80A72" w:rsidRDefault="00B17FBF" w:rsidP="00B17FBF">
      <w:pPr>
        <w:pStyle w:val="a5"/>
        <w:numPr>
          <w:ilvl w:val="0"/>
          <w:numId w:val="48"/>
        </w:numPr>
        <w:rPr>
          <w:rFonts w:ascii="Times New Roman" w:hAnsi="Times New Roman" w:cs="Times New Roman"/>
          <w:sz w:val="16"/>
          <w:szCs w:val="16"/>
        </w:rPr>
      </w:pPr>
      <w:r w:rsidRPr="00C80A72">
        <w:rPr>
          <w:rFonts w:ascii="Times New Roman" w:hAnsi="Times New Roman" w:cs="Times New Roman"/>
          <w:b/>
          <w:sz w:val="16"/>
          <w:szCs w:val="16"/>
        </w:rPr>
        <w:t>Број радно ангажованих лица према основу ангажовања (рад ван радног односа</w:t>
      </w:r>
      <w:r w:rsidRPr="00C80A72">
        <w:rPr>
          <w:rFonts w:ascii="Times New Roman" w:hAnsi="Times New Roman" w:cs="Times New Roman"/>
          <w:sz w:val="16"/>
          <w:szCs w:val="16"/>
        </w:rPr>
        <w:t>): 0</w:t>
      </w:r>
    </w:p>
    <w:p w:rsidR="00B17FBF" w:rsidRPr="00C80A72" w:rsidRDefault="00B17FBF" w:rsidP="00B17FBF">
      <w:pPr>
        <w:pStyle w:val="a5"/>
        <w:rPr>
          <w:rFonts w:ascii="Times New Roman" w:hAnsi="Times New Roman" w:cs="Times New Roman"/>
          <w:sz w:val="16"/>
          <w:szCs w:val="16"/>
        </w:rPr>
      </w:pPr>
    </w:p>
    <w:p w:rsidR="00B17FBF" w:rsidRPr="00C80A72" w:rsidRDefault="00B17FBF" w:rsidP="00B17FBF">
      <w:pPr>
        <w:pStyle w:val="a5"/>
        <w:numPr>
          <w:ilvl w:val="0"/>
          <w:numId w:val="48"/>
        </w:numPr>
        <w:rPr>
          <w:rFonts w:ascii="Times New Roman" w:hAnsi="Times New Roman" w:cs="Times New Roman"/>
          <w:b/>
          <w:sz w:val="16"/>
          <w:szCs w:val="16"/>
        </w:rPr>
      </w:pPr>
      <w:r w:rsidRPr="00C80A72">
        <w:rPr>
          <w:rFonts w:ascii="Times New Roman" w:hAnsi="Times New Roman" w:cs="Times New Roman"/>
          <w:b/>
          <w:sz w:val="16"/>
          <w:szCs w:val="16"/>
        </w:rPr>
        <w:t>Укупан број запослених на неодређено време којима је радни однос престао по било ком основу у претходној календарској години, односно 2020.години</w:t>
      </w:r>
    </w:p>
    <w:tbl>
      <w:tblPr>
        <w:tblStyle w:val="a8"/>
        <w:tblW w:w="0" w:type="auto"/>
        <w:tblLook w:val="04A0"/>
      </w:tblPr>
      <w:tblGrid>
        <w:gridCol w:w="1286"/>
        <w:gridCol w:w="971"/>
        <w:gridCol w:w="1407"/>
        <w:gridCol w:w="971"/>
        <w:gridCol w:w="1407"/>
        <w:gridCol w:w="971"/>
        <w:gridCol w:w="1407"/>
        <w:gridCol w:w="971"/>
        <w:gridCol w:w="1407"/>
        <w:gridCol w:w="971"/>
        <w:gridCol w:w="1407"/>
      </w:tblGrid>
      <w:tr w:rsidR="00B17FBF" w:rsidRPr="00C80A72" w:rsidTr="00B17FBF">
        <w:tc>
          <w:tcPr>
            <w:tcW w:w="13176" w:type="dxa"/>
            <w:gridSpan w:val="11"/>
          </w:tcPr>
          <w:p w:rsidR="00B17FBF" w:rsidRPr="00C80A72" w:rsidRDefault="00B17FBF" w:rsidP="00B17FBF">
            <w:pPr>
              <w:jc w:val="center"/>
              <w:rPr>
                <w:sz w:val="16"/>
                <w:szCs w:val="16"/>
              </w:rPr>
            </w:pPr>
            <w:r w:rsidRPr="00C80A72">
              <w:rPr>
                <w:b/>
                <w:sz w:val="16"/>
                <w:szCs w:val="16"/>
              </w:rPr>
              <w:t>Укупан број запослених на неодређено време</w:t>
            </w:r>
            <w:r w:rsidRPr="00C80A72">
              <w:rPr>
                <w:sz w:val="16"/>
                <w:szCs w:val="16"/>
              </w:rPr>
              <w:t xml:space="preserve"> </w:t>
            </w:r>
            <w:r w:rsidRPr="00C80A72">
              <w:rPr>
                <w:b/>
                <w:sz w:val="16"/>
                <w:szCs w:val="16"/>
              </w:rPr>
              <w:t>којима је радни однос престао по било ком основу у претходној календарској години</w:t>
            </w:r>
          </w:p>
        </w:tc>
      </w:tr>
      <w:tr w:rsidR="00B17FBF" w:rsidRPr="00C80A72" w:rsidTr="00B17FBF">
        <w:tc>
          <w:tcPr>
            <w:tcW w:w="1286" w:type="dxa"/>
          </w:tcPr>
          <w:p w:rsidR="00B17FBF" w:rsidRPr="00C80A72" w:rsidRDefault="00B17FBF" w:rsidP="00B17FBF">
            <w:pPr>
              <w:rPr>
                <w:sz w:val="16"/>
                <w:szCs w:val="16"/>
              </w:rPr>
            </w:pPr>
            <w:r w:rsidRPr="00C80A72">
              <w:rPr>
                <w:sz w:val="16"/>
                <w:szCs w:val="16"/>
              </w:rPr>
              <w:t>Ниво квалификације</w:t>
            </w:r>
          </w:p>
        </w:tc>
        <w:tc>
          <w:tcPr>
            <w:tcW w:w="2378" w:type="dxa"/>
            <w:gridSpan w:val="2"/>
          </w:tcPr>
          <w:p w:rsidR="00B17FBF" w:rsidRPr="00C80A72" w:rsidRDefault="00B17FBF" w:rsidP="00B17FBF">
            <w:pPr>
              <w:rPr>
                <w:sz w:val="16"/>
                <w:szCs w:val="16"/>
              </w:rPr>
            </w:pPr>
            <w:r w:rsidRPr="00C80A72">
              <w:rPr>
                <w:sz w:val="16"/>
                <w:szCs w:val="16"/>
              </w:rPr>
              <w:t>7.1</w:t>
            </w:r>
          </w:p>
        </w:tc>
        <w:tc>
          <w:tcPr>
            <w:tcW w:w="2378" w:type="dxa"/>
            <w:gridSpan w:val="2"/>
          </w:tcPr>
          <w:p w:rsidR="00B17FBF" w:rsidRPr="00C80A72" w:rsidRDefault="00B17FBF" w:rsidP="00B17FBF">
            <w:pPr>
              <w:rPr>
                <w:sz w:val="16"/>
                <w:szCs w:val="16"/>
              </w:rPr>
            </w:pPr>
            <w:r w:rsidRPr="00C80A72">
              <w:rPr>
                <w:sz w:val="16"/>
                <w:szCs w:val="16"/>
              </w:rPr>
              <w:t>6.1</w:t>
            </w:r>
          </w:p>
        </w:tc>
        <w:tc>
          <w:tcPr>
            <w:tcW w:w="2378" w:type="dxa"/>
            <w:gridSpan w:val="2"/>
          </w:tcPr>
          <w:p w:rsidR="00B17FBF" w:rsidRPr="00C80A72" w:rsidRDefault="00B17FBF" w:rsidP="00B17FBF">
            <w:pPr>
              <w:rPr>
                <w:sz w:val="16"/>
                <w:szCs w:val="16"/>
              </w:rPr>
            </w:pPr>
            <w:r w:rsidRPr="00C80A72">
              <w:rPr>
                <w:sz w:val="16"/>
                <w:szCs w:val="16"/>
              </w:rPr>
              <w:t>4.</w:t>
            </w:r>
          </w:p>
        </w:tc>
        <w:tc>
          <w:tcPr>
            <w:tcW w:w="2378" w:type="dxa"/>
            <w:gridSpan w:val="2"/>
          </w:tcPr>
          <w:p w:rsidR="00B17FBF" w:rsidRPr="00C80A72" w:rsidRDefault="00B17FBF" w:rsidP="00B17FBF">
            <w:pPr>
              <w:rPr>
                <w:sz w:val="16"/>
                <w:szCs w:val="16"/>
              </w:rPr>
            </w:pPr>
            <w:r w:rsidRPr="00C80A72">
              <w:rPr>
                <w:sz w:val="16"/>
                <w:szCs w:val="16"/>
              </w:rPr>
              <w:t>3.</w:t>
            </w:r>
          </w:p>
        </w:tc>
        <w:tc>
          <w:tcPr>
            <w:tcW w:w="2378" w:type="dxa"/>
            <w:gridSpan w:val="2"/>
          </w:tcPr>
          <w:p w:rsidR="00B17FBF" w:rsidRPr="00C80A72" w:rsidRDefault="00B17FBF" w:rsidP="00B17FBF">
            <w:pPr>
              <w:rPr>
                <w:sz w:val="16"/>
                <w:szCs w:val="16"/>
              </w:rPr>
            </w:pPr>
            <w:r w:rsidRPr="00C80A72">
              <w:rPr>
                <w:sz w:val="16"/>
                <w:szCs w:val="16"/>
              </w:rPr>
              <w:t>1.</w:t>
            </w:r>
          </w:p>
        </w:tc>
      </w:tr>
      <w:tr w:rsidR="00B17FBF" w:rsidRPr="00C80A72" w:rsidTr="00B17FBF">
        <w:tc>
          <w:tcPr>
            <w:tcW w:w="1286" w:type="dxa"/>
            <w:vMerge w:val="restart"/>
            <w:tcBorders>
              <w:right w:val="single" w:sz="4" w:space="0" w:color="auto"/>
            </w:tcBorders>
          </w:tcPr>
          <w:p w:rsidR="00B17FBF" w:rsidRPr="00C80A72" w:rsidRDefault="00B17FBF" w:rsidP="00B17FBF">
            <w:pPr>
              <w:rPr>
                <w:sz w:val="16"/>
                <w:szCs w:val="16"/>
              </w:rPr>
            </w:pPr>
            <w:r w:rsidRPr="00C80A72">
              <w:rPr>
                <w:sz w:val="16"/>
                <w:szCs w:val="16"/>
              </w:rPr>
              <w:t>Укупан број запослених на неодређено време</w:t>
            </w:r>
          </w:p>
        </w:tc>
        <w:tc>
          <w:tcPr>
            <w:tcW w:w="971"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407"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1"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407"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1"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407"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1"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407"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1"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407"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r>
      <w:tr w:rsidR="00B17FBF" w:rsidRPr="00C80A72" w:rsidTr="00B17FBF">
        <w:tc>
          <w:tcPr>
            <w:tcW w:w="1286" w:type="dxa"/>
            <w:vMerge/>
            <w:tcBorders>
              <w:right w:val="single" w:sz="4" w:space="0" w:color="auto"/>
            </w:tcBorders>
          </w:tcPr>
          <w:p w:rsidR="00B17FBF" w:rsidRPr="00C80A72" w:rsidRDefault="00B17FBF" w:rsidP="00B17FBF">
            <w:pPr>
              <w:rPr>
                <w:sz w:val="16"/>
                <w:szCs w:val="16"/>
              </w:rPr>
            </w:pPr>
          </w:p>
        </w:tc>
        <w:tc>
          <w:tcPr>
            <w:tcW w:w="971" w:type="dxa"/>
            <w:tcBorders>
              <w:right w:val="single" w:sz="4" w:space="0" w:color="auto"/>
            </w:tcBorders>
          </w:tcPr>
          <w:p w:rsidR="00B17FBF" w:rsidRPr="00C80A72" w:rsidRDefault="00B17FBF" w:rsidP="00B17FBF">
            <w:pPr>
              <w:rPr>
                <w:sz w:val="16"/>
                <w:szCs w:val="16"/>
              </w:rPr>
            </w:pPr>
            <w:r w:rsidRPr="00C80A72">
              <w:rPr>
                <w:sz w:val="16"/>
                <w:szCs w:val="16"/>
              </w:rPr>
              <w:t>3</w:t>
            </w:r>
          </w:p>
        </w:tc>
        <w:tc>
          <w:tcPr>
            <w:tcW w:w="1407" w:type="dxa"/>
            <w:tcBorders>
              <w:left w:val="single" w:sz="4" w:space="0" w:color="auto"/>
            </w:tcBorders>
          </w:tcPr>
          <w:p w:rsidR="00B17FBF" w:rsidRPr="00C80A72" w:rsidRDefault="00B17FBF" w:rsidP="00B17FBF">
            <w:pPr>
              <w:rPr>
                <w:sz w:val="16"/>
                <w:szCs w:val="16"/>
              </w:rPr>
            </w:pPr>
            <w:r w:rsidRPr="00C80A72">
              <w:rPr>
                <w:sz w:val="16"/>
                <w:szCs w:val="16"/>
              </w:rPr>
              <w:t>1.71</w:t>
            </w:r>
          </w:p>
        </w:tc>
        <w:tc>
          <w:tcPr>
            <w:tcW w:w="971"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407"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1"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407"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1"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407"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1"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407" w:type="dxa"/>
            <w:tcBorders>
              <w:left w:val="single" w:sz="4" w:space="0" w:color="auto"/>
            </w:tcBorders>
          </w:tcPr>
          <w:p w:rsidR="00B17FBF" w:rsidRPr="00C80A72" w:rsidRDefault="00B17FBF" w:rsidP="00B17FBF">
            <w:pPr>
              <w:rPr>
                <w:sz w:val="16"/>
                <w:szCs w:val="16"/>
              </w:rPr>
            </w:pPr>
            <w:r w:rsidRPr="00C80A72">
              <w:rPr>
                <w:sz w:val="16"/>
                <w:szCs w:val="16"/>
              </w:rPr>
              <w:t>0</w:t>
            </w:r>
          </w:p>
        </w:tc>
      </w:tr>
    </w:tbl>
    <w:p w:rsidR="00B17FBF" w:rsidRPr="00C80A72" w:rsidRDefault="00B17FBF" w:rsidP="00B17FBF">
      <w:pPr>
        <w:rPr>
          <w:rFonts w:ascii="Times New Roman" w:hAnsi="Times New Roman" w:cs="Times New Roman"/>
          <w:sz w:val="16"/>
          <w:szCs w:val="16"/>
        </w:rPr>
      </w:pPr>
    </w:p>
    <w:p w:rsidR="00B17FBF" w:rsidRPr="00C80A72" w:rsidRDefault="00B17FBF" w:rsidP="00B17FBF">
      <w:pPr>
        <w:pStyle w:val="a5"/>
        <w:numPr>
          <w:ilvl w:val="0"/>
          <w:numId w:val="48"/>
        </w:numPr>
        <w:rPr>
          <w:rFonts w:ascii="Times New Roman" w:hAnsi="Times New Roman" w:cs="Times New Roman"/>
          <w:b/>
          <w:sz w:val="16"/>
          <w:szCs w:val="16"/>
        </w:rPr>
      </w:pPr>
      <w:r w:rsidRPr="00C80A72">
        <w:rPr>
          <w:rFonts w:ascii="Times New Roman" w:hAnsi="Times New Roman" w:cs="Times New Roman"/>
          <w:b/>
          <w:sz w:val="16"/>
          <w:szCs w:val="16"/>
        </w:rPr>
        <w:t>Укупан број новозапослених на неодређено време и одређено време у својству приправника у претходној календарској години, односно 2020.години</w:t>
      </w:r>
    </w:p>
    <w:tbl>
      <w:tblPr>
        <w:tblStyle w:val="a8"/>
        <w:tblW w:w="0" w:type="auto"/>
        <w:tblLook w:val="04A0"/>
      </w:tblPr>
      <w:tblGrid>
        <w:gridCol w:w="1584"/>
        <w:gridCol w:w="977"/>
        <w:gridCol w:w="1340"/>
        <w:gridCol w:w="977"/>
        <w:gridCol w:w="1341"/>
        <w:gridCol w:w="978"/>
        <w:gridCol w:w="1341"/>
        <w:gridCol w:w="978"/>
        <w:gridCol w:w="1341"/>
        <w:gridCol w:w="978"/>
        <w:gridCol w:w="1341"/>
      </w:tblGrid>
      <w:tr w:rsidR="00B17FBF" w:rsidRPr="00C80A72" w:rsidTr="00B17FBF">
        <w:tc>
          <w:tcPr>
            <w:tcW w:w="13176" w:type="dxa"/>
            <w:gridSpan w:val="11"/>
          </w:tcPr>
          <w:p w:rsidR="00B17FBF" w:rsidRPr="00C80A72" w:rsidRDefault="00B17FBF" w:rsidP="00B17FBF">
            <w:pPr>
              <w:jc w:val="center"/>
              <w:rPr>
                <w:b/>
                <w:sz w:val="16"/>
                <w:szCs w:val="16"/>
              </w:rPr>
            </w:pPr>
            <w:r w:rsidRPr="00C80A72">
              <w:rPr>
                <w:b/>
                <w:sz w:val="16"/>
                <w:szCs w:val="16"/>
              </w:rPr>
              <w:t>Укупан број новозапослених на неодређено време и одређено време у својству приправника у претходној календарској години</w:t>
            </w:r>
          </w:p>
        </w:tc>
      </w:tr>
      <w:tr w:rsidR="00B17FBF" w:rsidRPr="00C80A72" w:rsidTr="00B17FBF">
        <w:tc>
          <w:tcPr>
            <w:tcW w:w="1584" w:type="dxa"/>
          </w:tcPr>
          <w:p w:rsidR="00B17FBF" w:rsidRPr="00C80A72" w:rsidRDefault="00B17FBF" w:rsidP="00B17FBF">
            <w:pPr>
              <w:rPr>
                <w:sz w:val="16"/>
                <w:szCs w:val="16"/>
              </w:rPr>
            </w:pPr>
            <w:r w:rsidRPr="00C80A72">
              <w:rPr>
                <w:sz w:val="16"/>
                <w:szCs w:val="16"/>
              </w:rPr>
              <w:t>Ниво квалификације</w:t>
            </w:r>
          </w:p>
        </w:tc>
        <w:tc>
          <w:tcPr>
            <w:tcW w:w="2317" w:type="dxa"/>
            <w:gridSpan w:val="2"/>
          </w:tcPr>
          <w:p w:rsidR="00B17FBF" w:rsidRPr="00C80A72" w:rsidRDefault="00B17FBF" w:rsidP="00B17FBF">
            <w:pPr>
              <w:rPr>
                <w:sz w:val="16"/>
                <w:szCs w:val="16"/>
              </w:rPr>
            </w:pPr>
            <w:r w:rsidRPr="00C80A72">
              <w:rPr>
                <w:sz w:val="16"/>
                <w:szCs w:val="16"/>
              </w:rPr>
              <w:t>7.1</w:t>
            </w:r>
          </w:p>
        </w:tc>
        <w:tc>
          <w:tcPr>
            <w:tcW w:w="2318" w:type="dxa"/>
            <w:gridSpan w:val="2"/>
          </w:tcPr>
          <w:p w:rsidR="00B17FBF" w:rsidRPr="00C80A72" w:rsidRDefault="00B17FBF" w:rsidP="00B17FBF">
            <w:pPr>
              <w:rPr>
                <w:sz w:val="16"/>
                <w:szCs w:val="16"/>
              </w:rPr>
            </w:pPr>
            <w:r w:rsidRPr="00C80A72">
              <w:rPr>
                <w:sz w:val="16"/>
                <w:szCs w:val="16"/>
              </w:rPr>
              <w:t>6.1</w:t>
            </w:r>
          </w:p>
        </w:tc>
        <w:tc>
          <w:tcPr>
            <w:tcW w:w="2319" w:type="dxa"/>
            <w:gridSpan w:val="2"/>
          </w:tcPr>
          <w:p w:rsidR="00B17FBF" w:rsidRPr="00C80A72" w:rsidRDefault="00B17FBF" w:rsidP="00B17FBF">
            <w:pPr>
              <w:rPr>
                <w:sz w:val="16"/>
                <w:szCs w:val="16"/>
              </w:rPr>
            </w:pPr>
            <w:r w:rsidRPr="00C80A72">
              <w:rPr>
                <w:sz w:val="16"/>
                <w:szCs w:val="16"/>
              </w:rPr>
              <w:t>4.</w:t>
            </w:r>
          </w:p>
        </w:tc>
        <w:tc>
          <w:tcPr>
            <w:tcW w:w="2319" w:type="dxa"/>
            <w:gridSpan w:val="2"/>
          </w:tcPr>
          <w:p w:rsidR="00B17FBF" w:rsidRPr="00C80A72" w:rsidRDefault="00B17FBF" w:rsidP="00B17FBF">
            <w:pPr>
              <w:rPr>
                <w:sz w:val="16"/>
                <w:szCs w:val="16"/>
              </w:rPr>
            </w:pPr>
            <w:r w:rsidRPr="00C80A72">
              <w:rPr>
                <w:sz w:val="16"/>
                <w:szCs w:val="16"/>
              </w:rPr>
              <w:t>3.</w:t>
            </w:r>
          </w:p>
        </w:tc>
        <w:tc>
          <w:tcPr>
            <w:tcW w:w="2319" w:type="dxa"/>
            <w:gridSpan w:val="2"/>
          </w:tcPr>
          <w:p w:rsidR="00B17FBF" w:rsidRPr="00C80A72" w:rsidRDefault="00B17FBF" w:rsidP="00B17FBF">
            <w:pPr>
              <w:rPr>
                <w:sz w:val="16"/>
                <w:szCs w:val="16"/>
              </w:rPr>
            </w:pPr>
            <w:r w:rsidRPr="00C80A72">
              <w:rPr>
                <w:sz w:val="16"/>
                <w:szCs w:val="16"/>
              </w:rPr>
              <w:t>1.</w:t>
            </w:r>
          </w:p>
        </w:tc>
      </w:tr>
      <w:tr w:rsidR="00B17FBF" w:rsidRPr="00C80A72" w:rsidTr="00B17FBF">
        <w:tc>
          <w:tcPr>
            <w:tcW w:w="1584" w:type="dxa"/>
            <w:tcBorders>
              <w:right w:val="single" w:sz="4" w:space="0" w:color="auto"/>
            </w:tcBorders>
          </w:tcPr>
          <w:p w:rsidR="00B17FBF" w:rsidRPr="00C80A72" w:rsidRDefault="00B17FBF" w:rsidP="00B17FBF">
            <w:pPr>
              <w:rPr>
                <w:sz w:val="16"/>
                <w:szCs w:val="16"/>
              </w:rPr>
            </w:pPr>
            <w:r w:rsidRPr="00C80A72">
              <w:rPr>
                <w:sz w:val="16"/>
                <w:szCs w:val="16"/>
              </w:rPr>
              <w:t>Укупан број новозапослених</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340"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r>
      <w:tr w:rsidR="00B17FBF" w:rsidRPr="00C80A72" w:rsidTr="00B17FBF">
        <w:tc>
          <w:tcPr>
            <w:tcW w:w="1584" w:type="dxa"/>
            <w:tcBorders>
              <w:right w:val="single" w:sz="4" w:space="0" w:color="auto"/>
            </w:tcBorders>
          </w:tcPr>
          <w:p w:rsidR="00B17FBF" w:rsidRPr="00C80A72" w:rsidRDefault="00B17FBF" w:rsidP="00B17FBF">
            <w:pPr>
              <w:rPr>
                <w:sz w:val="16"/>
                <w:szCs w:val="16"/>
              </w:rPr>
            </w:pPr>
            <w:r w:rsidRPr="00C80A72">
              <w:rPr>
                <w:sz w:val="16"/>
                <w:szCs w:val="16"/>
              </w:rPr>
              <w:t>Укупан број новозапослених на неодређено време</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4</w:t>
            </w:r>
          </w:p>
        </w:tc>
        <w:tc>
          <w:tcPr>
            <w:tcW w:w="1340" w:type="dxa"/>
            <w:tcBorders>
              <w:left w:val="single" w:sz="4" w:space="0" w:color="auto"/>
            </w:tcBorders>
          </w:tcPr>
          <w:p w:rsidR="00B17FBF" w:rsidRPr="00C80A72" w:rsidRDefault="00B17FBF" w:rsidP="00B17FBF">
            <w:pPr>
              <w:rPr>
                <w:sz w:val="16"/>
                <w:szCs w:val="16"/>
              </w:rPr>
            </w:pPr>
            <w:r w:rsidRPr="00C80A72">
              <w:rPr>
                <w:sz w:val="16"/>
                <w:szCs w:val="16"/>
              </w:rPr>
              <w:t>3.00</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2</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2.00</w:t>
            </w:r>
          </w:p>
        </w:tc>
      </w:tr>
      <w:tr w:rsidR="00B17FBF" w:rsidRPr="00C80A72" w:rsidTr="00B17FBF">
        <w:tc>
          <w:tcPr>
            <w:tcW w:w="1584" w:type="dxa"/>
            <w:tcBorders>
              <w:right w:val="single" w:sz="4" w:space="0" w:color="auto"/>
            </w:tcBorders>
          </w:tcPr>
          <w:p w:rsidR="00B17FBF" w:rsidRPr="00C80A72" w:rsidRDefault="00B17FBF" w:rsidP="00B17FBF">
            <w:pPr>
              <w:rPr>
                <w:sz w:val="16"/>
                <w:szCs w:val="16"/>
              </w:rPr>
            </w:pPr>
            <w:r w:rsidRPr="00C80A72">
              <w:rPr>
                <w:sz w:val="16"/>
                <w:szCs w:val="16"/>
              </w:rPr>
              <w:t>Укупан број новозапослених на одређено време у својству приправника</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0"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r>
    </w:tbl>
    <w:p w:rsidR="00B17FBF" w:rsidRPr="00C80A72" w:rsidRDefault="00B17FBF" w:rsidP="00B17FBF">
      <w:pPr>
        <w:rPr>
          <w:rFonts w:ascii="Times New Roman" w:hAnsi="Times New Roman" w:cs="Times New Roman"/>
          <w:sz w:val="16"/>
          <w:szCs w:val="16"/>
        </w:rPr>
      </w:pPr>
    </w:p>
    <w:p w:rsidR="00B17FBF" w:rsidRPr="00C80A72" w:rsidRDefault="00B17FBF" w:rsidP="00B17FBF">
      <w:pPr>
        <w:pStyle w:val="a5"/>
        <w:numPr>
          <w:ilvl w:val="0"/>
          <w:numId w:val="48"/>
        </w:numPr>
        <w:rPr>
          <w:rFonts w:ascii="Times New Roman" w:hAnsi="Times New Roman" w:cs="Times New Roman"/>
          <w:b/>
          <w:sz w:val="16"/>
          <w:szCs w:val="16"/>
        </w:rPr>
      </w:pPr>
      <w:r w:rsidRPr="00C80A72">
        <w:rPr>
          <w:rFonts w:ascii="Times New Roman" w:hAnsi="Times New Roman" w:cs="Times New Roman"/>
          <w:b/>
          <w:sz w:val="16"/>
          <w:szCs w:val="16"/>
        </w:rPr>
        <w:t>Укупан број новозапослених на неодређено време и одређено време у својству приправника у оквиру дозвољеног процента од 70% у текућој календарској години, односно 2021.години</w:t>
      </w:r>
    </w:p>
    <w:tbl>
      <w:tblPr>
        <w:tblStyle w:val="a8"/>
        <w:tblW w:w="0" w:type="auto"/>
        <w:tblLook w:val="04A0"/>
      </w:tblPr>
      <w:tblGrid>
        <w:gridCol w:w="1584"/>
        <w:gridCol w:w="977"/>
        <w:gridCol w:w="1340"/>
        <w:gridCol w:w="977"/>
        <w:gridCol w:w="1341"/>
        <w:gridCol w:w="978"/>
        <w:gridCol w:w="1341"/>
        <w:gridCol w:w="978"/>
        <w:gridCol w:w="1341"/>
        <w:gridCol w:w="978"/>
        <w:gridCol w:w="1341"/>
      </w:tblGrid>
      <w:tr w:rsidR="00B17FBF" w:rsidRPr="00C80A72" w:rsidTr="00B17FBF">
        <w:tc>
          <w:tcPr>
            <w:tcW w:w="13176" w:type="dxa"/>
            <w:gridSpan w:val="11"/>
          </w:tcPr>
          <w:p w:rsidR="00B17FBF" w:rsidRPr="00C80A72" w:rsidRDefault="00B17FBF" w:rsidP="00B17FBF">
            <w:pPr>
              <w:jc w:val="center"/>
              <w:rPr>
                <w:b/>
                <w:sz w:val="16"/>
                <w:szCs w:val="16"/>
              </w:rPr>
            </w:pPr>
            <w:r w:rsidRPr="00C80A72">
              <w:rPr>
                <w:b/>
                <w:sz w:val="16"/>
                <w:szCs w:val="16"/>
              </w:rPr>
              <w:t>Укупан број новозапослених на неодређено време и одређено време у својству приправника у оквиру дозвољеног процента од 70% у текућој календарској години</w:t>
            </w:r>
          </w:p>
        </w:tc>
      </w:tr>
      <w:tr w:rsidR="00B17FBF" w:rsidRPr="00C80A72" w:rsidTr="00B17FBF">
        <w:tc>
          <w:tcPr>
            <w:tcW w:w="1584" w:type="dxa"/>
          </w:tcPr>
          <w:p w:rsidR="00B17FBF" w:rsidRPr="00C80A72" w:rsidRDefault="00B17FBF" w:rsidP="00B17FBF">
            <w:pPr>
              <w:rPr>
                <w:sz w:val="16"/>
                <w:szCs w:val="16"/>
              </w:rPr>
            </w:pPr>
            <w:r w:rsidRPr="00C80A72">
              <w:rPr>
                <w:sz w:val="16"/>
                <w:szCs w:val="16"/>
              </w:rPr>
              <w:t>Ниво квалификације</w:t>
            </w:r>
          </w:p>
        </w:tc>
        <w:tc>
          <w:tcPr>
            <w:tcW w:w="2317" w:type="dxa"/>
            <w:gridSpan w:val="2"/>
          </w:tcPr>
          <w:p w:rsidR="00B17FBF" w:rsidRPr="00C80A72" w:rsidRDefault="00B17FBF" w:rsidP="00B17FBF">
            <w:pPr>
              <w:rPr>
                <w:sz w:val="16"/>
                <w:szCs w:val="16"/>
              </w:rPr>
            </w:pPr>
            <w:r w:rsidRPr="00C80A72">
              <w:rPr>
                <w:sz w:val="16"/>
                <w:szCs w:val="16"/>
              </w:rPr>
              <w:t>7.1</w:t>
            </w:r>
          </w:p>
        </w:tc>
        <w:tc>
          <w:tcPr>
            <w:tcW w:w="2318" w:type="dxa"/>
            <w:gridSpan w:val="2"/>
          </w:tcPr>
          <w:p w:rsidR="00B17FBF" w:rsidRPr="00C80A72" w:rsidRDefault="00B17FBF" w:rsidP="00B17FBF">
            <w:pPr>
              <w:rPr>
                <w:sz w:val="16"/>
                <w:szCs w:val="16"/>
              </w:rPr>
            </w:pPr>
            <w:r w:rsidRPr="00C80A72">
              <w:rPr>
                <w:sz w:val="16"/>
                <w:szCs w:val="16"/>
              </w:rPr>
              <w:t>6.1</w:t>
            </w:r>
          </w:p>
        </w:tc>
        <w:tc>
          <w:tcPr>
            <w:tcW w:w="2319" w:type="dxa"/>
            <w:gridSpan w:val="2"/>
          </w:tcPr>
          <w:p w:rsidR="00B17FBF" w:rsidRPr="00C80A72" w:rsidRDefault="00B17FBF" w:rsidP="00B17FBF">
            <w:pPr>
              <w:rPr>
                <w:sz w:val="16"/>
                <w:szCs w:val="16"/>
              </w:rPr>
            </w:pPr>
            <w:r w:rsidRPr="00C80A72">
              <w:rPr>
                <w:sz w:val="16"/>
                <w:szCs w:val="16"/>
              </w:rPr>
              <w:t>4.</w:t>
            </w:r>
          </w:p>
        </w:tc>
        <w:tc>
          <w:tcPr>
            <w:tcW w:w="2319" w:type="dxa"/>
            <w:gridSpan w:val="2"/>
          </w:tcPr>
          <w:p w:rsidR="00B17FBF" w:rsidRPr="00C80A72" w:rsidRDefault="00B17FBF" w:rsidP="00B17FBF">
            <w:pPr>
              <w:rPr>
                <w:sz w:val="16"/>
                <w:szCs w:val="16"/>
              </w:rPr>
            </w:pPr>
            <w:r w:rsidRPr="00C80A72">
              <w:rPr>
                <w:sz w:val="16"/>
                <w:szCs w:val="16"/>
              </w:rPr>
              <w:t>3.</w:t>
            </w:r>
          </w:p>
        </w:tc>
        <w:tc>
          <w:tcPr>
            <w:tcW w:w="2319" w:type="dxa"/>
            <w:gridSpan w:val="2"/>
          </w:tcPr>
          <w:p w:rsidR="00B17FBF" w:rsidRPr="00C80A72" w:rsidRDefault="00B17FBF" w:rsidP="00B17FBF">
            <w:pPr>
              <w:rPr>
                <w:sz w:val="16"/>
                <w:szCs w:val="16"/>
              </w:rPr>
            </w:pPr>
            <w:r w:rsidRPr="00C80A72">
              <w:rPr>
                <w:sz w:val="16"/>
                <w:szCs w:val="16"/>
              </w:rPr>
              <w:t>1.</w:t>
            </w:r>
          </w:p>
        </w:tc>
      </w:tr>
      <w:tr w:rsidR="00B17FBF" w:rsidRPr="00C80A72" w:rsidTr="00B17FBF">
        <w:tc>
          <w:tcPr>
            <w:tcW w:w="1584" w:type="dxa"/>
            <w:tcBorders>
              <w:right w:val="single" w:sz="4" w:space="0" w:color="auto"/>
            </w:tcBorders>
          </w:tcPr>
          <w:p w:rsidR="00B17FBF" w:rsidRPr="00C80A72" w:rsidRDefault="00B17FBF" w:rsidP="00B17FBF">
            <w:pPr>
              <w:rPr>
                <w:sz w:val="16"/>
                <w:szCs w:val="16"/>
              </w:rPr>
            </w:pPr>
            <w:r w:rsidRPr="00C80A72">
              <w:rPr>
                <w:sz w:val="16"/>
                <w:szCs w:val="16"/>
              </w:rPr>
              <w:t>Укупан број новозапослених</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340"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r>
      <w:tr w:rsidR="00B17FBF" w:rsidRPr="00C80A72" w:rsidTr="00B17FBF">
        <w:tc>
          <w:tcPr>
            <w:tcW w:w="1584" w:type="dxa"/>
            <w:tcBorders>
              <w:right w:val="single" w:sz="4" w:space="0" w:color="auto"/>
            </w:tcBorders>
          </w:tcPr>
          <w:p w:rsidR="00B17FBF" w:rsidRPr="00C80A72" w:rsidRDefault="00B17FBF" w:rsidP="00B17FBF">
            <w:pPr>
              <w:rPr>
                <w:sz w:val="16"/>
                <w:szCs w:val="16"/>
              </w:rPr>
            </w:pPr>
            <w:r w:rsidRPr="00C80A72">
              <w:rPr>
                <w:sz w:val="16"/>
                <w:szCs w:val="16"/>
              </w:rPr>
              <w:t>Укупан број новозапослених на неодређено време</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0"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r>
      <w:tr w:rsidR="00B17FBF" w:rsidRPr="00C80A72" w:rsidTr="00B17FBF">
        <w:tc>
          <w:tcPr>
            <w:tcW w:w="1584" w:type="dxa"/>
            <w:tcBorders>
              <w:right w:val="single" w:sz="4" w:space="0" w:color="auto"/>
            </w:tcBorders>
          </w:tcPr>
          <w:p w:rsidR="00B17FBF" w:rsidRPr="00C80A72" w:rsidRDefault="00B17FBF" w:rsidP="00B17FBF">
            <w:pPr>
              <w:rPr>
                <w:sz w:val="16"/>
                <w:szCs w:val="16"/>
              </w:rPr>
            </w:pPr>
            <w:r w:rsidRPr="00C80A72">
              <w:rPr>
                <w:sz w:val="16"/>
                <w:szCs w:val="16"/>
              </w:rPr>
              <w:t>Укупан број новозапослених на одређено време у својству приправника</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0"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r>
    </w:tbl>
    <w:p w:rsidR="00B17FBF" w:rsidRPr="00C80A72" w:rsidRDefault="00B17FBF" w:rsidP="00B17FBF">
      <w:pPr>
        <w:rPr>
          <w:rFonts w:ascii="Times New Roman" w:hAnsi="Times New Roman" w:cs="Times New Roman"/>
          <w:sz w:val="16"/>
          <w:szCs w:val="16"/>
        </w:rPr>
      </w:pPr>
    </w:p>
    <w:p w:rsidR="00B17FBF" w:rsidRPr="00C80A72" w:rsidRDefault="00B17FBF" w:rsidP="00B17FBF">
      <w:pPr>
        <w:pStyle w:val="a5"/>
        <w:numPr>
          <w:ilvl w:val="0"/>
          <w:numId w:val="48"/>
        </w:numPr>
        <w:rPr>
          <w:rFonts w:ascii="Times New Roman" w:hAnsi="Times New Roman" w:cs="Times New Roman"/>
          <w:b/>
          <w:sz w:val="16"/>
          <w:szCs w:val="16"/>
        </w:rPr>
      </w:pPr>
      <w:r w:rsidRPr="00C80A72">
        <w:rPr>
          <w:rFonts w:ascii="Times New Roman" w:hAnsi="Times New Roman" w:cs="Times New Roman"/>
          <w:b/>
          <w:sz w:val="16"/>
          <w:szCs w:val="16"/>
        </w:rPr>
        <w:t>Укупан број новозапослених на неодређено време и одређено време у својству приправника изнад дозвољеног процента од 70% у текућој календарској години,  односно 2021.години</w:t>
      </w:r>
    </w:p>
    <w:tbl>
      <w:tblPr>
        <w:tblStyle w:val="a8"/>
        <w:tblW w:w="0" w:type="auto"/>
        <w:tblLook w:val="04A0"/>
      </w:tblPr>
      <w:tblGrid>
        <w:gridCol w:w="1584"/>
        <w:gridCol w:w="977"/>
        <w:gridCol w:w="1340"/>
        <w:gridCol w:w="977"/>
        <w:gridCol w:w="1341"/>
        <w:gridCol w:w="978"/>
        <w:gridCol w:w="1341"/>
        <w:gridCol w:w="978"/>
        <w:gridCol w:w="1341"/>
        <w:gridCol w:w="978"/>
        <w:gridCol w:w="1341"/>
      </w:tblGrid>
      <w:tr w:rsidR="00B17FBF" w:rsidRPr="00C80A72" w:rsidTr="00B17FBF">
        <w:tc>
          <w:tcPr>
            <w:tcW w:w="13176" w:type="dxa"/>
            <w:gridSpan w:val="11"/>
          </w:tcPr>
          <w:p w:rsidR="00B17FBF" w:rsidRPr="00C80A72" w:rsidRDefault="00B17FBF" w:rsidP="00B17FBF">
            <w:pPr>
              <w:jc w:val="center"/>
              <w:rPr>
                <w:b/>
                <w:sz w:val="16"/>
                <w:szCs w:val="16"/>
              </w:rPr>
            </w:pPr>
            <w:r w:rsidRPr="00C80A72">
              <w:rPr>
                <w:b/>
                <w:sz w:val="16"/>
                <w:szCs w:val="16"/>
              </w:rPr>
              <w:t>Укупан број новозапослених на неодређено време и одређено време у својству изнад дозвољеног процента од 70% у текућој календарској години</w:t>
            </w:r>
          </w:p>
        </w:tc>
      </w:tr>
      <w:tr w:rsidR="00B17FBF" w:rsidRPr="00C80A72" w:rsidTr="00B17FBF">
        <w:tc>
          <w:tcPr>
            <w:tcW w:w="1584" w:type="dxa"/>
          </w:tcPr>
          <w:p w:rsidR="00B17FBF" w:rsidRPr="00C80A72" w:rsidRDefault="00B17FBF" w:rsidP="00B17FBF">
            <w:pPr>
              <w:rPr>
                <w:sz w:val="16"/>
                <w:szCs w:val="16"/>
              </w:rPr>
            </w:pPr>
            <w:r w:rsidRPr="00C80A72">
              <w:rPr>
                <w:sz w:val="16"/>
                <w:szCs w:val="16"/>
              </w:rPr>
              <w:t>Ниво квалификације</w:t>
            </w:r>
          </w:p>
        </w:tc>
        <w:tc>
          <w:tcPr>
            <w:tcW w:w="2317" w:type="dxa"/>
            <w:gridSpan w:val="2"/>
          </w:tcPr>
          <w:p w:rsidR="00B17FBF" w:rsidRPr="00C80A72" w:rsidRDefault="00B17FBF" w:rsidP="00B17FBF">
            <w:pPr>
              <w:rPr>
                <w:sz w:val="16"/>
                <w:szCs w:val="16"/>
              </w:rPr>
            </w:pPr>
            <w:r w:rsidRPr="00C80A72">
              <w:rPr>
                <w:sz w:val="16"/>
                <w:szCs w:val="16"/>
              </w:rPr>
              <w:t>7.1</w:t>
            </w:r>
          </w:p>
        </w:tc>
        <w:tc>
          <w:tcPr>
            <w:tcW w:w="2318" w:type="dxa"/>
            <w:gridSpan w:val="2"/>
          </w:tcPr>
          <w:p w:rsidR="00B17FBF" w:rsidRPr="00C80A72" w:rsidRDefault="00B17FBF" w:rsidP="00B17FBF">
            <w:pPr>
              <w:rPr>
                <w:sz w:val="16"/>
                <w:szCs w:val="16"/>
              </w:rPr>
            </w:pPr>
            <w:r w:rsidRPr="00C80A72">
              <w:rPr>
                <w:sz w:val="16"/>
                <w:szCs w:val="16"/>
              </w:rPr>
              <w:t>6.1</w:t>
            </w:r>
          </w:p>
        </w:tc>
        <w:tc>
          <w:tcPr>
            <w:tcW w:w="2319" w:type="dxa"/>
            <w:gridSpan w:val="2"/>
          </w:tcPr>
          <w:p w:rsidR="00B17FBF" w:rsidRPr="00C80A72" w:rsidRDefault="00B17FBF" w:rsidP="00B17FBF">
            <w:pPr>
              <w:rPr>
                <w:sz w:val="16"/>
                <w:szCs w:val="16"/>
              </w:rPr>
            </w:pPr>
            <w:r w:rsidRPr="00C80A72">
              <w:rPr>
                <w:sz w:val="16"/>
                <w:szCs w:val="16"/>
              </w:rPr>
              <w:t>4.</w:t>
            </w:r>
          </w:p>
        </w:tc>
        <w:tc>
          <w:tcPr>
            <w:tcW w:w="2319" w:type="dxa"/>
            <w:gridSpan w:val="2"/>
          </w:tcPr>
          <w:p w:rsidR="00B17FBF" w:rsidRPr="00C80A72" w:rsidRDefault="00B17FBF" w:rsidP="00B17FBF">
            <w:pPr>
              <w:rPr>
                <w:sz w:val="16"/>
                <w:szCs w:val="16"/>
              </w:rPr>
            </w:pPr>
            <w:r w:rsidRPr="00C80A72">
              <w:rPr>
                <w:sz w:val="16"/>
                <w:szCs w:val="16"/>
              </w:rPr>
              <w:t>3.</w:t>
            </w:r>
          </w:p>
        </w:tc>
        <w:tc>
          <w:tcPr>
            <w:tcW w:w="2319" w:type="dxa"/>
            <w:gridSpan w:val="2"/>
          </w:tcPr>
          <w:p w:rsidR="00B17FBF" w:rsidRPr="00C80A72" w:rsidRDefault="00B17FBF" w:rsidP="00B17FBF">
            <w:pPr>
              <w:rPr>
                <w:sz w:val="16"/>
                <w:szCs w:val="16"/>
              </w:rPr>
            </w:pPr>
            <w:r w:rsidRPr="00C80A72">
              <w:rPr>
                <w:sz w:val="16"/>
                <w:szCs w:val="16"/>
              </w:rPr>
              <w:t>1.</w:t>
            </w:r>
          </w:p>
        </w:tc>
      </w:tr>
      <w:tr w:rsidR="00B17FBF" w:rsidRPr="00C80A72" w:rsidTr="00B17FBF">
        <w:tc>
          <w:tcPr>
            <w:tcW w:w="1584" w:type="dxa"/>
            <w:tcBorders>
              <w:right w:val="single" w:sz="4" w:space="0" w:color="auto"/>
            </w:tcBorders>
          </w:tcPr>
          <w:p w:rsidR="00B17FBF" w:rsidRPr="00C80A72" w:rsidRDefault="00B17FBF" w:rsidP="00B17FBF">
            <w:pPr>
              <w:rPr>
                <w:sz w:val="16"/>
                <w:szCs w:val="16"/>
              </w:rPr>
            </w:pPr>
            <w:r w:rsidRPr="00C80A72">
              <w:rPr>
                <w:sz w:val="16"/>
                <w:szCs w:val="16"/>
              </w:rPr>
              <w:t>Укупан број новозапослених</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340"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Број по главама</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По децималама</w:t>
            </w:r>
          </w:p>
        </w:tc>
      </w:tr>
      <w:tr w:rsidR="00B17FBF" w:rsidRPr="00C80A72" w:rsidTr="00B17FBF">
        <w:tc>
          <w:tcPr>
            <w:tcW w:w="1584" w:type="dxa"/>
            <w:tcBorders>
              <w:right w:val="single" w:sz="4" w:space="0" w:color="auto"/>
            </w:tcBorders>
          </w:tcPr>
          <w:p w:rsidR="00B17FBF" w:rsidRPr="00C80A72" w:rsidRDefault="00B17FBF" w:rsidP="00B17FBF">
            <w:pPr>
              <w:rPr>
                <w:sz w:val="16"/>
                <w:szCs w:val="16"/>
              </w:rPr>
            </w:pPr>
            <w:r w:rsidRPr="00C80A72">
              <w:rPr>
                <w:sz w:val="16"/>
                <w:szCs w:val="16"/>
              </w:rPr>
              <w:t>Укупан број новозапослених на неодређено време</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0"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r>
      <w:tr w:rsidR="00B17FBF" w:rsidRPr="00C80A72" w:rsidTr="00B17FBF">
        <w:tc>
          <w:tcPr>
            <w:tcW w:w="1584" w:type="dxa"/>
            <w:tcBorders>
              <w:right w:val="single" w:sz="4" w:space="0" w:color="auto"/>
            </w:tcBorders>
          </w:tcPr>
          <w:p w:rsidR="00B17FBF" w:rsidRPr="00C80A72" w:rsidRDefault="00B17FBF" w:rsidP="00B17FBF">
            <w:pPr>
              <w:rPr>
                <w:sz w:val="16"/>
                <w:szCs w:val="16"/>
              </w:rPr>
            </w:pPr>
            <w:r w:rsidRPr="00C80A72">
              <w:rPr>
                <w:sz w:val="16"/>
                <w:szCs w:val="16"/>
              </w:rPr>
              <w:t>Укупан број новозапослених на одређено време у својству приправника</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0"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7"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c>
          <w:tcPr>
            <w:tcW w:w="978" w:type="dxa"/>
            <w:tcBorders>
              <w:right w:val="single" w:sz="4" w:space="0" w:color="auto"/>
            </w:tcBorders>
          </w:tcPr>
          <w:p w:rsidR="00B17FBF" w:rsidRPr="00C80A72" w:rsidRDefault="00B17FBF" w:rsidP="00B17FBF">
            <w:pPr>
              <w:rPr>
                <w:sz w:val="16"/>
                <w:szCs w:val="16"/>
              </w:rPr>
            </w:pPr>
            <w:r w:rsidRPr="00C80A72">
              <w:rPr>
                <w:sz w:val="16"/>
                <w:szCs w:val="16"/>
              </w:rPr>
              <w:t>0</w:t>
            </w:r>
          </w:p>
        </w:tc>
        <w:tc>
          <w:tcPr>
            <w:tcW w:w="1341" w:type="dxa"/>
            <w:tcBorders>
              <w:left w:val="single" w:sz="4" w:space="0" w:color="auto"/>
            </w:tcBorders>
          </w:tcPr>
          <w:p w:rsidR="00B17FBF" w:rsidRPr="00C80A72" w:rsidRDefault="00B17FBF" w:rsidP="00B17FBF">
            <w:pPr>
              <w:rPr>
                <w:sz w:val="16"/>
                <w:szCs w:val="16"/>
              </w:rPr>
            </w:pPr>
            <w:r w:rsidRPr="00C80A72">
              <w:rPr>
                <w:sz w:val="16"/>
                <w:szCs w:val="16"/>
              </w:rPr>
              <w:t>0</w:t>
            </w:r>
          </w:p>
        </w:tc>
      </w:tr>
    </w:tbl>
    <w:p w:rsidR="00B17FBF" w:rsidRPr="00C80A72" w:rsidRDefault="00B17FBF" w:rsidP="00B17FBF">
      <w:pPr>
        <w:rPr>
          <w:rFonts w:ascii="Times New Roman" w:hAnsi="Times New Roman" w:cs="Times New Roman"/>
          <w:sz w:val="16"/>
          <w:szCs w:val="16"/>
        </w:rPr>
      </w:pPr>
    </w:p>
    <w:p w:rsidR="00B17FBF" w:rsidRPr="002A1C3E" w:rsidRDefault="00B17FBF" w:rsidP="00B17FBF">
      <w:pPr>
        <w:rPr>
          <w:rFonts w:ascii="Times New Roman" w:hAnsi="Times New Roman" w:cs="Times New Roman"/>
          <w:sz w:val="20"/>
          <w:szCs w:val="20"/>
        </w:rPr>
      </w:pPr>
    </w:p>
    <w:p w:rsidR="00B17FBF" w:rsidRPr="002A1C3E" w:rsidRDefault="00B17FBF" w:rsidP="00B17FBF">
      <w:pPr>
        <w:tabs>
          <w:tab w:val="left" w:pos="7755"/>
        </w:tabs>
        <w:rPr>
          <w:rFonts w:ascii="Times New Roman" w:hAnsi="Times New Roman" w:cs="Times New Roman"/>
          <w:sz w:val="20"/>
          <w:szCs w:val="20"/>
        </w:rPr>
      </w:pPr>
    </w:p>
    <w:p w:rsidR="00B17FBF" w:rsidRPr="008117FC" w:rsidRDefault="00B17FBF" w:rsidP="00B17FBF">
      <w:pPr>
        <w:tabs>
          <w:tab w:val="left" w:pos="7755"/>
        </w:tabs>
        <w:rPr>
          <w:rFonts w:ascii="Times New Roman" w:hAnsi="Times New Roman" w:cs="Times New Roman"/>
          <w:sz w:val="20"/>
          <w:szCs w:val="20"/>
        </w:rPr>
      </w:pPr>
      <w:r>
        <w:rPr>
          <w:rFonts w:ascii="Times New Roman" w:hAnsi="Times New Roman" w:cs="Times New Roman"/>
          <w:sz w:val="20"/>
          <w:szCs w:val="20"/>
        </w:rPr>
        <w:t>Подаци о пријему запослених и променама у кадровској структури налазе се у Извештају о раду школе за прво полугодиште школске 2020/2021.године.</w:t>
      </w:r>
    </w:p>
    <w:p w:rsidR="00B17FBF" w:rsidRPr="002A1C3E" w:rsidRDefault="00B17FBF" w:rsidP="00B17FBF">
      <w:pPr>
        <w:tabs>
          <w:tab w:val="left" w:pos="7755"/>
        </w:tabs>
        <w:rPr>
          <w:rFonts w:ascii="Times New Roman" w:hAnsi="Times New Roman" w:cs="Times New Roman"/>
          <w:sz w:val="20"/>
          <w:szCs w:val="20"/>
        </w:rPr>
      </w:pPr>
    </w:p>
    <w:p w:rsidR="00B17FBF" w:rsidRPr="001B0373" w:rsidRDefault="00B17FBF" w:rsidP="00B17FBF">
      <w:pPr>
        <w:rPr>
          <w:color w:val="FF0000"/>
          <w:lang w:val="sr-Cyrl-BA"/>
        </w:rPr>
        <w:sectPr w:rsidR="00B17FBF" w:rsidRPr="001B0373" w:rsidSect="00B17FBF">
          <w:pgSz w:w="15840" w:h="12240" w:orient="landscape"/>
          <w:pgMar w:top="1080" w:right="1440" w:bottom="907" w:left="1440" w:header="720" w:footer="720" w:gutter="0"/>
          <w:pgBorders w:display="notFirstPage" w:offsetFrom="page">
            <w:top w:val="crossStitch" w:sz="9" w:space="24" w:color="auto"/>
            <w:left w:val="crossStitch" w:sz="9" w:space="24" w:color="auto"/>
            <w:bottom w:val="crossStitch" w:sz="9" w:space="24" w:color="auto"/>
            <w:right w:val="crossStitch" w:sz="9" w:space="24" w:color="auto"/>
          </w:pgBorders>
          <w:cols w:space="720"/>
          <w:titlePg/>
          <w:docGrid w:linePitch="360"/>
        </w:sectPr>
      </w:pPr>
    </w:p>
    <w:p w:rsidR="00B17FBF" w:rsidRPr="00C910B1" w:rsidRDefault="00B17FBF" w:rsidP="00B17FBF">
      <w:pPr>
        <w:pStyle w:val="3"/>
        <w:rPr>
          <w:rFonts w:eastAsia="Times New Roman"/>
        </w:rPr>
      </w:pPr>
      <w:bookmarkStart w:id="39" w:name="_Toc62037202"/>
      <w:r w:rsidRPr="00C910B1">
        <w:rPr>
          <w:rFonts w:eastAsia="Times New Roman"/>
        </w:rPr>
        <w:lastRenderedPageBreak/>
        <w:t>Професионални развој запослених</w:t>
      </w:r>
      <w:bookmarkEnd w:id="39"/>
    </w:p>
    <w:p w:rsidR="00B17FBF" w:rsidRPr="00C910B1" w:rsidRDefault="00B17FBF" w:rsidP="00B17FBF">
      <w:pPr>
        <w:rPr>
          <w:rFonts w:ascii="Times New Roman" w:hAnsi="Times New Roman" w:cs="Times New Roman"/>
          <w:sz w:val="20"/>
          <w:szCs w:val="20"/>
        </w:rPr>
      </w:pPr>
      <w:bookmarkStart w:id="40" w:name="_Toc492970195"/>
      <w:r w:rsidRPr="00C910B1">
        <w:rPr>
          <w:rFonts w:ascii="Times New Roman" w:eastAsia="Calibri" w:hAnsi="Times New Roman" w:cs="Times New Roman"/>
          <w:sz w:val="20"/>
          <w:szCs w:val="20"/>
        </w:rPr>
        <w:t xml:space="preserve">Планирање и праћење стручног усавршавања и спровођење поступка за стицање звања наставника и стручних сарадника </w:t>
      </w:r>
      <w:bookmarkEnd w:id="40"/>
    </w:p>
    <w:p w:rsidR="00B17FBF" w:rsidRPr="007531D7" w:rsidRDefault="00B17FBF" w:rsidP="00B17FBF">
      <w:pPr>
        <w:rPr>
          <w:rFonts w:ascii="Times New Roman" w:hAnsi="Times New Roman" w:cs="Times New Roman"/>
          <w:sz w:val="20"/>
          <w:szCs w:val="20"/>
        </w:rPr>
      </w:pPr>
      <w:r w:rsidRPr="00C910B1">
        <w:rPr>
          <w:rFonts w:ascii="Times New Roman" w:eastAsia="Times New Roman" w:hAnsi="Times New Roman" w:cs="Times New Roman"/>
          <w:sz w:val="20"/>
          <w:szCs w:val="20"/>
        </w:rPr>
        <w:t>- Сви запослени имали су  једнаке могућности за учење на основу личног плана професионалног развоја кроз различите облике стручног усавршавања;</w:t>
      </w:r>
      <w:r w:rsidRPr="00C910B1">
        <w:rPr>
          <w:rFonts w:ascii="Times New Roman" w:eastAsia="Times New Roman" w:hAnsi="Times New Roman" w:cs="Times New Roman"/>
          <w:sz w:val="20"/>
          <w:szCs w:val="20"/>
        </w:rPr>
        <w:br/>
        <w:t xml:space="preserve">- Обезбеђени су  услове да се запослени усавршавају у складу са годишњим планом стручног усавршавања и могућностима школе. </w:t>
      </w:r>
      <w:r w:rsidRPr="007531D7">
        <w:rPr>
          <w:rFonts w:ascii="Times New Roman" w:hAnsi="Times New Roman" w:cs="Times New Roman"/>
          <w:sz w:val="20"/>
          <w:szCs w:val="20"/>
        </w:rPr>
        <w:t xml:space="preserve">Стручно усавршавање наставника, стручних сарадника и директора, </w:t>
      </w:r>
      <w:r w:rsidRPr="007531D7">
        <w:rPr>
          <w:rFonts w:ascii="Times New Roman" w:hAnsi="Times New Roman" w:cs="Times New Roman"/>
          <w:sz w:val="20"/>
          <w:szCs w:val="20"/>
          <w:lang w:val="sr-Cyrl-CS"/>
        </w:rPr>
        <w:t xml:space="preserve">током </w:t>
      </w:r>
      <w:r>
        <w:rPr>
          <w:rFonts w:ascii="Times New Roman" w:hAnsi="Times New Roman" w:cs="Times New Roman"/>
          <w:sz w:val="20"/>
          <w:szCs w:val="20"/>
          <w:lang w:val="sr-Cyrl-CS"/>
        </w:rPr>
        <w:t xml:space="preserve">првог полугодишта </w:t>
      </w:r>
      <w:r>
        <w:rPr>
          <w:rFonts w:ascii="Times New Roman" w:hAnsi="Times New Roman" w:cs="Times New Roman"/>
          <w:sz w:val="20"/>
          <w:szCs w:val="20"/>
        </w:rPr>
        <w:t>школске 2020</w:t>
      </w:r>
      <w:r w:rsidRPr="007531D7">
        <w:rPr>
          <w:rFonts w:ascii="Times New Roman" w:hAnsi="Times New Roman" w:cs="Times New Roman"/>
          <w:sz w:val="20"/>
          <w:szCs w:val="20"/>
        </w:rPr>
        <w:t>/2</w:t>
      </w:r>
      <w:r>
        <w:rPr>
          <w:rFonts w:ascii="Times New Roman" w:hAnsi="Times New Roman" w:cs="Times New Roman"/>
          <w:sz w:val="20"/>
          <w:szCs w:val="20"/>
        </w:rPr>
        <w:t>1</w:t>
      </w:r>
      <w:r w:rsidRPr="007531D7">
        <w:rPr>
          <w:rFonts w:ascii="Times New Roman" w:hAnsi="Times New Roman" w:cs="Times New Roman"/>
          <w:sz w:val="20"/>
          <w:szCs w:val="20"/>
        </w:rPr>
        <w:t xml:space="preserve">.г., реализовало се у Школи и ваншколским институцијама. Детаљни подаци о томе се налазе у Извештају о раду школе за </w:t>
      </w:r>
      <w:r>
        <w:rPr>
          <w:rFonts w:ascii="Times New Roman" w:hAnsi="Times New Roman" w:cs="Times New Roman"/>
          <w:sz w:val="20"/>
          <w:szCs w:val="20"/>
        </w:rPr>
        <w:t>школску 2020</w:t>
      </w:r>
      <w:r w:rsidRPr="007531D7">
        <w:rPr>
          <w:rFonts w:ascii="Times New Roman" w:hAnsi="Times New Roman" w:cs="Times New Roman"/>
          <w:sz w:val="20"/>
          <w:szCs w:val="20"/>
        </w:rPr>
        <w:t>/202</w:t>
      </w:r>
      <w:r>
        <w:rPr>
          <w:rFonts w:ascii="Times New Roman" w:hAnsi="Times New Roman" w:cs="Times New Roman"/>
          <w:sz w:val="20"/>
          <w:szCs w:val="20"/>
        </w:rPr>
        <w:t>1</w:t>
      </w:r>
      <w:r w:rsidRPr="007531D7">
        <w:rPr>
          <w:rFonts w:ascii="Times New Roman" w:hAnsi="Times New Roman" w:cs="Times New Roman"/>
          <w:sz w:val="20"/>
          <w:szCs w:val="20"/>
        </w:rPr>
        <w:t>.године.</w:t>
      </w:r>
    </w:p>
    <w:p w:rsidR="00B17FBF" w:rsidRPr="00124884" w:rsidRDefault="00B17FBF" w:rsidP="00B17FBF">
      <w:pPr>
        <w:pStyle w:val="3"/>
        <w:rPr>
          <w:rFonts w:eastAsia="Times New Roman"/>
        </w:rPr>
      </w:pPr>
      <w:bookmarkStart w:id="41" w:name="_Toc62037203"/>
      <w:r w:rsidRPr="00F273FA">
        <w:rPr>
          <w:rFonts w:eastAsia="Times New Roman"/>
        </w:rPr>
        <w:t>Унапређивање међуљудских односа</w:t>
      </w:r>
      <w:bookmarkEnd w:id="41"/>
    </w:p>
    <w:p w:rsidR="00B17FBF" w:rsidRDefault="00B17FBF" w:rsidP="00B17FBF">
      <w:pPr>
        <w:spacing w:after="0" w:line="240" w:lineRule="auto"/>
        <w:rPr>
          <w:rFonts w:ascii="Times New Roman" w:eastAsia="Times New Roman" w:hAnsi="Times New Roman" w:cs="Times New Roman"/>
          <w:color w:val="FF0000"/>
          <w:sz w:val="20"/>
          <w:szCs w:val="20"/>
        </w:rPr>
      </w:pPr>
    </w:p>
    <w:p w:rsidR="00B17FBF" w:rsidRPr="00950E97" w:rsidRDefault="00B17FBF" w:rsidP="00B17FBF">
      <w:pPr>
        <w:spacing w:after="0" w:line="240" w:lineRule="auto"/>
        <w:rPr>
          <w:rFonts w:ascii="Times New Roman" w:eastAsia="Times New Roman" w:hAnsi="Times New Roman" w:cs="Times New Roman"/>
          <w:sz w:val="20"/>
          <w:szCs w:val="20"/>
        </w:rPr>
      </w:pPr>
      <w:r w:rsidRPr="00950E97">
        <w:rPr>
          <w:rFonts w:ascii="Times New Roman" w:eastAsia="Times New Roman" w:hAnsi="Times New Roman" w:cs="Times New Roman"/>
          <w:sz w:val="20"/>
          <w:szCs w:val="20"/>
        </w:rPr>
        <w:t>- Стварана је  радна атмосфера коју карактерише толеранција, сарадња, посвећеност послу, охрабрење и подршка за остваривање највиших образовно-васпитних стандарда;</w:t>
      </w:r>
      <w:r w:rsidRPr="00950E97">
        <w:rPr>
          <w:rFonts w:ascii="Times New Roman" w:eastAsia="Times New Roman" w:hAnsi="Times New Roman" w:cs="Times New Roman"/>
          <w:sz w:val="20"/>
          <w:szCs w:val="20"/>
        </w:rPr>
        <w:br/>
        <w:t>- Међу запосленима развијао сам  професионалну сарадњу и тимски рад;</w:t>
      </w:r>
      <w:r w:rsidRPr="00950E97">
        <w:rPr>
          <w:rFonts w:ascii="Times New Roman" w:eastAsia="Times New Roman" w:hAnsi="Times New Roman" w:cs="Times New Roman"/>
          <w:sz w:val="20"/>
          <w:szCs w:val="20"/>
        </w:rPr>
        <w:br/>
        <w:t>- Комуникација  са запосленима је била  јасна  и конструктивна.</w:t>
      </w:r>
    </w:p>
    <w:p w:rsidR="00B17FBF" w:rsidRPr="00950E97" w:rsidRDefault="00B17FBF" w:rsidP="00B17FBF">
      <w:pPr>
        <w:spacing w:after="0" w:line="240" w:lineRule="auto"/>
        <w:rPr>
          <w:rFonts w:ascii="Times New Roman" w:eastAsia="Times New Roman" w:hAnsi="Times New Roman" w:cs="Times New Roman"/>
          <w:sz w:val="20"/>
          <w:szCs w:val="20"/>
        </w:rPr>
      </w:pPr>
      <w:r w:rsidRPr="00950E97">
        <w:rPr>
          <w:rFonts w:ascii="Times New Roman" w:eastAsia="Times New Roman" w:hAnsi="Times New Roman" w:cs="Times New Roman"/>
          <w:sz w:val="20"/>
          <w:szCs w:val="20"/>
        </w:rPr>
        <w:t>-У Школи су добро регулисани међуљудски односи. Постоји доследно поштовање норми којима је регулисано понашање и одговорност свих, што потврђују правилници који се односе на правила понашања.</w:t>
      </w:r>
    </w:p>
    <w:p w:rsidR="00B17FBF" w:rsidRPr="00950E97" w:rsidRDefault="00B17FBF" w:rsidP="00B17FBF">
      <w:pPr>
        <w:spacing w:after="0" w:line="240" w:lineRule="auto"/>
        <w:rPr>
          <w:rFonts w:ascii="Times New Roman" w:eastAsia="Times New Roman" w:hAnsi="Times New Roman" w:cs="Times New Roman"/>
          <w:sz w:val="20"/>
          <w:szCs w:val="20"/>
        </w:rPr>
      </w:pPr>
      <w:r w:rsidRPr="00950E97">
        <w:rPr>
          <w:rFonts w:ascii="Times New Roman" w:eastAsia="Times New Roman" w:hAnsi="Times New Roman" w:cs="Times New Roman"/>
          <w:sz w:val="20"/>
          <w:szCs w:val="20"/>
        </w:rPr>
        <w:t xml:space="preserve"> -Постоји уважавање у међусобном обраћању на часовима, ван часова, у учионицама и другим школским просторијама. Статутом и Правилником о дисциплинској и материјалној одговорности запослених   и ученика дефинисане су  мере и санкције за дискриминаторско понашање.</w:t>
      </w:r>
    </w:p>
    <w:p w:rsidR="00B17FBF" w:rsidRPr="00950E97" w:rsidRDefault="00B17FBF" w:rsidP="00B17FBF">
      <w:pPr>
        <w:spacing w:after="0" w:line="240" w:lineRule="auto"/>
        <w:rPr>
          <w:rFonts w:ascii="Times New Roman" w:eastAsia="Times New Roman" w:hAnsi="Times New Roman" w:cs="Times New Roman"/>
          <w:b/>
        </w:rPr>
      </w:pPr>
    </w:p>
    <w:p w:rsidR="00B17FBF" w:rsidRDefault="00B17FBF" w:rsidP="00B17FBF">
      <w:pPr>
        <w:pStyle w:val="3"/>
        <w:rPr>
          <w:rFonts w:eastAsia="Times New Roman"/>
        </w:rPr>
      </w:pPr>
      <w:bookmarkStart w:id="42" w:name="_Toc62037204"/>
      <w:r w:rsidRPr="00F273FA">
        <w:rPr>
          <w:rFonts w:eastAsia="Times New Roman"/>
        </w:rPr>
        <w:t>Вредновање резултата рада, мотивисање и награђивање запослених</w:t>
      </w:r>
      <w:bookmarkEnd w:id="42"/>
    </w:p>
    <w:p w:rsidR="00B17FBF" w:rsidRPr="000C1CB5" w:rsidRDefault="00B17FBF" w:rsidP="00B17FBF">
      <w:pPr>
        <w:pStyle w:val="4"/>
        <w:rPr>
          <w:sz w:val="20"/>
          <w:szCs w:val="20"/>
        </w:rPr>
      </w:pPr>
      <w:bookmarkStart w:id="43" w:name="_Toc492970194"/>
      <w:r w:rsidRPr="000C1CB5">
        <w:rPr>
          <w:rFonts w:eastAsia="Calibri"/>
        </w:rPr>
        <w:t>О</w:t>
      </w:r>
      <w:r>
        <w:rPr>
          <w:rFonts w:eastAsia="Calibri"/>
        </w:rPr>
        <w:t xml:space="preserve">рганизација и педагошко-инструктивни увид у праћењу квалитета рада педагошке праксе и мере за унапређивање и усавршавање рада наставника и стручних </w:t>
      </w:r>
      <w:bookmarkEnd w:id="43"/>
      <w:r>
        <w:rPr>
          <w:rFonts w:eastAsia="Calibri"/>
        </w:rPr>
        <w:t>сарадника</w:t>
      </w:r>
    </w:p>
    <w:p w:rsidR="00B17FBF" w:rsidRDefault="00B17FBF" w:rsidP="00B17FBF">
      <w:pPr>
        <w:spacing w:before="100" w:beforeAutospacing="1" w:after="0" w:line="240" w:lineRule="auto"/>
        <w:rPr>
          <w:rFonts w:ascii="Times New Roman" w:eastAsia="Times New Roman" w:hAnsi="Times New Roman" w:cs="Times New Roman"/>
          <w:sz w:val="20"/>
          <w:szCs w:val="20"/>
        </w:rPr>
      </w:pPr>
    </w:p>
    <w:p w:rsidR="00B17FBF" w:rsidRPr="00510376" w:rsidRDefault="00B17FBF" w:rsidP="00B17FBF">
      <w:pPr>
        <w:spacing w:before="100" w:beforeAutospacing="1" w:after="0" w:line="240" w:lineRule="auto"/>
        <w:rPr>
          <w:rFonts w:ascii="Times New Roman" w:hAnsi="Times New Roman" w:cs="Times New Roman"/>
          <w:sz w:val="20"/>
          <w:szCs w:val="20"/>
        </w:rPr>
      </w:pPr>
      <w:r w:rsidRPr="00950E97">
        <w:rPr>
          <w:rFonts w:ascii="Times New Roman" w:eastAsia="Times New Roman" w:hAnsi="Times New Roman" w:cs="Times New Roman"/>
          <w:sz w:val="20"/>
          <w:szCs w:val="20"/>
        </w:rPr>
        <w:t xml:space="preserve">- </w:t>
      </w:r>
      <w:r w:rsidRPr="00510376">
        <w:rPr>
          <w:rFonts w:ascii="Times New Roman" w:hAnsi="Times New Roman" w:cs="Times New Roman"/>
          <w:sz w:val="20"/>
          <w:szCs w:val="20"/>
        </w:rPr>
        <w:t>Пратио сам рад запослених у Школи, мотивисао.</w:t>
      </w:r>
    </w:p>
    <w:p w:rsidR="00B17FBF" w:rsidRPr="00510376" w:rsidRDefault="00B17FBF" w:rsidP="00B17FBF">
      <w:pPr>
        <w:spacing w:after="0"/>
        <w:rPr>
          <w:rFonts w:ascii="Times New Roman" w:hAnsi="Times New Roman" w:cs="Times New Roman"/>
          <w:sz w:val="20"/>
          <w:szCs w:val="20"/>
        </w:rPr>
      </w:pPr>
      <w:r w:rsidRPr="00510376">
        <w:rPr>
          <w:rFonts w:ascii="Times New Roman" w:eastAsia="Times New Roman" w:hAnsi="Times New Roman" w:cs="Times New Roman"/>
          <w:sz w:val="20"/>
          <w:szCs w:val="20"/>
        </w:rPr>
        <w:t>-Запослени су информисани о оствареним резултатима, похваљени за добро обављен посао, али им је и указивано на неопходне корекције.</w:t>
      </w:r>
      <w:r w:rsidRPr="00510376">
        <w:rPr>
          <w:rFonts w:ascii="Times New Roman" w:eastAsia="Times New Roman" w:hAnsi="Times New Roman" w:cs="Times New Roman"/>
          <w:sz w:val="20"/>
          <w:szCs w:val="20"/>
        </w:rPr>
        <w:br/>
      </w:r>
      <w:r w:rsidRPr="00510376">
        <w:rPr>
          <w:rFonts w:ascii="Times New Roman" w:eastAsia="Calibri" w:hAnsi="Times New Roman" w:cs="Times New Roman"/>
          <w:sz w:val="20"/>
          <w:szCs w:val="20"/>
        </w:rPr>
        <w:t>-Остварен је перманентан увид у дневне припреме наставника за час, њихове месечне и годишње планове рада, као и увид у вођење педагошке документације . Прегледани су у току школске године сви дневници рада и матичне књиге и евентуални пропусти су достављени разредним старешинама, како би се правовремено отклонили.</w:t>
      </w:r>
    </w:p>
    <w:p w:rsidR="00B17FBF" w:rsidRPr="00870E56" w:rsidRDefault="00B17FBF" w:rsidP="00B17FBF">
      <w:pPr>
        <w:pStyle w:val="4"/>
        <w:rPr>
          <w:rFonts w:eastAsia="Calibri"/>
        </w:rPr>
      </w:pPr>
      <w:r w:rsidRPr="00870E56">
        <w:rPr>
          <w:rFonts w:eastAsia="Calibri"/>
        </w:rPr>
        <w:t>Мере за унапређивање и усавршавање рада наставника и стручних сарадника и</w:t>
      </w:r>
    </w:p>
    <w:p w:rsidR="00B17FBF" w:rsidRDefault="00B17FBF" w:rsidP="00B17FBF">
      <w:pPr>
        <w:pStyle w:val="4"/>
      </w:pPr>
      <w:r w:rsidRPr="00870E56">
        <w:t>План за унапређивање квалитета рада</w:t>
      </w:r>
    </w:p>
    <w:p w:rsidR="00B17FBF" w:rsidRDefault="00B17FBF" w:rsidP="00B17FBF"/>
    <w:p w:rsidR="00B17FBF" w:rsidRPr="00AC492B" w:rsidRDefault="00B17FBF" w:rsidP="00B17FBF">
      <w:pPr>
        <w:pStyle w:val="a5"/>
        <w:numPr>
          <w:ilvl w:val="0"/>
          <w:numId w:val="22"/>
        </w:numPr>
        <w:rPr>
          <w:rFonts w:ascii="Times New Roman" w:eastAsia="Calibri" w:hAnsi="Times New Roman" w:cs="Times New Roman"/>
          <w:sz w:val="20"/>
          <w:szCs w:val="20"/>
        </w:rPr>
      </w:pPr>
      <w:r w:rsidRPr="00AC492B">
        <w:rPr>
          <w:rFonts w:ascii="Times New Roman" w:eastAsia="Calibri" w:hAnsi="Times New Roman" w:cs="Times New Roman"/>
          <w:sz w:val="20"/>
          <w:szCs w:val="20"/>
          <w:lang w:val="sr-Cyrl-CS"/>
        </w:rPr>
        <w:t>Рад на новим кључним областима процеса самовредновања рада школе и остваривање циљева Развојног плана.</w:t>
      </w:r>
    </w:p>
    <w:p w:rsidR="00B17FBF" w:rsidRPr="00AC492B" w:rsidRDefault="00B17FBF" w:rsidP="00B17FBF">
      <w:pPr>
        <w:pStyle w:val="a5"/>
        <w:numPr>
          <w:ilvl w:val="0"/>
          <w:numId w:val="22"/>
        </w:numPr>
        <w:rPr>
          <w:rFonts w:ascii="Times New Roman" w:eastAsia="Calibri" w:hAnsi="Times New Roman" w:cs="Times New Roman"/>
          <w:sz w:val="20"/>
          <w:szCs w:val="20"/>
        </w:rPr>
      </w:pPr>
      <w:r w:rsidRPr="00AC492B">
        <w:rPr>
          <w:rFonts w:ascii="Times New Roman" w:eastAsia="Calibri" w:hAnsi="Times New Roman" w:cs="Times New Roman"/>
          <w:sz w:val="20"/>
          <w:szCs w:val="20"/>
          <w:lang w:val="sr-Cyrl-CS"/>
        </w:rPr>
        <w:t xml:space="preserve">Примена облика и метода рада који ученика враћају у позицију субјекта.  </w:t>
      </w:r>
    </w:p>
    <w:p w:rsidR="00B17FBF" w:rsidRPr="00AC492B" w:rsidRDefault="00B17FBF" w:rsidP="00B17FBF">
      <w:pPr>
        <w:pStyle w:val="a5"/>
        <w:numPr>
          <w:ilvl w:val="0"/>
          <w:numId w:val="22"/>
        </w:numPr>
        <w:rPr>
          <w:rFonts w:ascii="Times New Roman" w:eastAsia="Calibri" w:hAnsi="Times New Roman" w:cs="Times New Roman"/>
          <w:b/>
          <w:sz w:val="20"/>
          <w:szCs w:val="20"/>
          <w:lang w:val="sr-Cyrl-CS"/>
        </w:rPr>
      </w:pPr>
      <w:r w:rsidRPr="00AC492B">
        <w:rPr>
          <w:rFonts w:ascii="Times New Roman" w:eastAsia="Calibri" w:hAnsi="Times New Roman" w:cs="Times New Roman"/>
          <w:sz w:val="20"/>
          <w:szCs w:val="20"/>
          <w:lang w:val="sr-Cyrl-CS"/>
        </w:rPr>
        <w:t>Инклузивно образовање</w:t>
      </w:r>
      <w:r w:rsidRPr="00AC492B">
        <w:rPr>
          <w:rFonts w:ascii="Times New Roman" w:eastAsia="Calibri" w:hAnsi="Times New Roman" w:cs="Times New Roman"/>
          <w:sz w:val="20"/>
          <w:szCs w:val="20"/>
          <w:lang w:val="ru-RU"/>
        </w:rPr>
        <w:t>/</w:t>
      </w:r>
      <w:r w:rsidRPr="00AC492B">
        <w:rPr>
          <w:rFonts w:ascii="Times New Roman" w:eastAsia="Calibri" w:hAnsi="Times New Roman" w:cs="Times New Roman"/>
          <w:sz w:val="20"/>
          <w:szCs w:val="20"/>
          <w:lang w:val="sr-Cyrl-CS"/>
        </w:rPr>
        <w:t>спровођење инклузивног образовања у школи</w:t>
      </w:r>
      <w:r w:rsidRPr="00AC492B">
        <w:rPr>
          <w:rFonts w:ascii="Times New Roman" w:eastAsia="Calibri" w:hAnsi="Times New Roman" w:cs="Times New Roman"/>
          <w:sz w:val="20"/>
          <w:szCs w:val="20"/>
          <w:lang w:val="ru-RU"/>
        </w:rPr>
        <w:t>.</w:t>
      </w:r>
    </w:p>
    <w:p w:rsidR="00B17FBF" w:rsidRPr="00AC492B" w:rsidRDefault="00B17FBF" w:rsidP="00B17FBF">
      <w:pPr>
        <w:pStyle w:val="a5"/>
        <w:numPr>
          <w:ilvl w:val="0"/>
          <w:numId w:val="22"/>
        </w:numPr>
        <w:rPr>
          <w:rFonts w:ascii="Times New Roman" w:eastAsia="Calibri" w:hAnsi="Times New Roman" w:cs="Times New Roman"/>
          <w:b/>
          <w:sz w:val="20"/>
          <w:szCs w:val="20"/>
          <w:lang w:val="sr-Cyrl-CS"/>
        </w:rPr>
      </w:pPr>
      <w:r w:rsidRPr="00AC492B">
        <w:rPr>
          <w:rFonts w:ascii="Times New Roman" w:eastAsia="Calibri" w:hAnsi="Times New Roman" w:cs="Times New Roman"/>
          <w:sz w:val="20"/>
          <w:szCs w:val="20"/>
        </w:rPr>
        <w:t>Стручно усавршавање запослених.</w:t>
      </w:r>
    </w:p>
    <w:p w:rsidR="00B17FBF" w:rsidRDefault="00B17FBF" w:rsidP="00B17FBF">
      <w:pPr>
        <w:spacing w:before="100" w:beforeAutospacing="1" w:after="100" w:afterAutospacing="1" w:line="240" w:lineRule="auto"/>
        <w:ind w:left="360"/>
        <w:rPr>
          <w:rFonts w:ascii="Times New Roman" w:eastAsia="Times New Roman" w:hAnsi="Times New Roman" w:cs="Times New Roman"/>
        </w:rPr>
      </w:pPr>
    </w:p>
    <w:p w:rsidR="00B17FBF" w:rsidRPr="00F273FA" w:rsidRDefault="00B17FBF" w:rsidP="00B17FBF">
      <w:pPr>
        <w:pStyle w:val="1"/>
        <w:shd w:val="clear" w:color="auto" w:fill="92D050"/>
        <w:spacing w:before="0"/>
        <w:jc w:val="center"/>
        <w:rPr>
          <w:rFonts w:eastAsia="Times New Roman"/>
        </w:rPr>
      </w:pPr>
      <w:bookmarkStart w:id="44" w:name="str_23"/>
      <w:bookmarkStart w:id="45" w:name="str_27"/>
      <w:bookmarkStart w:id="46" w:name="_Toc62037205"/>
      <w:bookmarkEnd w:id="44"/>
      <w:bookmarkEnd w:id="45"/>
      <w:r w:rsidRPr="00F273FA">
        <w:rPr>
          <w:rFonts w:eastAsia="Times New Roman"/>
        </w:rPr>
        <w:lastRenderedPageBreak/>
        <w:t>IV Област:</w:t>
      </w:r>
      <w:bookmarkEnd w:id="46"/>
    </w:p>
    <w:p w:rsidR="00B17FBF" w:rsidRPr="00F273FA" w:rsidRDefault="00B17FBF" w:rsidP="00B17FBF">
      <w:pPr>
        <w:pStyle w:val="1"/>
        <w:shd w:val="clear" w:color="auto" w:fill="92D050"/>
        <w:spacing w:before="0"/>
        <w:jc w:val="center"/>
        <w:rPr>
          <w:rFonts w:eastAsia="Times New Roman"/>
        </w:rPr>
      </w:pPr>
      <w:bookmarkStart w:id="47" w:name="_Toc62037206"/>
      <w:r w:rsidRPr="00F273FA">
        <w:rPr>
          <w:rFonts w:eastAsia="Times New Roman"/>
        </w:rPr>
        <w:t>РАЗВОЈ САРАДЊЕ СА РОДИТЕЉИМА/СТАРАТЕЉИМА, ОРГАНОМ УПРАВЉАЊА, РЕПРЕЗЕНТАТИВНИМ СИНДИКАТОМ И ШИРОМ ЗАЈЕДНИЦОМ</w:t>
      </w:r>
      <w:bookmarkEnd w:id="47"/>
    </w:p>
    <w:p w:rsidR="00B17FBF" w:rsidRDefault="00B17FBF" w:rsidP="00B17FBF">
      <w:pPr>
        <w:spacing w:after="100" w:afterAutospacing="1" w:line="240" w:lineRule="auto"/>
        <w:rPr>
          <w:rFonts w:ascii="Times New Roman" w:eastAsia="Times New Roman" w:hAnsi="Times New Roman" w:cs="Times New Roman"/>
        </w:rPr>
      </w:pPr>
    </w:p>
    <w:p w:rsidR="00B17FBF" w:rsidRPr="00D743AC" w:rsidRDefault="00B17FBF" w:rsidP="00B17FBF">
      <w:pPr>
        <w:pStyle w:val="4"/>
        <w:shd w:val="clear" w:color="auto" w:fill="FFFFFF" w:themeFill="background1"/>
        <w:rPr>
          <w:rFonts w:eastAsia="Times New Roman"/>
        </w:rPr>
      </w:pPr>
      <w:bookmarkStart w:id="48" w:name="_Toc492970193"/>
      <w:r w:rsidRPr="000142D4">
        <w:rPr>
          <w:rFonts w:eastAsia="Calibri"/>
          <w:shd w:val="clear" w:color="auto" w:fill="FFFFFF" w:themeFill="background1"/>
        </w:rPr>
        <w:t>Сарадња са Школском управом, МПНТР, органима јединице локалне самоуправе, организацијама и удружењима</w:t>
      </w:r>
      <w:r>
        <w:rPr>
          <w:rFonts w:eastAsia="Calibri"/>
          <w:shd w:val="clear" w:color="auto" w:fill="FFFF00"/>
        </w:rPr>
        <w:t xml:space="preserve"> </w:t>
      </w:r>
      <w:bookmarkEnd w:id="48"/>
    </w:p>
    <w:p w:rsidR="00B17FBF" w:rsidRDefault="00B17FBF" w:rsidP="00B17FBF">
      <w:pPr>
        <w:pStyle w:val="1tekst"/>
        <w:rPr>
          <w:b/>
          <w:bCs/>
          <w:color w:val="FF0000"/>
        </w:rPr>
      </w:pPr>
    </w:p>
    <w:p w:rsidR="00B17FBF" w:rsidRPr="00453104" w:rsidRDefault="00B17FBF" w:rsidP="00B17FBF">
      <w:pPr>
        <w:pStyle w:val="3"/>
        <w:rPr>
          <w:rFonts w:ascii="Times New Roman" w:hAnsi="Times New Roman" w:cs="Times New Roman"/>
        </w:rPr>
      </w:pPr>
      <w:bookmarkStart w:id="49" w:name="_Toc19019752"/>
      <w:bookmarkStart w:id="50" w:name="_Toc50733093"/>
      <w:bookmarkStart w:id="51" w:name="_Toc62037207"/>
      <w:r w:rsidRPr="00453104">
        <w:rPr>
          <w:rFonts w:ascii="Times New Roman" w:eastAsia="Times New Roman" w:hAnsi="Times New Roman" w:cs="Times New Roman"/>
        </w:rPr>
        <w:t>Сарадња са родитељима/</w:t>
      </w:r>
      <w:bookmarkEnd w:id="49"/>
      <w:r w:rsidRPr="00453104">
        <w:rPr>
          <w:rFonts w:ascii="Times New Roman" w:eastAsia="Times New Roman" w:hAnsi="Times New Roman" w:cs="Times New Roman"/>
        </w:rPr>
        <w:t>законским заступницима</w:t>
      </w:r>
      <w:bookmarkEnd w:id="50"/>
      <w:bookmarkEnd w:id="51"/>
    </w:p>
    <w:p w:rsidR="00B17FBF" w:rsidRPr="00A7071B" w:rsidRDefault="00B17FBF" w:rsidP="00B17FBF"/>
    <w:p w:rsidR="00B17FBF" w:rsidRPr="004F0C91" w:rsidRDefault="00B17FBF" w:rsidP="00B17FBF">
      <w:pPr>
        <w:rPr>
          <w:rFonts w:ascii="Times New Roman" w:hAnsi="Times New Roman" w:cs="Times New Roman"/>
          <w:sz w:val="20"/>
          <w:szCs w:val="20"/>
        </w:rPr>
      </w:pPr>
      <w:r w:rsidRPr="004F0C91">
        <w:rPr>
          <w:rFonts w:ascii="Times New Roman" w:hAnsi="Times New Roman" w:cs="Times New Roman"/>
          <w:sz w:val="20"/>
          <w:szCs w:val="20"/>
        </w:rPr>
        <w:t>Партиципација родитеља у школи, тј. њихова укљученост у различите аспекте школског живота представља важну компоненту образовно-васпитног процеса и у непосредној је вези са квалитетом тог процеса. Партнерство породице и школе представља важан предуслов за адекватно подржавање и подстицање развоја детета, будући да је добробит детета централни интерес, како породице тако и школе.</w:t>
      </w:r>
    </w:p>
    <w:p w:rsidR="00B17FBF" w:rsidRPr="004F0C91" w:rsidRDefault="00B17FBF" w:rsidP="00B17FBF">
      <w:pPr>
        <w:rPr>
          <w:rFonts w:ascii="Times New Roman" w:hAnsi="Times New Roman" w:cs="Times New Roman"/>
          <w:sz w:val="20"/>
          <w:szCs w:val="20"/>
        </w:rPr>
      </w:pPr>
      <w:r w:rsidRPr="004F0C91">
        <w:rPr>
          <w:rFonts w:ascii="Times New Roman" w:hAnsi="Times New Roman" w:cs="Times New Roman"/>
          <w:bCs/>
          <w:sz w:val="20"/>
          <w:szCs w:val="20"/>
        </w:rPr>
        <w:t>ОБЛАСТИ САРАДЊЕ СА ПОРОДИЦОМ:</w:t>
      </w:r>
    </w:p>
    <w:p w:rsidR="00B17FBF" w:rsidRPr="004F0C91" w:rsidRDefault="00B17FBF" w:rsidP="00B17FBF">
      <w:pPr>
        <w:rPr>
          <w:rFonts w:ascii="Times New Roman" w:hAnsi="Times New Roman" w:cs="Times New Roman"/>
          <w:b/>
          <w:sz w:val="20"/>
          <w:szCs w:val="20"/>
        </w:rPr>
      </w:pPr>
      <w:r w:rsidRPr="004F0C91">
        <w:rPr>
          <w:rFonts w:ascii="Times New Roman" w:hAnsi="Times New Roman" w:cs="Times New Roman"/>
          <w:sz w:val="20"/>
          <w:szCs w:val="20"/>
        </w:rPr>
        <w:t> </w:t>
      </w:r>
      <w:r w:rsidRPr="004F0C91">
        <w:rPr>
          <w:rFonts w:ascii="Times New Roman" w:hAnsi="Times New Roman" w:cs="Times New Roman"/>
          <w:b/>
          <w:bCs/>
          <w:sz w:val="20"/>
          <w:szCs w:val="20"/>
        </w:rPr>
        <w:t>Информисање родитеља и старатеља</w:t>
      </w:r>
    </w:p>
    <w:p w:rsidR="00B17FBF" w:rsidRPr="004F0C91" w:rsidRDefault="00B17FBF" w:rsidP="00B17FBF">
      <w:pPr>
        <w:rPr>
          <w:rFonts w:ascii="Times New Roman" w:hAnsi="Times New Roman" w:cs="Times New Roman"/>
          <w:sz w:val="20"/>
          <w:szCs w:val="20"/>
        </w:rPr>
      </w:pPr>
      <w:r w:rsidRPr="004F0C91">
        <w:rPr>
          <w:rFonts w:ascii="Times New Roman" w:hAnsi="Times New Roman" w:cs="Times New Roman"/>
          <w:sz w:val="20"/>
          <w:szCs w:val="20"/>
        </w:rPr>
        <w:t> Родитељи/законски заступници су детаљно информисани о свим аспектима школског живота и образовног процеса који се посредно или непосредно тичу њихове деце и њих, као и о могућностима на које све начине могу да се укључују у рад школе и да дају свој допринос унапређењу квалитета васпитно-образовног процеса.</w:t>
      </w:r>
    </w:p>
    <w:p w:rsidR="00B17FBF" w:rsidRPr="004F0C91" w:rsidRDefault="00B17FBF" w:rsidP="00B17FBF">
      <w:pPr>
        <w:rPr>
          <w:rFonts w:ascii="Times New Roman" w:hAnsi="Times New Roman" w:cs="Times New Roman"/>
          <w:sz w:val="20"/>
          <w:szCs w:val="20"/>
        </w:rPr>
      </w:pPr>
      <w:r w:rsidRPr="004F0C91">
        <w:rPr>
          <w:rFonts w:ascii="Times New Roman" w:hAnsi="Times New Roman" w:cs="Times New Roman"/>
          <w:sz w:val="20"/>
          <w:szCs w:val="20"/>
        </w:rPr>
        <w:t> Ова област сарадње породице и Школе одвијала  се кроз следеће облике рада:</w:t>
      </w:r>
    </w:p>
    <w:p w:rsidR="00B17FBF" w:rsidRPr="004F0C91" w:rsidRDefault="00B17FBF" w:rsidP="00B17FBF">
      <w:pPr>
        <w:ind w:left="1080"/>
        <w:rPr>
          <w:rFonts w:ascii="Times New Roman" w:hAnsi="Times New Roman" w:cs="Times New Roman"/>
          <w:sz w:val="20"/>
          <w:szCs w:val="20"/>
        </w:rPr>
      </w:pPr>
      <w:r w:rsidRPr="004F0C91">
        <w:rPr>
          <w:rFonts w:ascii="Times New Roman" w:hAnsi="Times New Roman" w:cs="Times New Roman"/>
          <w:sz w:val="20"/>
          <w:szCs w:val="20"/>
        </w:rPr>
        <w:t>·         креирање сајта Школе део намењен родитељима под називом Родитељи,</w:t>
      </w:r>
    </w:p>
    <w:p w:rsidR="00B17FBF" w:rsidRPr="004F0C91" w:rsidRDefault="00B17FBF" w:rsidP="00B17FBF">
      <w:pPr>
        <w:ind w:left="1080"/>
        <w:rPr>
          <w:rFonts w:ascii="Times New Roman" w:hAnsi="Times New Roman" w:cs="Times New Roman"/>
          <w:sz w:val="20"/>
          <w:szCs w:val="20"/>
        </w:rPr>
      </w:pPr>
      <w:r w:rsidRPr="004F0C91">
        <w:rPr>
          <w:rFonts w:ascii="Times New Roman" w:hAnsi="Times New Roman" w:cs="Times New Roman"/>
          <w:sz w:val="20"/>
          <w:szCs w:val="20"/>
        </w:rPr>
        <w:t xml:space="preserve">·         организовање </w:t>
      </w:r>
      <w:r w:rsidRPr="004F0C91">
        <w:rPr>
          <w:rFonts w:ascii="Times New Roman" w:hAnsi="Times New Roman" w:cs="Times New Roman"/>
          <w:i/>
          <w:iCs/>
          <w:sz w:val="20"/>
          <w:szCs w:val="20"/>
        </w:rPr>
        <w:t>Отворених врата</w:t>
      </w:r>
      <w:r w:rsidRPr="004F0C91">
        <w:rPr>
          <w:rFonts w:ascii="Times New Roman" w:hAnsi="Times New Roman" w:cs="Times New Roman"/>
          <w:sz w:val="20"/>
          <w:szCs w:val="20"/>
        </w:rPr>
        <w:t xml:space="preserve"> – термина када родитељи имају могућност да са наставницима разговарају о раду и напредовању ученика,</w:t>
      </w:r>
    </w:p>
    <w:p w:rsidR="00B17FBF" w:rsidRPr="004F0C91" w:rsidRDefault="00B17FBF" w:rsidP="00B17FBF">
      <w:pPr>
        <w:ind w:left="1080"/>
        <w:rPr>
          <w:rFonts w:ascii="Times New Roman" w:hAnsi="Times New Roman" w:cs="Times New Roman"/>
          <w:sz w:val="20"/>
          <w:szCs w:val="20"/>
        </w:rPr>
      </w:pPr>
      <w:r w:rsidRPr="004F0C91">
        <w:rPr>
          <w:rFonts w:ascii="Times New Roman" w:hAnsi="Times New Roman" w:cs="Times New Roman"/>
          <w:sz w:val="20"/>
          <w:szCs w:val="20"/>
        </w:rPr>
        <w:t xml:space="preserve">·         месечно организовање </w:t>
      </w:r>
      <w:r w:rsidRPr="004F0C91">
        <w:rPr>
          <w:rFonts w:ascii="Times New Roman" w:hAnsi="Times New Roman" w:cs="Times New Roman"/>
          <w:i/>
          <w:iCs/>
          <w:sz w:val="20"/>
          <w:szCs w:val="20"/>
        </w:rPr>
        <w:t>Отвореног дана</w:t>
      </w:r>
      <w:r w:rsidRPr="004F0C91">
        <w:rPr>
          <w:rFonts w:ascii="Times New Roman" w:hAnsi="Times New Roman" w:cs="Times New Roman"/>
          <w:sz w:val="20"/>
          <w:szCs w:val="20"/>
        </w:rPr>
        <w:t>, када родитељи, односно старатељи могу да присуствују образовно-васпитном раду,</w:t>
      </w:r>
    </w:p>
    <w:p w:rsidR="00B17FBF" w:rsidRPr="004F0C91" w:rsidRDefault="00B17FBF" w:rsidP="00B17FBF">
      <w:pPr>
        <w:ind w:left="1080"/>
        <w:rPr>
          <w:rFonts w:ascii="Times New Roman" w:hAnsi="Times New Roman" w:cs="Times New Roman"/>
          <w:sz w:val="20"/>
          <w:szCs w:val="20"/>
        </w:rPr>
      </w:pPr>
      <w:r w:rsidRPr="004F0C91">
        <w:rPr>
          <w:rFonts w:ascii="Times New Roman" w:hAnsi="Times New Roman" w:cs="Times New Roman"/>
          <w:sz w:val="20"/>
          <w:szCs w:val="20"/>
        </w:rPr>
        <w:t>·         уређивање огласне табле за родитеље у просторијама Школе,</w:t>
      </w:r>
    </w:p>
    <w:p w:rsidR="00B17FBF" w:rsidRPr="004F0C91" w:rsidRDefault="00B17FBF" w:rsidP="00B17FBF">
      <w:pPr>
        <w:ind w:left="1080"/>
        <w:rPr>
          <w:rFonts w:ascii="Times New Roman" w:hAnsi="Times New Roman" w:cs="Times New Roman"/>
          <w:sz w:val="20"/>
          <w:szCs w:val="20"/>
        </w:rPr>
      </w:pPr>
      <w:r w:rsidRPr="004F0C91">
        <w:rPr>
          <w:rFonts w:ascii="Times New Roman" w:hAnsi="Times New Roman" w:cs="Times New Roman"/>
          <w:sz w:val="20"/>
          <w:szCs w:val="20"/>
        </w:rPr>
        <w:t>·         организовање и реализација родитељских састанака.</w:t>
      </w:r>
    </w:p>
    <w:p w:rsidR="00B17FBF" w:rsidRPr="004F0C91" w:rsidRDefault="00B17FBF" w:rsidP="00B17FBF">
      <w:pPr>
        <w:tabs>
          <w:tab w:val="left" w:pos="1875"/>
        </w:tabs>
        <w:rPr>
          <w:rFonts w:ascii="Times New Roman" w:hAnsi="Times New Roman" w:cs="Times New Roman"/>
          <w:b/>
          <w:sz w:val="20"/>
          <w:szCs w:val="20"/>
        </w:rPr>
      </w:pPr>
      <w:r w:rsidRPr="004F0C91">
        <w:rPr>
          <w:rFonts w:ascii="Times New Roman" w:hAnsi="Times New Roman" w:cs="Times New Roman"/>
          <w:sz w:val="20"/>
          <w:szCs w:val="20"/>
        </w:rPr>
        <w:t xml:space="preserve">      </w:t>
      </w:r>
      <w:r w:rsidRPr="004F0C91">
        <w:rPr>
          <w:rFonts w:ascii="Times New Roman" w:hAnsi="Times New Roman" w:cs="Times New Roman"/>
          <w:b/>
          <w:bCs/>
          <w:sz w:val="20"/>
          <w:szCs w:val="20"/>
        </w:rPr>
        <w:t>Укључивање родитеља и старатеља у наставне и остале активности</w:t>
      </w:r>
    </w:p>
    <w:p w:rsidR="00B17FBF" w:rsidRPr="004F0C91" w:rsidRDefault="00B17FBF" w:rsidP="00B17FBF">
      <w:pPr>
        <w:ind w:left="360"/>
        <w:rPr>
          <w:rFonts w:ascii="Times New Roman" w:hAnsi="Times New Roman" w:cs="Times New Roman"/>
          <w:sz w:val="20"/>
          <w:szCs w:val="20"/>
        </w:rPr>
      </w:pPr>
      <w:r w:rsidRPr="004F0C91">
        <w:rPr>
          <w:rFonts w:ascii="Times New Roman" w:hAnsi="Times New Roman" w:cs="Times New Roman"/>
          <w:sz w:val="20"/>
          <w:szCs w:val="20"/>
        </w:rPr>
        <w:t> ·         Родитељи ученика из осетљивих и маргинализованих група (социјална ускраћеност, сметње у развоју, инвалидитет и др.) имали су  могућност да учествују у изради и реализацији индивидуалног образовног плана.</w:t>
      </w:r>
    </w:p>
    <w:p w:rsidR="00B17FBF" w:rsidRPr="004F0C91" w:rsidRDefault="00B17FBF" w:rsidP="00B17FBF">
      <w:pPr>
        <w:ind w:left="360"/>
        <w:rPr>
          <w:rFonts w:ascii="Times New Roman" w:hAnsi="Times New Roman" w:cs="Times New Roman"/>
          <w:b/>
          <w:sz w:val="20"/>
          <w:szCs w:val="20"/>
        </w:rPr>
      </w:pPr>
      <w:r w:rsidRPr="004F0C91">
        <w:rPr>
          <w:rFonts w:ascii="Times New Roman" w:hAnsi="Times New Roman" w:cs="Times New Roman"/>
          <w:sz w:val="20"/>
          <w:szCs w:val="20"/>
        </w:rPr>
        <w:t> </w:t>
      </w:r>
      <w:r w:rsidRPr="004F0C91">
        <w:rPr>
          <w:rFonts w:ascii="Times New Roman" w:hAnsi="Times New Roman" w:cs="Times New Roman"/>
          <w:b/>
          <w:bCs/>
          <w:sz w:val="20"/>
          <w:szCs w:val="20"/>
        </w:rPr>
        <w:t>Укључивање родитеља и старатеља у процес одлучивања</w:t>
      </w:r>
    </w:p>
    <w:p w:rsidR="00B17FBF" w:rsidRPr="004F0C91" w:rsidRDefault="00B17FBF" w:rsidP="00B17FBF">
      <w:pPr>
        <w:ind w:left="360"/>
        <w:rPr>
          <w:rFonts w:ascii="Times New Roman" w:hAnsi="Times New Roman" w:cs="Times New Roman"/>
          <w:sz w:val="20"/>
          <w:szCs w:val="20"/>
        </w:rPr>
      </w:pPr>
      <w:r w:rsidRPr="004F0C91">
        <w:rPr>
          <w:rFonts w:ascii="Times New Roman" w:hAnsi="Times New Roman" w:cs="Times New Roman"/>
          <w:sz w:val="20"/>
          <w:szCs w:val="20"/>
        </w:rPr>
        <w:t> Овај облик сарадње пружао је  родитељима информације о организацији живота и рада школе, а својим учешћем они су  доприносили побољшању услова и рада школе. Испоштована је законска регулатива која је  прописала обавезно укључивање родитеља у процес одлучивања и то кроз:</w:t>
      </w:r>
    </w:p>
    <w:p w:rsidR="00B17FBF" w:rsidRPr="004F0C91" w:rsidRDefault="00B17FBF" w:rsidP="00B17FBF">
      <w:pPr>
        <w:pStyle w:val="a5"/>
        <w:numPr>
          <w:ilvl w:val="0"/>
          <w:numId w:val="2"/>
        </w:numPr>
        <w:spacing w:after="0" w:line="240" w:lineRule="auto"/>
        <w:rPr>
          <w:rFonts w:ascii="Times New Roman" w:eastAsia="Times New Roman" w:hAnsi="Times New Roman" w:cs="Times New Roman"/>
          <w:sz w:val="20"/>
          <w:szCs w:val="20"/>
        </w:rPr>
      </w:pPr>
      <w:r w:rsidRPr="004F0C91">
        <w:rPr>
          <w:rFonts w:ascii="Times New Roman" w:eastAsia="Times New Roman" w:hAnsi="Times New Roman" w:cs="Times New Roman"/>
          <w:sz w:val="20"/>
          <w:szCs w:val="20"/>
        </w:rPr>
        <w:t>укључивање родитеља у Савет родитеља Школе и Локални савет родитеља,</w:t>
      </w:r>
    </w:p>
    <w:p w:rsidR="00B17FBF" w:rsidRPr="004F0C91" w:rsidRDefault="00B17FBF" w:rsidP="00B17FBF">
      <w:pPr>
        <w:numPr>
          <w:ilvl w:val="0"/>
          <w:numId w:val="5"/>
        </w:numPr>
        <w:spacing w:after="0" w:line="240" w:lineRule="auto"/>
        <w:rPr>
          <w:rFonts w:ascii="Times New Roman" w:hAnsi="Times New Roman" w:cs="Times New Roman"/>
          <w:sz w:val="20"/>
          <w:szCs w:val="20"/>
        </w:rPr>
      </w:pPr>
      <w:r w:rsidRPr="004F0C91">
        <w:rPr>
          <w:rFonts w:ascii="Times New Roman" w:hAnsi="Times New Roman" w:cs="Times New Roman"/>
          <w:sz w:val="20"/>
          <w:szCs w:val="20"/>
        </w:rPr>
        <w:lastRenderedPageBreak/>
        <w:t>укључивање родитеља у Школски одбор,</w:t>
      </w:r>
    </w:p>
    <w:p w:rsidR="00B17FBF" w:rsidRPr="004F0C91" w:rsidRDefault="00B17FBF" w:rsidP="00B17FBF">
      <w:pPr>
        <w:numPr>
          <w:ilvl w:val="0"/>
          <w:numId w:val="5"/>
        </w:numPr>
        <w:spacing w:after="0" w:line="240" w:lineRule="auto"/>
        <w:rPr>
          <w:rFonts w:ascii="Times New Roman" w:hAnsi="Times New Roman" w:cs="Times New Roman"/>
          <w:sz w:val="20"/>
          <w:szCs w:val="20"/>
        </w:rPr>
      </w:pPr>
      <w:r w:rsidRPr="004F0C91">
        <w:rPr>
          <w:rFonts w:ascii="Times New Roman" w:hAnsi="Times New Roman" w:cs="Times New Roman"/>
          <w:sz w:val="20"/>
          <w:szCs w:val="20"/>
        </w:rPr>
        <w:t>укључивање родитеља у рад  тимова на нивоу школе, нарочито у Тим за заштиту од насиља,</w:t>
      </w:r>
    </w:p>
    <w:p w:rsidR="00B17FBF" w:rsidRPr="004F0C91" w:rsidRDefault="00B17FBF" w:rsidP="00B17FBF">
      <w:pPr>
        <w:numPr>
          <w:ilvl w:val="0"/>
          <w:numId w:val="5"/>
        </w:numPr>
        <w:spacing w:after="0" w:line="240" w:lineRule="auto"/>
        <w:rPr>
          <w:rFonts w:ascii="Times New Roman" w:hAnsi="Times New Roman" w:cs="Times New Roman"/>
          <w:sz w:val="20"/>
          <w:szCs w:val="20"/>
        </w:rPr>
      </w:pPr>
      <w:r w:rsidRPr="004F0C91">
        <w:rPr>
          <w:rFonts w:ascii="Times New Roman" w:hAnsi="Times New Roman" w:cs="Times New Roman"/>
          <w:sz w:val="20"/>
          <w:szCs w:val="20"/>
        </w:rPr>
        <w:t>испитивање потреба и очекивања родитеља анкетирањем на крају првог и другог полугодишта,</w:t>
      </w:r>
    </w:p>
    <w:p w:rsidR="00B17FBF" w:rsidRPr="004F0C91" w:rsidRDefault="00B17FBF" w:rsidP="00B17FBF">
      <w:pPr>
        <w:numPr>
          <w:ilvl w:val="0"/>
          <w:numId w:val="5"/>
        </w:numPr>
        <w:spacing w:after="0" w:line="240" w:lineRule="auto"/>
        <w:rPr>
          <w:rFonts w:ascii="Times New Roman" w:hAnsi="Times New Roman" w:cs="Times New Roman"/>
          <w:sz w:val="20"/>
          <w:szCs w:val="20"/>
        </w:rPr>
      </w:pPr>
      <w:r w:rsidRPr="004F0C91">
        <w:rPr>
          <w:rFonts w:ascii="Times New Roman" w:hAnsi="Times New Roman" w:cs="Times New Roman"/>
          <w:sz w:val="20"/>
          <w:szCs w:val="20"/>
        </w:rPr>
        <w:t>родитељи ученика из осетљивих и маргинализованих група (социјална ускраћеност, сметње у развоју, инвалидитет и др.) имали су могућност да учествују у индивидуалном образовном плану, да по потреби предлажу спољне сараднике у тиму који се бави образовним планом, као и да дају одобрење за спровођење тог индивидуалног образовног плана.</w:t>
      </w:r>
    </w:p>
    <w:p w:rsidR="00B17FBF" w:rsidRPr="004F0C91" w:rsidRDefault="00B17FBF" w:rsidP="00B17FBF">
      <w:pPr>
        <w:rPr>
          <w:rFonts w:ascii="Times New Roman" w:hAnsi="Times New Roman" w:cs="Times New Roman"/>
          <w:b/>
          <w:sz w:val="20"/>
          <w:szCs w:val="20"/>
        </w:rPr>
      </w:pPr>
      <w:r w:rsidRPr="004F0C91">
        <w:rPr>
          <w:rFonts w:ascii="Times New Roman" w:hAnsi="Times New Roman" w:cs="Times New Roman"/>
          <w:sz w:val="20"/>
          <w:szCs w:val="20"/>
        </w:rPr>
        <w:t> </w:t>
      </w:r>
      <w:r w:rsidRPr="004F0C91">
        <w:rPr>
          <w:rFonts w:ascii="Times New Roman" w:hAnsi="Times New Roman" w:cs="Times New Roman"/>
          <w:b/>
          <w:bCs/>
          <w:sz w:val="20"/>
          <w:szCs w:val="20"/>
        </w:rPr>
        <w:t>Савет родитеља</w:t>
      </w:r>
    </w:p>
    <w:p w:rsidR="00B17FBF" w:rsidRPr="004F0C91" w:rsidRDefault="00B17FBF" w:rsidP="00B17FBF">
      <w:pPr>
        <w:jc w:val="both"/>
        <w:rPr>
          <w:rFonts w:ascii="Times New Roman" w:hAnsi="Times New Roman" w:cs="Times New Roman"/>
          <w:sz w:val="20"/>
          <w:szCs w:val="20"/>
        </w:rPr>
      </w:pPr>
      <w:r w:rsidRPr="004F0C91">
        <w:rPr>
          <w:rFonts w:ascii="Times New Roman" w:hAnsi="Times New Roman" w:cs="Times New Roman"/>
          <w:sz w:val="20"/>
          <w:szCs w:val="20"/>
          <w:lang w:val="sr-Cyrl-CS"/>
        </w:rPr>
        <w:t xml:space="preserve">На првом родитељском састанку изабран је по један родитељ представник сваког одељења као представник Савета родитеља школе. Савет родитеља у 2020/2021. години има     17 чланова. </w:t>
      </w:r>
    </w:p>
    <w:p w:rsidR="00B17FBF" w:rsidRPr="004F0C91" w:rsidRDefault="00B17FBF" w:rsidP="00B17FBF">
      <w:pPr>
        <w:shd w:val="clear" w:color="auto" w:fill="FFFFFF"/>
        <w:jc w:val="both"/>
        <w:rPr>
          <w:rFonts w:ascii="Times New Roman" w:hAnsi="Times New Roman" w:cs="Times New Roman"/>
          <w:b/>
          <w:sz w:val="20"/>
          <w:szCs w:val="20"/>
        </w:rPr>
      </w:pPr>
      <w:r w:rsidRPr="004F0C91">
        <w:rPr>
          <w:rFonts w:ascii="Times New Roman" w:hAnsi="Times New Roman" w:cs="Times New Roman"/>
          <w:sz w:val="20"/>
          <w:szCs w:val="20"/>
        </w:rPr>
        <w:t> </w:t>
      </w:r>
      <w:r w:rsidRPr="004F0C91">
        <w:rPr>
          <w:rFonts w:ascii="Times New Roman" w:hAnsi="Times New Roman" w:cs="Times New Roman"/>
          <w:b/>
          <w:bCs/>
          <w:sz w:val="20"/>
          <w:szCs w:val="20"/>
        </w:rPr>
        <w:t>Школски одбор</w:t>
      </w:r>
    </w:p>
    <w:p w:rsidR="00B17FBF" w:rsidRPr="004F0C91" w:rsidRDefault="00B17FBF" w:rsidP="00B17FBF">
      <w:pPr>
        <w:rPr>
          <w:rFonts w:ascii="Times New Roman" w:hAnsi="Times New Roman" w:cs="Times New Roman"/>
          <w:sz w:val="20"/>
          <w:szCs w:val="20"/>
        </w:rPr>
      </w:pPr>
      <w:r w:rsidRPr="004F0C91">
        <w:rPr>
          <w:rFonts w:ascii="Times New Roman" w:hAnsi="Times New Roman" w:cs="Times New Roman"/>
          <w:sz w:val="20"/>
          <w:szCs w:val="20"/>
        </w:rPr>
        <w:t>Законском регуалтивом дефинисано је да 3 члана Школског одбора као органа управљања Школом буду представници родитеља.</w:t>
      </w:r>
    </w:p>
    <w:p w:rsidR="00B17FBF" w:rsidRPr="004F0C91" w:rsidRDefault="00B17FBF" w:rsidP="00B17FBF">
      <w:pPr>
        <w:rPr>
          <w:rFonts w:ascii="Times New Roman" w:hAnsi="Times New Roman" w:cs="Times New Roman"/>
          <w:b/>
          <w:sz w:val="20"/>
          <w:szCs w:val="20"/>
        </w:rPr>
      </w:pPr>
      <w:r w:rsidRPr="004F0C91">
        <w:rPr>
          <w:rFonts w:ascii="Times New Roman" w:hAnsi="Times New Roman" w:cs="Times New Roman"/>
          <w:b/>
          <w:sz w:val="20"/>
          <w:szCs w:val="20"/>
        </w:rPr>
        <w:t>Родитељски састанци</w:t>
      </w:r>
    </w:p>
    <w:p w:rsidR="00B17FBF" w:rsidRPr="004F0C91" w:rsidRDefault="00B17FBF" w:rsidP="00B17FBF">
      <w:pPr>
        <w:rPr>
          <w:rFonts w:ascii="Times New Roman" w:hAnsi="Times New Roman" w:cs="Times New Roman"/>
          <w:sz w:val="20"/>
          <w:szCs w:val="20"/>
        </w:rPr>
      </w:pPr>
      <w:r w:rsidRPr="004F0C91">
        <w:rPr>
          <w:rFonts w:ascii="Times New Roman" w:hAnsi="Times New Roman" w:cs="Times New Roman"/>
          <w:bCs/>
          <w:sz w:val="20"/>
          <w:szCs w:val="20"/>
        </w:rPr>
        <w:t xml:space="preserve">Родитељски састанци </w:t>
      </w:r>
      <w:r w:rsidRPr="004F0C91">
        <w:rPr>
          <w:rFonts w:ascii="Times New Roman" w:hAnsi="Times New Roman" w:cs="Times New Roman"/>
          <w:sz w:val="20"/>
          <w:szCs w:val="20"/>
        </w:rPr>
        <w:t>одржавали  су онлајн путем најмање на крају сваког класификационог периода и на почетку школске године, са дневним редом који је специфичан за сваки родитељски састанак. Циљ родитељског састанка је упознавања родитеља са организационим или васпитно-образовним радом у Школи.</w:t>
      </w:r>
    </w:p>
    <w:p w:rsidR="00B17FBF" w:rsidRPr="004F0C91" w:rsidRDefault="00B17FBF" w:rsidP="00B17FBF">
      <w:pPr>
        <w:rPr>
          <w:rFonts w:ascii="Times New Roman" w:hAnsi="Times New Roman" w:cs="Times New Roman"/>
          <w:sz w:val="20"/>
          <w:szCs w:val="20"/>
        </w:rPr>
      </w:pPr>
      <w:r w:rsidRPr="004F0C91">
        <w:rPr>
          <w:rFonts w:ascii="Times New Roman" w:hAnsi="Times New Roman" w:cs="Times New Roman"/>
          <w:bCs/>
          <w:sz w:val="20"/>
          <w:szCs w:val="20"/>
        </w:rPr>
        <w:t>Индивидуални разговори са родитељима р</w:t>
      </w:r>
      <w:r w:rsidRPr="004F0C91">
        <w:rPr>
          <w:rFonts w:ascii="Times New Roman" w:hAnsi="Times New Roman" w:cs="Times New Roman"/>
          <w:sz w:val="20"/>
          <w:szCs w:val="20"/>
        </w:rPr>
        <w:t>еализовани су по потреби. Школа је обезбедила просторију за индивидуалне састанке.</w:t>
      </w:r>
    </w:p>
    <w:p w:rsidR="00B17FBF" w:rsidRPr="004F0C91" w:rsidRDefault="00B17FBF" w:rsidP="00B17FBF">
      <w:pPr>
        <w:rPr>
          <w:rFonts w:ascii="Times New Roman" w:hAnsi="Times New Roman" w:cs="Times New Roman"/>
          <w:b/>
          <w:sz w:val="20"/>
          <w:szCs w:val="20"/>
        </w:rPr>
      </w:pPr>
      <w:r w:rsidRPr="004F0C91">
        <w:rPr>
          <w:rFonts w:ascii="Times New Roman" w:hAnsi="Times New Roman" w:cs="Times New Roman"/>
          <w:b/>
          <w:bCs/>
          <w:sz w:val="20"/>
          <w:szCs w:val="20"/>
        </w:rPr>
        <w:t xml:space="preserve">Отворена врата </w:t>
      </w:r>
    </w:p>
    <w:p w:rsidR="00B17FBF" w:rsidRPr="004F0C91" w:rsidRDefault="00B17FBF" w:rsidP="00B17FBF">
      <w:pPr>
        <w:rPr>
          <w:rFonts w:ascii="Times New Roman" w:hAnsi="Times New Roman" w:cs="Times New Roman"/>
          <w:sz w:val="20"/>
          <w:szCs w:val="20"/>
        </w:rPr>
      </w:pPr>
      <w:r w:rsidRPr="004F0C91">
        <w:rPr>
          <w:rFonts w:ascii="Times New Roman" w:hAnsi="Times New Roman" w:cs="Times New Roman"/>
          <w:sz w:val="20"/>
          <w:szCs w:val="20"/>
        </w:rPr>
        <w:t xml:space="preserve">Једном недељно, у термину предвиђеном за индивидуалне разговоре родитеља и наставника, наставници су примали  родитеље све док није наступила ванредна ситуација на територији Општине Богатић због актуелне епидемиолошке ситуације. </w:t>
      </w:r>
    </w:p>
    <w:p w:rsidR="00B17FBF" w:rsidRPr="004F0C91" w:rsidRDefault="00B17FBF" w:rsidP="00B17FBF">
      <w:pPr>
        <w:rPr>
          <w:rFonts w:ascii="Times New Roman" w:hAnsi="Times New Roman" w:cs="Times New Roman"/>
          <w:b/>
          <w:sz w:val="20"/>
          <w:szCs w:val="20"/>
        </w:rPr>
      </w:pPr>
      <w:r w:rsidRPr="004F0C91">
        <w:rPr>
          <w:rFonts w:ascii="Times New Roman" w:hAnsi="Times New Roman" w:cs="Times New Roman"/>
          <w:b/>
          <w:bCs/>
          <w:sz w:val="20"/>
          <w:szCs w:val="20"/>
        </w:rPr>
        <w:t>Отворени дан</w:t>
      </w:r>
    </w:p>
    <w:p w:rsidR="00B17FBF" w:rsidRPr="004F0C91" w:rsidRDefault="00B17FBF" w:rsidP="00B17FBF">
      <w:pPr>
        <w:rPr>
          <w:rFonts w:ascii="Times New Roman" w:hAnsi="Times New Roman" w:cs="Times New Roman"/>
          <w:sz w:val="20"/>
          <w:szCs w:val="20"/>
        </w:rPr>
      </w:pPr>
      <w:r w:rsidRPr="004F0C91">
        <w:rPr>
          <w:rFonts w:ascii="Times New Roman" w:hAnsi="Times New Roman" w:cs="Times New Roman"/>
          <w:sz w:val="20"/>
          <w:szCs w:val="20"/>
        </w:rPr>
        <w:t>Законом је предвиђено а Годишњим планом планирано да сваког месеца школа организује Отворени дан, када   родитељи, односно законски заступници могу да присуствују образовно-васпитном раду, стекну увид у начине рада наставника, али и рад, ангажовање и постигнућа ученика. Због ситуације изазване заразном болешћу Ковид-19, примена ове могућности се одлаже.</w:t>
      </w:r>
    </w:p>
    <w:p w:rsidR="00B17FBF" w:rsidRPr="004F0C91" w:rsidRDefault="00B17FBF" w:rsidP="00B17FBF">
      <w:pPr>
        <w:rPr>
          <w:rFonts w:ascii="Times New Roman" w:hAnsi="Times New Roman" w:cs="Times New Roman"/>
          <w:b/>
          <w:sz w:val="20"/>
          <w:szCs w:val="20"/>
        </w:rPr>
      </w:pPr>
      <w:r w:rsidRPr="004F0C91">
        <w:rPr>
          <w:rFonts w:ascii="Times New Roman" w:hAnsi="Times New Roman" w:cs="Times New Roman"/>
          <w:b/>
          <w:sz w:val="20"/>
          <w:szCs w:val="20"/>
        </w:rPr>
        <w:t> </w:t>
      </w:r>
      <w:r w:rsidRPr="004F0C91">
        <w:rPr>
          <w:rFonts w:ascii="Times New Roman" w:hAnsi="Times New Roman" w:cs="Times New Roman"/>
          <w:b/>
          <w:bCs/>
          <w:sz w:val="20"/>
          <w:szCs w:val="20"/>
        </w:rPr>
        <w:t>Анкете и упитници</w:t>
      </w:r>
    </w:p>
    <w:p w:rsidR="00B17FBF" w:rsidRPr="004F0C91" w:rsidRDefault="00B17FBF" w:rsidP="00B17FBF">
      <w:pPr>
        <w:rPr>
          <w:rFonts w:ascii="Times New Roman" w:hAnsi="Times New Roman" w:cs="Times New Roman"/>
          <w:sz w:val="20"/>
          <w:szCs w:val="20"/>
        </w:rPr>
      </w:pPr>
      <w:r w:rsidRPr="004F0C91">
        <w:rPr>
          <w:rFonts w:ascii="Times New Roman" w:hAnsi="Times New Roman" w:cs="Times New Roman"/>
          <w:sz w:val="20"/>
          <w:szCs w:val="20"/>
        </w:rPr>
        <w:t>Ради праћења успешности програма сарадње са породицом, школа је  на крају сваког полугодишта, организовала анкетирање родитеља, односно законских заступника, у погледу њиховог задовољства програмом сарадње са породицом и у погледу њихових сугестија за даљи рад.</w:t>
      </w:r>
    </w:p>
    <w:p w:rsidR="00B17FBF" w:rsidRPr="004F0C91" w:rsidRDefault="00B17FBF" w:rsidP="00B17FBF">
      <w:pPr>
        <w:rPr>
          <w:rFonts w:ascii="Times New Roman" w:hAnsi="Times New Roman" w:cs="Times New Roman"/>
          <w:b/>
          <w:sz w:val="20"/>
          <w:szCs w:val="20"/>
        </w:rPr>
      </w:pPr>
      <w:r w:rsidRPr="004F0C91">
        <w:rPr>
          <w:rFonts w:ascii="Times New Roman" w:hAnsi="Times New Roman" w:cs="Times New Roman"/>
          <w:sz w:val="20"/>
          <w:szCs w:val="20"/>
        </w:rPr>
        <w:t> </w:t>
      </w:r>
      <w:r w:rsidRPr="004F0C91">
        <w:rPr>
          <w:rFonts w:ascii="Times New Roman" w:hAnsi="Times New Roman" w:cs="Times New Roman"/>
          <w:b/>
          <w:bCs/>
          <w:sz w:val="20"/>
          <w:szCs w:val="20"/>
        </w:rPr>
        <w:t>Огласне табле</w:t>
      </w:r>
    </w:p>
    <w:p w:rsidR="00B17FBF" w:rsidRPr="004F0C91" w:rsidRDefault="00B17FBF" w:rsidP="00B17FBF">
      <w:pPr>
        <w:rPr>
          <w:rFonts w:ascii="Times New Roman" w:hAnsi="Times New Roman" w:cs="Times New Roman"/>
          <w:sz w:val="20"/>
          <w:szCs w:val="20"/>
        </w:rPr>
      </w:pPr>
      <w:r w:rsidRPr="004F0C91">
        <w:rPr>
          <w:rFonts w:ascii="Times New Roman" w:hAnsi="Times New Roman" w:cs="Times New Roman"/>
          <w:sz w:val="20"/>
          <w:szCs w:val="20"/>
        </w:rPr>
        <w:t>На видним местима у Школи налазе се огласне табле намењене информисању родитеља о битним дешавањима у Школи.</w:t>
      </w:r>
    </w:p>
    <w:p w:rsidR="00B17FBF" w:rsidRPr="004F0C91" w:rsidRDefault="00B17FBF" w:rsidP="00B17FBF">
      <w:pPr>
        <w:rPr>
          <w:rFonts w:ascii="Times New Roman" w:hAnsi="Times New Roman" w:cs="Times New Roman"/>
          <w:b/>
          <w:sz w:val="20"/>
          <w:szCs w:val="20"/>
          <w:lang w:val="sr-Cyrl-CS"/>
        </w:rPr>
      </w:pPr>
      <w:r w:rsidRPr="004F0C91">
        <w:rPr>
          <w:rFonts w:ascii="Times New Roman" w:hAnsi="Times New Roman" w:cs="Times New Roman"/>
          <w:b/>
          <w:sz w:val="20"/>
          <w:szCs w:val="20"/>
          <w:lang w:val="sr-Cyrl-CS"/>
        </w:rPr>
        <w:t>Остало</w:t>
      </w:r>
    </w:p>
    <w:p w:rsidR="00B17FBF" w:rsidRPr="004F0C91" w:rsidRDefault="00B17FBF" w:rsidP="00B17FBF">
      <w:pPr>
        <w:spacing w:line="248" w:lineRule="auto"/>
        <w:ind w:firstLine="816"/>
        <w:jc w:val="both"/>
        <w:rPr>
          <w:rFonts w:ascii="Times New Roman" w:hAnsi="Times New Roman" w:cs="Times New Roman"/>
          <w:sz w:val="20"/>
          <w:szCs w:val="20"/>
        </w:rPr>
      </w:pPr>
      <w:r w:rsidRPr="004F0C91">
        <w:rPr>
          <w:rFonts w:ascii="Times New Roman" w:eastAsia="Calibri" w:hAnsi="Times New Roman" w:cs="Times New Roman"/>
          <w:sz w:val="20"/>
          <w:szCs w:val="20"/>
        </w:rPr>
        <w:lastRenderedPageBreak/>
        <w:t>Сарадњу са родитељима и законским заступницима ученика обављани су кроз директне контакте и посредно, преко разредних старешина, предметних наставника и стручних сарадника. Решавање проблема и жалби, саветодавни рад, када је потребан, допринело је разумевању и поверењу који су неопходни за квалитетан рад и добру атмосферу у Школи.</w:t>
      </w:r>
    </w:p>
    <w:p w:rsidR="00B17FBF" w:rsidRPr="004F0C91" w:rsidRDefault="00B17FBF" w:rsidP="00B17FBF">
      <w:pPr>
        <w:spacing w:line="241" w:lineRule="auto"/>
        <w:ind w:firstLine="764"/>
        <w:jc w:val="both"/>
        <w:rPr>
          <w:rFonts w:ascii="Times New Roman" w:hAnsi="Times New Roman" w:cs="Times New Roman"/>
          <w:sz w:val="20"/>
          <w:szCs w:val="20"/>
        </w:rPr>
      </w:pPr>
      <w:r w:rsidRPr="004F0C91">
        <w:rPr>
          <w:rFonts w:ascii="Times New Roman" w:eastAsia="Calibri" w:hAnsi="Times New Roman" w:cs="Times New Roman"/>
          <w:sz w:val="20"/>
          <w:szCs w:val="20"/>
        </w:rPr>
        <w:t>Са задовољством наглашавам веома добру сарадњу са Саветом родитеља. Међусобно разумевање и сагласност о заједничким циљевима чине да се увек проналазе најбоља решења и доприноси да живот и рад у Школи буду унапређени у интересу ученика, родитеља и наставника.</w:t>
      </w:r>
    </w:p>
    <w:p w:rsidR="00B17FBF" w:rsidRPr="004F0C91" w:rsidRDefault="00B17FBF" w:rsidP="00B17FBF">
      <w:pPr>
        <w:spacing w:line="249" w:lineRule="auto"/>
        <w:ind w:firstLine="708"/>
        <w:jc w:val="both"/>
        <w:rPr>
          <w:rFonts w:ascii="Times New Roman" w:hAnsi="Times New Roman" w:cs="Times New Roman"/>
          <w:sz w:val="20"/>
          <w:szCs w:val="20"/>
        </w:rPr>
      </w:pPr>
      <w:r w:rsidRPr="004F0C91">
        <w:rPr>
          <w:rFonts w:ascii="Times New Roman" w:eastAsia="Calibri" w:hAnsi="Times New Roman" w:cs="Times New Roman"/>
          <w:sz w:val="20"/>
          <w:szCs w:val="20"/>
        </w:rPr>
        <w:t>Посебно сам сарађивао са родитељима ученика којима је била потребна додатна подршка у раду, а када је то било потребно, укључивао сам и надлежне службе : Центар за социјални рад у Богатићу, службу за друштвене делатности, Полицијску станицу Богатић и Дом здравља Богатић.</w:t>
      </w:r>
    </w:p>
    <w:p w:rsidR="00B17FBF" w:rsidRPr="004F0C91" w:rsidRDefault="00B17FBF" w:rsidP="00B17FBF">
      <w:pPr>
        <w:spacing w:line="248" w:lineRule="auto"/>
        <w:ind w:firstLine="720"/>
        <w:jc w:val="both"/>
        <w:rPr>
          <w:rFonts w:ascii="Times New Roman" w:hAnsi="Times New Roman" w:cs="Times New Roman"/>
          <w:sz w:val="20"/>
          <w:szCs w:val="20"/>
        </w:rPr>
      </w:pPr>
      <w:r w:rsidRPr="004F0C91">
        <w:rPr>
          <w:rFonts w:ascii="Times New Roman" w:eastAsia="Calibri" w:hAnsi="Times New Roman" w:cs="Times New Roman"/>
          <w:sz w:val="20"/>
          <w:szCs w:val="20"/>
        </w:rPr>
        <w:t>Радио сам на повећавању учествовања родитеља у свим сегментима рада школе. Родитељи су укључени у самовредновање рада школе, школско развојно планирање, тим за заштиту ученика од насиља,  уређење школског простора.</w:t>
      </w:r>
    </w:p>
    <w:p w:rsidR="00B17FBF" w:rsidRPr="004F0C91" w:rsidRDefault="00B17FBF" w:rsidP="00B17FBF">
      <w:pPr>
        <w:spacing w:line="230" w:lineRule="auto"/>
        <w:ind w:firstLine="720"/>
        <w:jc w:val="both"/>
        <w:rPr>
          <w:rFonts w:ascii="Times New Roman" w:hAnsi="Times New Roman" w:cs="Times New Roman"/>
          <w:sz w:val="20"/>
          <w:szCs w:val="20"/>
        </w:rPr>
      </w:pPr>
      <w:r w:rsidRPr="004F0C91">
        <w:rPr>
          <w:rFonts w:ascii="Times New Roman" w:eastAsia="Calibri" w:hAnsi="Times New Roman" w:cs="Times New Roman"/>
          <w:sz w:val="20"/>
          <w:szCs w:val="20"/>
        </w:rPr>
        <w:t>Обезбеђено је редовно одржавање састанака Савета родитеља у складу са Годишњим плном рада школе.</w:t>
      </w:r>
    </w:p>
    <w:p w:rsidR="00B17FBF" w:rsidRPr="007769F1" w:rsidRDefault="00B17FBF" w:rsidP="00B17FBF">
      <w:pPr>
        <w:ind w:firstLine="720"/>
        <w:rPr>
          <w:lang w:val="sr-Cyrl-CS"/>
        </w:rPr>
      </w:pPr>
      <w:r w:rsidRPr="004F0C91">
        <w:rPr>
          <w:rFonts w:ascii="Times New Roman" w:eastAsia="Calibri" w:hAnsi="Times New Roman" w:cs="Times New Roman"/>
          <w:sz w:val="20"/>
          <w:szCs w:val="20"/>
        </w:rPr>
        <w:t>Родитељи су анимирани да се укључе у побољшање материјално-техничких</w:t>
      </w:r>
      <w:r w:rsidRPr="007769F1">
        <w:rPr>
          <w:rFonts w:eastAsia="Calibri"/>
          <w:sz w:val="20"/>
          <w:szCs w:val="20"/>
        </w:rPr>
        <w:t xml:space="preserve"> услова рада у школи.</w:t>
      </w:r>
    </w:p>
    <w:p w:rsidR="00B17FBF" w:rsidRPr="00453104" w:rsidRDefault="00B17FBF" w:rsidP="00B17FBF">
      <w:pPr>
        <w:pStyle w:val="3"/>
        <w:rPr>
          <w:rFonts w:ascii="Times New Roman" w:eastAsia="Times New Roman" w:hAnsi="Times New Roman" w:cs="Times New Roman"/>
        </w:rPr>
      </w:pPr>
      <w:bookmarkStart w:id="52" w:name="_Toc19019753"/>
      <w:bookmarkStart w:id="53" w:name="_Toc50733094"/>
      <w:bookmarkStart w:id="54" w:name="_Toc62037208"/>
      <w:r w:rsidRPr="00453104">
        <w:rPr>
          <w:rFonts w:ascii="Times New Roman" w:eastAsia="Times New Roman" w:hAnsi="Times New Roman" w:cs="Times New Roman"/>
        </w:rPr>
        <w:t>Сарадња са органом управљања и репрезентативним синдикатом у школи</w:t>
      </w:r>
      <w:bookmarkEnd w:id="52"/>
      <w:bookmarkEnd w:id="53"/>
      <w:bookmarkEnd w:id="54"/>
    </w:p>
    <w:p w:rsidR="00B17FBF" w:rsidRPr="004F0C91" w:rsidRDefault="00B17FBF" w:rsidP="00B17FBF">
      <w:pPr>
        <w:spacing w:after="0"/>
        <w:rPr>
          <w:rFonts w:ascii="Times New Roman" w:hAnsi="Times New Roman" w:cs="Times New Roman"/>
          <w:sz w:val="20"/>
          <w:szCs w:val="20"/>
        </w:rPr>
      </w:pPr>
      <w:r w:rsidRPr="004F0C91">
        <w:rPr>
          <w:rFonts w:ascii="Times New Roman" w:hAnsi="Times New Roman" w:cs="Times New Roman"/>
          <w:b/>
          <w:sz w:val="20"/>
          <w:szCs w:val="20"/>
        </w:rPr>
        <w:t>-</w:t>
      </w:r>
      <w:r w:rsidRPr="004F0C91">
        <w:rPr>
          <w:rFonts w:ascii="Times New Roman" w:hAnsi="Times New Roman" w:cs="Times New Roman"/>
          <w:sz w:val="20"/>
          <w:szCs w:val="20"/>
        </w:rPr>
        <w:t>Школски одбор је од почетка школске године одржао 3 седнице.</w:t>
      </w:r>
    </w:p>
    <w:p w:rsidR="00B17FBF" w:rsidRPr="004F0C91" w:rsidRDefault="00B17FBF" w:rsidP="00B17FBF">
      <w:pPr>
        <w:spacing w:after="0"/>
        <w:rPr>
          <w:rFonts w:ascii="Times New Roman" w:hAnsi="Times New Roman" w:cs="Times New Roman"/>
          <w:sz w:val="20"/>
          <w:szCs w:val="20"/>
        </w:rPr>
      </w:pPr>
      <w:r w:rsidRPr="004F0C91">
        <w:rPr>
          <w:rFonts w:ascii="Times New Roman" w:hAnsi="Times New Roman" w:cs="Times New Roman"/>
          <w:sz w:val="20"/>
          <w:szCs w:val="20"/>
        </w:rPr>
        <w:t>- Школски одбор је правовремено и добро информисан о новим захтевима и трендовима васпитно-образовне политике и праксе;</w:t>
      </w:r>
      <w:r w:rsidRPr="004F0C91">
        <w:rPr>
          <w:rFonts w:ascii="Times New Roman" w:hAnsi="Times New Roman" w:cs="Times New Roman"/>
          <w:sz w:val="20"/>
          <w:szCs w:val="20"/>
        </w:rPr>
        <w:br/>
        <w:t>- Достављани су  подаци који омогућују Школском одбору оцену резултата постигнућа ученика и добробити деце;</w:t>
      </w:r>
      <w:r w:rsidRPr="004F0C91">
        <w:rPr>
          <w:rFonts w:ascii="Times New Roman" w:hAnsi="Times New Roman" w:cs="Times New Roman"/>
          <w:sz w:val="20"/>
          <w:szCs w:val="20"/>
        </w:rPr>
        <w:br/>
        <w:t>- Обезбеђена је  израда годишњег извештаја о реализацији васпитно-образовног програма, школског програма и годишњег плана рада школе;</w:t>
      </w:r>
      <w:r w:rsidRPr="004F0C91">
        <w:rPr>
          <w:rFonts w:ascii="Times New Roman" w:hAnsi="Times New Roman" w:cs="Times New Roman"/>
          <w:sz w:val="20"/>
          <w:szCs w:val="20"/>
        </w:rPr>
        <w:br/>
        <w:t>- Школском одбору је у  складу са својим овлашћењима омогућено обављање послова  предвиђених законом;</w:t>
      </w:r>
      <w:r w:rsidRPr="004F0C91">
        <w:rPr>
          <w:rFonts w:ascii="Times New Roman" w:hAnsi="Times New Roman" w:cs="Times New Roman"/>
          <w:sz w:val="20"/>
          <w:szCs w:val="20"/>
        </w:rPr>
        <w:br/>
        <w:t xml:space="preserve">- Омогућено је  репрезентативном синдикату у школи да ради у складу са Посебним колективним уговором и законом. Нарочито је активна била сарадња у погледу формирања листа радника за чијим је радом делимично или у потпуности престала потреба, листа радника са непуним радним временом и листа слободних радних места. </w:t>
      </w:r>
    </w:p>
    <w:p w:rsidR="00B17FBF" w:rsidRPr="00453104" w:rsidRDefault="00B17FBF" w:rsidP="00B17FBF">
      <w:pPr>
        <w:pStyle w:val="3"/>
        <w:rPr>
          <w:rFonts w:ascii="Times New Roman" w:eastAsia="Times New Roman" w:hAnsi="Times New Roman" w:cs="Times New Roman"/>
        </w:rPr>
      </w:pPr>
      <w:bookmarkStart w:id="55" w:name="_Toc19019754"/>
      <w:bookmarkStart w:id="56" w:name="_Toc50733095"/>
      <w:bookmarkStart w:id="57" w:name="_Toc62037209"/>
      <w:r w:rsidRPr="00453104">
        <w:rPr>
          <w:rFonts w:ascii="Times New Roman" w:eastAsia="Times New Roman" w:hAnsi="Times New Roman" w:cs="Times New Roman"/>
        </w:rPr>
        <w:t>Сарадња са државном управом и локалном самоуправом</w:t>
      </w:r>
      <w:bookmarkEnd w:id="55"/>
      <w:bookmarkEnd w:id="56"/>
      <w:bookmarkEnd w:id="57"/>
      <w:r w:rsidRPr="00453104">
        <w:rPr>
          <w:rFonts w:ascii="Times New Roman" w:eastAsia="Times New Roman" w:hAnsi="Times New Roman" w:cs="Times New Roman"/>
        </w:rPr>
        <w:t xml:space="preserve"> </w:t>
      </w:r>
    </w:p>
    <w:p w:rsidR="00B17FBF" w:rsidRPr="004F0C91" w:rsidRDefault="00B17FBF" w:rsidP="00B17FBF">
      <w:pPr>
        <w:rPr>
          <w:rFonts w:ascii="Times New Roman" w:hAnsi="Times New Roman" w:cs="Times New Roman"/>
          <w:sz w:val="20"/>
          <w:szCs w:val="20"/>
        </w:rPr>
      </w:pPr>
      <w:r w:rsidRPr="00427BF1">
        <w:rPr>
          <w:color w:val="FF0000"/>
          <w:sz w:val="20"/>
          <w:szCs w:val="20"/>
        </w:rPr>
        <w:t xml:space="preserve">- </w:t>
      </w:r>
      <w:r w:rsidRPr="004F0C91">
        <w:rPr>
          <w:rFonts w:ascii="Times New Roman" w:hAnsi="Times New Roman" w:cs="Times New Roman"/>
          <w:sz w:val="20"/>
          <w:szCs w:val="20"/>
        </w:rPr>
        <w:t>Одржавани су  конструктивни  односи  са представницима државне управе и локалне самоуправе ради задовољења материјалних, финансијских и других потреба школе;</w:t>
      </w:r>
      <w:r w:rsidRPr="004F0C91">
        <w:rPr>
          <w:rFonts w:ascii="Times New Roman" w:hAnsi="Times New Roman" w:cs="Times New Roman"/>
          <w:sz w:val="20"/>
          <w:szCs w:val="20"/>
        </w:rPr>
        <w:br/>
        <w:t>- Успостављене су  и одржаване  добре везе са локалном заједницом и  омогућено јој је  да се укључи у рад школе и да је подржава.</w:t>
      </w:r>
    </w:p>
    <w:p w:rsidR="00B17FBF" w:rsidRPr="004F0C91" w:rsidRDefault="00B17FBF" w:rsidP="00B17FBF">
      <w:pPr>
        <w:shd w:val="clear" w:color="auto" w:fill="FFFFFF"/>
        <w:tabs>
          <w:tab w:val="left" w:pos="1920"/>
        </w:tabs>
        <w:jc w:val="center"/>
        <w:rPr>
          <w:rFonts w:ascii="Times New Roman" w:hAnsi="Times New Roman" w:cs="Times New Roman"/>
          <w:b/>
          <w:sz w:val="20"/>
          <w:szCs w:val="20"/>
        </w:rPr>
      </w:pPr>
      <w:r w:rsidRPr="004F0C91">
        <w:rPr>
          <w:rFonts w:ascii="Times New Roman" w:hAnsi="Times New Roman" w:cs="Times New Roman"/>
          <w:b/>
          <w:sz w:val="20"/>
          <w:szCs w:val="20"/>
        </w:rPr>
        <w:t>САРАДЊА СА ШКОЛСКОМ УПРАВОМ У ВАЉЕВУ И МПНТР</w:t>
      </w:r>
    </w:p>
    <w:p w:rsidR="00B17FBF" w:rsidRPr="004F0C91" w:rsidRDefault="00B17FBF" w:rsidP="00B17FBF">
      <w:pPr>
        <w:shd w:val="clear" w:color="auto" w:fill="FFFFFF"/>
        <w:tabs>
          <w:tab w:val="left" w:pos="1920"/>
        </w:tabs>
        <w:rPr>
          <w:rFonts w:ascii="Times New Roman" w:hAnsi="Times New Roman" w:cs="Times New Roman"/>
          <w:sz w:val="20"/>
          <w:szCs w:val="20"/>
        </w:rPr>
      </w:pPr>
      <w:r w:rsidRPr="004F0C91">
        <w:rPr>
          <w:rFonts w:ascii="Times New Roman" w:hAnsi="Times New Roman" w:cs="Times New Roman"/>
          <w:b/>
          <w:sz w:val="20"/>
          <w:szCs w:val="20"/>
        </w:rPr>
        <w:t xml:space="preserve"> </w:t>
      </w:r>
      <w:r w:rsidRPr="004F0C91">
        <w:rPr>
          <w:rFonts w:ascii="Times New Roman" w:hAnsi="Times New Roman" w:cs="Times New Roman"/>
          <w:sz w:val="20"/>
          <w:szCs w:val="20"/>
        </w:rPr>
        <w:t>- Пре почетка школске године, начелници школских управа, представници директора и представници репрезентативних синдиката заједнички су утврђивали  листе  запослених за чијим је радом у потпуности или делимично престала потреба у текућој школској години као и у претходном периоду и запослених који су засновали радни однос са непуним радним временом, као и листу слободних радних места</w:t>
      </w:r>
    </w:p>
    <w:p w:rsidR="00B17FBF" w:rsidRPr="004F0C91" w:rsidRDefault="00B17FBF" w:rsidP="00B17FBF">
      <w:pPr>
        <w:jc w:val="both"/>
        <w:rPr>
          <w:rFonts w:ascii="Times New Roman" w:hAnsi="Times New Roman" w:cs="Times New Roman"/>
          <w:sz w:val="20"/>
          <w:szCs w:val="20"/>
        </w:rPr>
      </w:pPr>
      <w:r w:rsidRPr="004F0C91">
        <w:rPr>
          <w:rFonts w:ascii="Times New Roman" w:hAnsi="Times New Roman" w:cs="Times New Roman"/>
          <w:sz w:val="20"/>
          <w:szCs w:val="20"/>
        </w:rPr>
        <w:t xml:space="preserve">-За решавање проблема технолошких вишкова, Министарство је формирало радну групу, а на локалном нивоу формиране су радне подгрупе.; </w:t>
      </w:r>
    </w:p>
    <w:p w:rsidR="00B17FBF" w:rsidRPr="004F0C91" w:rsidRDefault="00B17FBF" w:rsidP="00B17FBF">
      <w:pPr>
        <w:jc w:val="both"/>
        <w:rPr>
          <w:rFonts w:ascii="Times New Roman" w:hAnsi="Times New Roman" w:cs="Times New Roman"/>
          <w:sz w:val="20"/>
          <w:szCs w:val="20"/>
          <w:lang w:val="sr-Cyrl-CS"/>
        </w:rPr>
      </w:pPr>
      <w:r w:rsidRPr="004F0C91">
        <w:rPr>
          <w:rFonts w:ascii="Times New Roman" w:hAnsi="Times New Roman" w:cs="Times New Roman"/>
          <w:sz w:val="20"/>
          <w:szCs w:val="20"/>
          <w:lang w:val="sr-Cyrl-CS"/>
        </w:rPr>
        <w:t>-Школска управа је достављала упутства за унос података у „Доситеј“.</w:t>
      </w:r>
    </w:p>
    <w:p w:rsidR="00B17FBF" w:rsidRPr="004F0C91" w:rsidRDefault="00B17FBF" w:rsidP="00B17FBF">
      <w:pPr>
        <w:jc w:val="both"/>
        <w:rPr>
          <w:rFonts w:ascii="Times New Roman" w:hAnsi="Times New Roman" w:cs="Times New Roman"/>
          <w:sz w:val="20"/>
          <w:szCs w:val="20"/>
        </w:rPr>
      </w:pPr>
      <w:r w:rsidRPr="004F0C91">
        <w:rPr>
          <w:rFonts w:ascii="Times New Roman" w:hAnsi="Times New Roman" w:cs="Times New Roman"/>
          <w:sz w:val="20"/>
          <w:szCs w:val="20"/>
        </w:rPr>
        <w:t>Због ситуације у вези са корона вирусом Министарство просвете, науке и технолошког развоја упутило је доста препорука директорима основних и средњих школа.</w:t>
      </w:r>
    </w:p>
    <w:p w:rsidR="00B17FBF" w:rsidRPr="008117FC" w:rsidRDefault="00B17FBF" w:rsidP="00B17FBF">
      <w:pPr>
        <w:spacing w:after="0"/>
        <w:rPr>
          <w:rFonts w:ascii="Times New Roman" w:hAnsi="Times New Roman" w:cs="Times New Roman"/>
          <w:sz w:val="20"/>
          <w:szCs w:val="20"/>
        </w:rPr>
      </w:pPr>
    </w:p>
    <w:p w:rsidR="00B17FBF" w:rsidRPr="008117FC" w:rsidRDefault="00B17FBF" w:rsidP="00B17FBF">
      <w:pPr>
        <w:spacing w:after="0"/>
        <w:rPr>
          <w:rFonts w:ascii="Times New Roman" w:hAnsi="Times New Roman" w:cs="Times New Roman"/>
          <w:sz w:val="20"/>
          <w:szCs w:val="20"/>
        </w:rPr>
      </w:pPr>
      <w:r w:rsidRPr="008117FC">
        <w:rPr>
          <w:rFonts w:ascii="Times New Roman" w:hAnsi="Times New Roman" w:cs="Times New Roman"/>
          <w:sz w:val="20"/>
          <w:szCs w:val="20"/>
        </w:rPr>
        <w:t>31.8.2020.године – обраћање министра просвете, науке и технолошког развоја и препоруке.</w:t>
      </w:r>
    </w:p>
    <w:p w:rsidR="00B17FBF" w:rsidRPr="008117FC" w:rsidRDefault="00B17FBF" w:rsidP="00B17FBF">
      <w:pPr>
        <w:spacing w:after="0"/>
        <w:rPr>
          <w:rFonts w:ascii="Times New Roman" w:hAnsi="Times New Roman" w:cs="Times New Roman"/>
          <w:sz w:val="20"/>
          <w:szCs w:val="20"/>
        </w:rPr>
      </w:pPr>
      <w:r w:rsidRPr="008117FC">
        <w:rPr>
          <w:rFonts w:ascii="Times New Roman" w:hAnsi="Times New Roman" w:cs="Times New Roman"/>
          <w:sz w:val="20"/>
          <w:szCs w:val="20"/>
        </w:rPr>
        <w:t>2.9.2020.године -допис министра просвете, науке и технолошког развоја број 610-00-00901/2020-01 од 02.09.2020.године на даље поступање.</w:t>
      </w:r>
    </w:p>
    <w:p w:rsidR="00B17FBF" w:rsidRPr="008117FC" w:rsidRDefault="00B17FBF" w:rsidP="00B17FBF">
      <w:pPr>
        <w:spacing w:after="0"/>
        <w:rPr>
          <w:rFonts w:ascii="Times New Roman" w:hAnsi="Times New Roman" w:cs="Times New Roman"/>
          <w:sz w:val="20"/>
          <w:szCs w:val="20"/>
        </w:rPr>
      </w:pPr>
      <w:r w:rsidRPr="008117FC">
        <w:rPr>
          <w:rFonts w:ascii="Times New Roman" w:hAnsi="Times New Roman" w:cs="Times New Roman"/>
          <w:sz w:val="20"/>
          <w:szCs w:val="20"/>
        </w:rPr>
        <w:t>2.9.2020.године достављен је допис министра просвете, науке и технолошког разовја у вези са инструкцијама за седмично и месечно оперативно извештавање у вези са остваривањем Посебног програма образовања и васпитања у складу са мерама заштите од ширења болести Covid-19. године достављен је допис министра просвете, науке и технолошког разовја у вези са инструкцијама за седмично и месечно оперативно извештавање у вези са остваривањем Посебног програма образовања и васпитања у складу са мерама заштите од ширења болести Covid-19.</w:t>
      </w:r>
    </w:p>
    <w:p w:rsidR="00B17FBF" w:rsidRPr="008117FC" w:rsidRDefault="00B17FBF" w:rsidP="00B17FBF">
      <w:pPr>
        <w:spacing w:after="0"/>
        <w:rPr>
          <w:rFonts w:ascii="Times New Roman" w:hAnsi="Times New Roman" w:cs="Times New Roman"/>
          <w:sz w:val="20"/>
          <w:szCs w:val="20"/>
        </w:rPr>
      </w:pPr>
      <w:r w:rsidRPr="008117FC">
        <w:rPr>
          <w:rFonts w:ascii="Times New Roman" w:hAnsi="Times New Roman" w:cs="Times New Roman"/>
          <w:sz w:val="20"/>
          <w:szCs w:val="20"/>
        </w:rPr>
        <w:t>7.9.2020.године -достављени одговори  Радне подгрупе.</w:t>
      </w:r>
    </w:p>
    <w:p w:rsidR="00B17FBF" w:rsidRPr="008117FC" w:rsidRDefault="00B17FBF" w:rsidP="00B17FBF">
      <w:pPr>
        <w:spacing w:after="0"/>
        <w:rPr>
          <w:rFonts w:ascii="Times New Roman" w:hAnsi="Times New Roman" w:cs="Times New Roman"/>
          <w:sz w:val="20"/>
          <w:szCs w:val="20"/>
        </w:rPr>
      </w:pPr>
      <w:r w:rsidRPr="008117FC">
        <w:rPr>
          <w:rFonts w:ascii="Times New Roman" w:hAnsi="Times New Roman" w:cs="Times New Roman"/>
          <w:sz w:val="20"/>
          <w:szCs w:val="20"/>
        </w:rPr>
        <w:t>7.9.2020. године- састанак директора. Тема састанка је примена свих упутстава и инструкција које се односе на организацију рада школа у отежаним епидемиолошким условима</w:t>
      </w:r>
    </w:p>
    <w:p w:rsidR="00B17FBF" w:rsidRPr="008117FC" w:rsidRDefault="00B17FBF" w:rsidP="00B17FBF">
      <w:pPr>
        <w:spacing w:after="0"/>
        <w:rPr>
          <w:rFonts w:ascii="Times New Roman" w:hAnsi="Times New Roman" w:cs="Times New Roman"/>
          <w:sz w:val="20"/>
          <w:szCs w:val="20"/>
        </w:rPr>
      </w:pPr>
      <w:r w:rsidRPr="008117FC">
        <w:rPr>
          <w:rFonts w:ascii="Times New Roman" w:hAnsi="Times New Roman" w:cs="Times New Roman"/>
          <w:sz w:val="20"/>
          <w:szCs w:val="20"/>
        </w:rPr>
        <w:t>17.9.2020. године - мејл Министарства просвете, науке и технолошког развоја у вези са снимањем часова у школским управама</w:t>
      </w:r>
    </w:p>
    <w:p w:rsidR="00B17FBF" w:rsidRPr="008117FC" w:rsidRDefault="00B17FBF" w:rsidP="00B17FBF">
      <w:pPr>
        <w:spacing w:after="0"/>
        <w:rPr>
          <w:rFonts w:ascii="Times New Roman" w:eastAsia="Times New Roman" w:hAnsi="Times New Roman" w:cs="Times New Roman"/>
          <w:sz w:val="20"/>
          <w:szCs w:val="20"/>
        </w:rPr>
      </w:pPr>
      <w:r w:rsidRPr="008117FC">
        <w:rPr>
          <w:rFonts w:ascii="Times New Roman" w:eastAsia="Times New Roman" w:hAnsi="Times New Roman" w:cs="Times New Roman"/>
          <w:sz w:val="20"/>
          <w:szCs w:val="20"/>
        </w:rPr>
        <w:t xml:space="preserve">18.9.2020.године прослеђен линк за </w:t>
      </w:r>
      <w:r w:rsidRPr="008117FC">
        <w:rPr>
          <w:rStyle w:val="aa"/>
          <w:rFonts w:ascii="Times New Roman" w:eastAsiaTheme="majorEastAsia" w:hAnsi="Times New Roman" w:cs="Times New Roman"/>
          <w:bCs/>
          <w:i w:val="0"/>
          <w:sz w:val="20"/>
          <w:szCs w:val="20"/>
        </w:rPr>
        <w:t>Приручник за пројектну наставу и наставу на даљину</w:t>
      </w:r>
      <w:r w:rsidRPr="008117FC">
        <w:rPr>
          <w:rStyle w:val="a9"/>
          <w:rFonts w:ascii="Times New Roman" w:eastAsiaTheme="majorEastAsia" w:hAnsi="Times New Roman" w:cs="Times New Roman"/>
          <w:i/>
          <w:sz w:val="20"/>
          <w:szCs w:val="20"/>
        </w:rPr>
        <w:t xml:space="preserve"> и </w:t>
      </w:r>
      <w:r w:rsidRPr="008117FC">
        <w:rPr>
          <w:rStyle w:val="a9"/>
          <w:rFonts w:ascii="Times New Roman" w:eastAsiaTheme="majorEastAsia" w:hAnsi="Times New Roman" w:cs="Times New Roman"/>
          <w:b w:val="0"/>
          <w:i/>
          <w:sz w:val="20"/>
          <w:szCs w:val="20"/>
        </w:rPr>
        <w:t>допуњене</w:t>
      </w:r>
      <w:r w:rsidRPr="008117FC">
        <w:rPr>
          <w:rStyle w:val="a9"/>
          <w:rFonts w:ascii="Times New Roman" w:eastAsiaTheme="majorEastAsia" w:hAnsi="Times New Roman" w:cs="Times New Roman"/>
          <w:i/>
          <w:sz w:val="20"/>
          <w:szCs w:val="20"/>
        </w:rPr>
        <w:t xml:space="preserve"> </w:t>
      </w:r>
      <w:r w:rsidRPr="008117FC">
        <w:rPr>
          <w:rStyle w:val="aa"/>
          <w:rFonts w:ascii="Times New Roman" w:eastAsiaTheme="majorEastAsia" w:hAnsi="Times New Roman" w:cs="Times New Roman"/>
          <w:bCs/>
          <w:i w:val="0"/>
          <w:sz w:val="20"/>
          <w:szCs w:val="20"/>
        </w:rPr>
        <w:t>Препоруке за превенцију од COVID 19</w:t>
      </w:r>
    </w:p>
    <w:p w:rsidR="00B17FBF" w:rsidRPr="008117FC" w:rsidRDefault="00B17FBF" w:rsidP="00B17FBF">
      <w:pPr>
        <w:spacing w:after="0"/>
        <w:rPr>
          <w:rFonts w:ascii="Times New Roman" w:hAnsi="Times New Roman" w:cs="Times New Roman"/>
          <w:sz w:val="20"/>
          <w:szCs w:val="20"/>
        </w:rPr>
      </w:pPr>
      <w:r w:rsidRPr="008117FC">
        <w:rPr>
          <w:rFonts w:ascii="Times New Roman" w:hAnsi="Times New Roman" w:cs="Times New Roman"/>
          <w:sz w:val="20"/>
          <w:szCs w:val="20"/>
        </w:rPr>
        <w:t>22.9.2020.године - Додатна подршка школама у превенцији ширења епидемије - филм, информација и контакти</w:t>
      </w:r>
    </w:p>
    <w:p w:rsidR="00B17FBF" w:rsidRPr="008117FC" w:rsidRDefault="00B17FBF" w:rsidP="00B17FBF">
      <w:pPr>
        <w:spacing w:after="0"/>
        <w:rPr>
          <w:rFonts w:ascii="Times New Roman" w:hAnsi="Times New Roman" w:cs="Times New Roman"/>
          <w:sz w:val="20"/>
          <w:szCs w:val="20"/>
        </w:rPr>
      </w:pPr>
      <w:r w:rsidRPr="008117FC">
        <w:rPr>
          <w:rFonts w:ascii="Times New Roman" w:hAnsi="Times New Roman" w:cs="Times New Roman"/>
          <w:sz w:val="20"/>
          <w:szCs w:val="20"/>
        </w:rPr>
        <w:t>28.9.2020.године -препоруке које су дате установи у вези са давањем у закуп фискултурне сале.</w:t>
      </w:r>
    </w:p>
    <w:p w:rsidR="00B17FBF" w:rsidRPr="008117FC" w:rsidRDefault="00B17FBF" w:rsidP="00B17FBF">
      <w:pPr>
        <w:spacing w:after="0"/>
        <w:rPr>
          <w:rFonts w:ascii="Times New Roman" w:hAnsi="Times New Roman" w:cs="Times New Roman"/>
          <w:sz w:val="20"/>
          <w:szCs w:val="20"/>
        </w:rPr>
      </w:pPr>
      <w:r w:rsidRPr="008117FC">
        <w:rPr>
          <w:rFonts w:ascii="Times New Roman" w:hAnsi="Times New Roman" w:cs="Times New Roman"/>
          <w:sz w:val="20"/>
          <w:szCs w:val="20"/>
        </w:rPr>
        <w:t>6.10.2020.године -Још једном достављен допис Министра просвете, науке и технолошког развоја број 610-00-00901/2020-01 од 2. септембра 2020 године у комe се подсећа на обавезу школе да  одреди одговорно лице (име и презиме, број мобилног телефона) за пријављивање евентуалних случајева непоштовања мера, односно комуникацију са надлежним институцијама (Школска управа, Министарство просвете, науке и технолошког развоја, Институт за јавно здравље и друге).</w:t>
      </w:r>
    </w:p>
    <w:p w:rsidR="00B17FBF" w:rsidRPr="008117FC" w:rsidRDefault="00B17FBF" w:rsidP="00B17FBF">
      <w:pPr>
        <w:spacing w:after="0"/>
        <w:rPr>
          <w:rFonts w:ascii="Times New Roman" w:hAnsi="Times New Roman" w:cs="Times New Roman"/>
          <w:sz w:val="20"/>
          <w:szCs w:val="20"/>
        </w:rPr>
      </w:pPr>
      <w:r w:rsidRPr="008117FC">
        <w:rPr>
          <w:rFonts w:ascii="Times New Roman" w:hAnsi="Times New Roman" w:cs="Times New Roman"/>
          <w:sz w:val="20"/>
          <w:szCs w:val="20"/>
        </w:rPr>
        <w:t>12.10.2020.године - Допис у вези са организацијом тренинга у школи.</w:t>
      </w:r>
    </w:p>
    <w:p w:rsidR="00B17FBF" w:rsidRPr="008117FC" w:rsidRDefault="00B17FBF" w:rsidP="00B17FBF">
      <w:pPr>
        <w:spacing w:after="0"/>
        <w:rPr>
          <w:rFonts w:ascii="Times New Roman" w:hAnsi="Times New Roman" w:cs="Times New Roman"/>
          <w:sz w:val="20"/>
          <w:szCs w:val="20"/>
        </w:rPr>
      </w:pPr>
      <w:r w:rsidRPr="008117FC">
        <w:rPr>
          <w:rFonts w:ascii="Times New Roman" w:hAnsi="Times New Roman" w:cs="Times New Roman"/>
          <w:sz w:val="20"/>
          <w:szCs w:val="20"/>
        </w:rPr>
        <w:t>16.10.2020.године -прослеђен позив за обуку наставника која ће се одржати у термину од 22. до 24.10.2020. године.</w:t>
      </w:r>
    </w:p>
    <w:p w:rsidR="00B17FBF" w:rsidRPr="008117FC" w:rsidRDefault="00B17FBF" w:rsidP="00B17FBF">
      <w:pPr>
        <w:spacing w:after="0"/>
        <w:rPr>
          <w:rFonts w:ascii="Times New Roman" w:hAnsi="Times New Roman" w:cs="Times New Roman"/>
          <w:sz w:val="20"/>
          <w:szCs w:val="20"/>
        </w:rPr>
      </w:pPr>
      <w:r w:rsidRPr="008117FC">
        <w:rPr>
          <w:rFonts w:ascii="Times New Roman" w:eastAsia="Times New Roman" w:hAnsi="Times New Roman" w:cs="Times New Roman"/>
          <w:sz w:val="20"/>
          <w:szCs w:val="20"/>
        </w:rPr>
        <w:t xml:space="preserve">22.10.2020.године </w:t>
      </w:r>
      <w:r w:rsidRPr="008117FC">
        <w:rPr>
          <w:rFonts w:ascii="Times New Roman" w:hAnsi="Times New Roman" w:cs="Times New Roman"/>
          <w:sz w:val="20"/>
          <w:szCs w:val="20"/>
        </w:rPr>
        <w:t xml:space="preserve"> - достављен  допис у вези са обуком која је одржана  29-31.10.2020.г.</w:t>
      </w:r>
    </w:p>
    <w:p w:rsidR="00B17FBF" w:rsidRPr="008117FC" w:rsidRDefault="00B17FBF" w:rsidP="00B17FBF">
      <w:pPr>
        <w:spacing w:after="0"/>
        <w:rPr>
          <w:rFonts w:ascii="Times New Roman" w:hAnsi="Times New Roman" w:cs="Times New Roman"/>
          <w:sz w:val="20"/>
          <w:szCs w:val="20"/>
        </w:rPr>
      </w:pPr>
      <w:r w:rsidRPr="008117FC">
        <w:rPr>
          <w:rFonts w:ascii="Times New Roman" w:hAnsi="Times New Roman" w:cs="Times New Roman"/>
          <w:sz w:val="20"/>
          <w:szCs w:val="20"/>
        </w:rPr>
        <w:t>3.11.2020.године је прослеђен  мејл Министарства просвете, науке и технолошког развоја у вези са ликовним конкурсом Ликовна колонија Битољ и ликовним конкурсом "Железницe Србије" ад.</w:t>
      </w:r>
    </w:p>
    <w:p w:rsidR="00B17FBF" w:rsidRPr="008117FC" w:rsidRDefault="00B17FBF" w:rsidP="00B17FBF">
      <w:pPr>
        <w:spacing w:after="0"/>
        <w:rPr>
          <w:rFonts w:ascii="Times New Roman" w:hAnsi="Times New Roman" w:cs="Times New Roman"/>
          <w:sz w:val="20"/>
          <w:szCs w:val="20"/>
        </w:rPr>
      </w:pPr>
      <w:r w:rsidRPr="008117FC">
        <w:rPr>
          <w:rFonts w:ascii="Times New Roman" w:hAnsi="Times New Roman" w:cs="Times New Roman"/>
          <w:sz w:val="20"/>
          <w:szCs w:val="20"/>
        </w:rPr>
        <w:t>3.11.2020.године достављено је позивно писмо и распоред школа за обуку запослених у образовању за примену образовних стандарда и самовредновање рада установа у основном и средњем образовању која ће се одржати 5. новембра 2020. године у Средњој пољопривредној школи са домом ученика Шабац.</w:t>
      </w:r>
    </w:p>
    <w:p w:rsidR="00B17FBF" w:rsidRPr="008117FC" w:rsidRDefault="00B17FBF" w:rsidP="00B17FBF">
      <w:pPr>
        <w:spacing w:after="0"/>
        <w:rPr>
          <w:rFonts w:ascii="Times New Roman" w:hAnsi="Times New Roman" w:cs="Times New Roman"/>
          <w:sz w:val="20"/>
          <w:szCs w:val="20"/>
        </w:rPr>
      </w:pPr>
      <w:r w:rsidRPr="008117FC">
        <w:rPr>
          <w:rFonts w:ascii="Times New Roman" w:hAnsi="Times New Roman" w:cs="Times New Roman"/>
          <w:sz w:val="20"/>
          <w:szCs w:val="20"/>
        </w:rPr>
        <w:t>4.11.2020.године - Софтвер за праћење финансирања у образовању - Допис за основне школе у вези потребе  да директори установа овласте особу која ће бити задужена за приступ систему и унос података.</w:t>
      </w:r>
    </w:p>
    <w:p w:rsidR="00B17FBF" w:rsidRPr="008117FC" w:rsidRDefault="00B17FBF" w:rsidP="00B17FBF">
      <w:pPr>
        <w:spacing w:after="0"/>
        <w:rPr>
          <w:rFonts w:ascii="Times New Roman" w:hAnsi="Times New Roman" w:cs="Times New Roman"/>
          <w:sz w:val="20"/>
          <w:szCs w:val="20"/>
        </w:rPr>
      </w:pPr>
      <w:r w:rsidRPr="008117FC">
        <w:rPr>
          <w:rFonts w:ascii="Times New Roman" w:hAnsi="Times New Roman" w:cs="Times New Roman"/>
          <w:sz w:val="20"/>
          <w:szCs w:val="20"/>
        </w:rPr>
        <w:t>5.11.2020.године - Допис за ОШ и СШ - обележавање дана рођења Вука Стефановића Караџића.</w:t>
      </w:r>
    </w:p>
    <w:p w:rsidR="00B17FBF" w:rsidRPr="008117FC" w:rsidRDefault="00B17FBF" w:rsidP="00B17FBF">
      <w:pPr>
        <w:spacing w:after="0"/>
        <w:rPr>
          <w:rFonts w:ascii="Times New Roman" w:hAnsi="Times New Roman" w:cs="Times New Roman"/>
          <w:sz w:val="20"/>
          <w:szCs w:val="20"/>
        </w:rPr>
      </w:pPr>
      <w:r w:rsidRPr="008117FC">
        <w:rPr>
          <w:rFonts w:ascii="Times New Roman" w:eastAsia="Times New Roman" w:hAnsi="Times New Roman" w:cs="Times New Roman"/>
          <w:sz w:val="20"/>
          <w:szCs w:val="20"/>
        </w:rPr>
        <w:t>12.11.2020.године –обавештење у везио са е</w:t>
      </w:r>
      <w:r w:rsidRPr="008117FC">
        <w:rPr>
          <w:rFonts w:ascii="Times New Roman" w:hAnsi="Times New Roman" w:cs="Times New Roman"/>
          <w:sz w:val="20"/>
          <w:szCs w:val="20"/>
        </w:rPr>
        <w:t>видентирањем позитивних случајева у установама.</w:t>
      </w:r>
    </w:p>
    <w:p w:rsidR="00B17FBF" w:rsidRPr="008117FC" w:rsidRDefault="00B17FBF" w:rsidP="00B17FBF">
      <w:pPr>
        <w:spacing w:after="0"/>
        <w:rPr>
          <w:rFonts w:ascii="Times New Roman" w:hAnsi="Times New Roman" w:cs="Times New Roman"/>
          <w:sz w:val="20"/>
          <w:szCs w:val="20"/>
        </w:rPr>
      </w:pPr>
      <w:r w:rsidRPr="008117FC">
        <w:rPr>
          <w:rFonts w:ascii="Times New Roman" w:hAnsi="Times New Roman" w:cs="Times New Roman"/>
          <w:sz w:val="20"/>
          <w:szCs w:val="20"/>
        </w:rPr>
        <w:t>17.12.2020.године –обавештење МПНТР да су се стекли услови да наставимо са обезбеђивањем сагласности за расписивање конкурса на неодређено време.</w:t>
      </w:r>
    </w:p>
    <w:p w:rsidR="00B17FBF" w:rsidRPr="008117FC" w:rsidRDefault="00B17FBF" w:rsidP="00B17FBF">
      <w:pPr>
        <w:spacing w:after="0"/>
        <w:rPr>
          <w:rFonts w:ascii="Times New Roman" w:hAnsi="Times New Roman" w:cs="Times New Roman"/>
          <w:b/>
          <w:sz w:val="20"/>
          <w:szCs w:val="20"/>
        </w:rPr>
      </w:pPr>
      <w:r w:rsidRPr="008117FC">
        <w:rPr>
          <w:rFonts w:ascii="Times New Roman" w:eastAsia="Times New Roman" w:hAnsi="Times New Roman" w:cs="Times New Roman"/>
          <w:sz w:val="20"/>
          <w:szCs w:val="20"/>
        </w:rPr>
        <w:t xml:space="preserve">19.12.2020.године - </w:t>
      </w:r>
      <w:r w:rsidRPr="008117FC">
        <w:rPr>
          <w:rFonts w:ascii="Times New Roman" w:hAnsi="Times New Roman" w:cs="Times New Roman"/>
          <w:sz w:val="20"/>
          <w:szCs w:val="20"/>
        </w:rPr>
        <w:t>обавештење о посети школама.</w:t>
      </w:r>
    </w:p>
    <w:p w:rsidR="00B17FBF" w:rsidRPr="008117FC" w:rsidRDefault="00B17FBF" w:rsidP="00B17FBF">
      <w:pPr>
        <w:spacing w:after="0"/>
        <w:rPr>
          <w:rFonts w:ascii="Times New Roman" w:hAnsi="Times New Roman" w:cs="Times New Roman"/>
          <w:sz w:val="20"/>
          <w:szCs w:val="20"/>
        </w:rPr>
      </w:pPr>
      <w:r w:rsidRPr="008117FC">
        <w:rPr>
          <w:rFonts w:ascii="Times New Roman" w:hAnsi="Times New Roman" w:cs="Times New Roman"/>
          <w:sz w:val="20"/>
          <w:szCs w:val="20"/>
        </w:rPr>
        <w:t>23.11.2020.године – Прослеђено обавештење у вези са  Јавним позивом за доделу инвестиционих средстава за 2021. годину и пратеће обрасце</w:t>
      </w:r>
    </w:p>
    <w:p w:rsidR="00B17FBF" w:rsidRPr="008117FC" w:rsidRDefault="00B17FBF" w:rsidP="00B17FBF">
      <w:pPr>
        <w:spacing w:after="0"/>
        <w:rPr>
          <w:rFonts w:ascii="Times New Roman" w:hAnsi="Times New Roman" w:cs="Times New Roman"/>
          <w:sz w:val="20"/>
          <w:szCs w:val="20"/>
        </w:rPr>
      </w:pPr>
      <w:r w:rsidRPr="008117FC">
        <w:rPr>
          <w:rFonts w:ascii="Times New Roman" w:hAnsi="Times New Roman" w:cs="Times New Roman"/>
          <w:sz w:val="20"/>
          <w:szCs w:val="20"/>
        </w:rPr>
        <w:t>27.11.2020.године - допис - </w:t>
      </w:r>
      <w:r w:rsidRPr="008117FC">
        <w:rPr>
          <w:rStyle w:val="aa"/>
          <w:rFonts w:ascii="Times New Roman" w:hAnsi="Times New Roman" w:cs="Times New Roman"/>
          <w:i w:val="0"/>
          <w:sz w:val="20"/>
          <w:szCs w:val="20"/>
        </w:rPr>
        <w:t>Нове мере за организацију рада школа</w:t>
      </w:r>
      <w:r w:rsidRPr="008117FC">
        <w:rPr>
          <w:rStyle w:val="aa"/>
          <w:rFonts w:ascii="Times New Roman" w:hAnsi="Times New Roman" w:cs="Times New Roman"/>
          <w:sz w:val="20"/>
          <w:szCs w:val="20"/>
        </w:rPr>
        <w:t xml:space="preserve"> </w:t>
      </w:r>
      <w:r w:rsidRPr="008117FC">
        <w:rPr>
          <w:rFonts w:ascii="Times New Roman" w:hAnsi="Times New Roman" w:cs="Times New Roman"/>
          <w:sz w:val="20"/>
          <w:szCs w:val="20"/>
        </w:rPr>
        <w:t>и допис Министра просвете, науке и технолошког развоја.</w:t>
      </w:r>
    </w:p>
    <w:p w:rsidR="00B17FBF" w:rsidRPr="008117FC" w:rsidRDefault="00B17FBF" w:rsidP="00B17FBF">
      <w:pPr>
        <w:spacing w:after="0"/>
        <w:rPr>
          <w:rFonts w:ascii="Times New Roman" w:hAnsi="Times New Roman" w:cs="Times New Roman"/>
          <w:b/>
          <w:sz w:val="20"/>
          <w:szCs w:val="20"/>
        </w:rPr>
      </w:pPr>
      <w:r w:rsidRPr="008117FC">
        <w:rPr>
          <w:rFonts w:ascii="Times New Roman" w:hAnsi="Times New Roman" w:cs="Times New Roman"/>
          <w:sz w:val="20"/>
          <w:szCs w:val="20"/>
        </w:rPr>
        <w:t xml:space="preserve">27.11.2020.године - </w:t>
      </w:r>
      <w:r w:rsidRPr="008117FC">
        <w:rPr>
          <w:rStyle w:val="a9"/>
          <w:rFonts w:ascii="Times New Roman" w:hAnsi="Times New Roman" w:cs="Times New Roman"/>
          <w:b w:val="0"/>
          <w:sz w:val="20"/>
          <w:szCs w:val="20"/>
        </w:rPr>
        <w:t>Додатно објашњење о оцењивању ученика у основној школи (први циклус).</w:t>
      </w:r>
    </w:p>
    <w:p w:rsidR="00B17FBF" w:rsidRPr="008117FC" w:rsidRDefault="00B17FBF" w:rsidP="00B17FBF">
      <w:pPr>
        <w:spacing w:after="0"/>
        <w:rPr>
          <w:rFonts w:ascii="Times New Roman" w:hAnsi="Times New Roman" w:cs="Times New Roman"/>
          <w:sz w:val="20"/>
          <w:szCs w:val="20"/>
        </w:rPr>
      </w:pPr>
      <w:r w:rsidRPr="008117FC">
        <w:rPr>
          <w:rFonts w:ascii="Times New Roman" w:hAnsi="Times New Roman" w:cs="Times New Roman"/>
          <w:sz w:val="20"/>
          <w:szCs w:val="20"/>
        </w:rPr>
        <w:t>2.12.2020.године- допис Министра просвете, науке и технолошког развоја у вези са функционалном употребом школских ресурса.</w:t>
      </w:r>
    </w:p>
    <w:p w:rsidR="00B17FBF" w:rsidRPr="008117FC" w:rsidRDefault="00B17FBF" w:rsidP="00B17FBF">
      <w:pPr>
        <w:spacing w:after="0"/>
        <w:rPr>
          <w:rFonts w:ascii="Times New Roman" w:hAnsi="Times New Roman" w:cs="Times New Roman"/>
          <w:sz w:val="20"/>
          <w:szCs w:val="20"/>
        </w:rPr>
      </w:pPr>
      <w:r w:rsidRPr="008117FC">
        <w:rPr>
          <w:rFonts w:ascii="Times New Roman" w:hAnsi="Times New Roman" w:cs="Times New Roman"/>
          <w:sz w:val="20"/>
          <w:szCs w:val="20"/>
        </w:rPr>
        <w:t>4.12.2020.године-Прослеђена Уредба о изменама Уредбе о мерама за спречавање и сузбијање заразне болести COVID-19.</w:t>
      </w:r>
    </w:p>
    <w:p w:rsidR="00B17FBF" w:rsidRPr="008117FC" w:rsidRDefault="00B17FBF" w:rsidP="00B17FBF">
      <w:pPr>
        <w:spacing w:after="0"/>
        <w:rPr>
          <w:rFonts w:ascii="Times New Roman" w:hAnsi="Times New Roman" w:cs="Times New Roman"/>
          <w:sz w:val="20"/>
          <w:szCs w:val="20"/>
        </w:rPr>
      </w:pPr>
      <w:r w:rsidRPr="008117FC">
        <w:rPr>
          <w:rFonts w:ascii="Times New Roman" w:hAnsi="Times New Roman" w:cs="Times New Roman"/>
          <w:sz w:val="20"/>
          <w:szCs w:val="20"/>
        </w:rPr>
        <w:t>4.12.2020.године - Прослеђен мејл Министарства просвете, науке и технолошког развоја у вези са објављеном изменом календара образовно-васпитног рада за школску 2020/2021. годину.</w:t>
      </w:r>
    </w:p>
    <w:p w:rsidR="00B17FBF" w:rsidRPr="008117FC" w:rsidRDefault="00B17FBF" w:rsidP="00B17FBF">
      <w:pPr>
        <w:spacing w:after="0"/>
        <w:rPr>
          <w:rFonts w:ascii="Times New Roman" w:hAnsi="Times New Roman" w:cs="Times New Roman"/>
          <w:sz w:val="20"/>
          <w:szCs w:val="20"/>
        </w:rPr>
      </w:pPr>
      <w:r w:rsidRPr="008117FC">
        <w:rPr>
          <w:rFonts w:ascii="Times New Roman" w:hAnsi="Times New Roman" w:cs="Times New Roman"/>
          <w:sz w:val="20"/>
          <w:szCs w:val="20"/>
        </w:rPr>
        <w:lastRenderedPageBreak/>
        <w:t>8.12.2020.године - Још једном су од стране МПНТР прослеђени Критеријуми за поступање у случају појаве COVID у школама и Препоруке школама за поступање у случају појаве COVID-19 код ученика или запослених.</w:t>
      </w:r>
    </w:p>
    <w:p w:rsidR="00B17FBF" w:rsidRPr="008117FC" w:rsidRDefault="00B17FBF" w:rsidP="00B17FBF">
      <w:pPr>
        <w:spacing w:after="0"/>
        <w:rPr>
          <w:rFonts w:ascii="Times New Roman" w:hAnsi="Times New Roman" w:cs="Times New Roman"/>
          <w:sz w:val="20"/>
          <w:szCs w:val="20"/>
        </w:rPr>
      </w:pPr>
      <w:r w:rsidRPr="008117FC">
        <w:rPr>
          <w:rFonts w:ascii="Times New Roman" w:hAnsi="Times New Roman" w:cs="Times New Roman"/>
          <w:sz w:val="20"/>
          <w:szCs w:val="20"/>
        </w:rPr>
        <w:t>8.12.2020.године –допис МПНТР</w:t>
      </w:r>
    </w:p>
    <w:p w:rsidR="00B17FBF" w:rsidRPr="004F0C91" w:rsidRDefault="00B17FBF" w:rsidP="00B17FBF">
      <w:pPr>
        <w:spacing w:after="0"/>
        <w:ind w:firstLine="720"/>
        <w:jc w:val="both"/>
        <w:rPr>
          <w:rFonts w:ascii="Times New Roman" w:hAnsi="Times New Roman" w:cs="Times New Roman"/>
          <w:sz w:val="20"/>
          <w:szCs w:val="20"/>
        </w:rPr>
      </w:pPr>
      <w:r w:rsidRPr="004F0C91">
        <w:rPr>
          <w:rFonts w:ascii="Times New Roman" w:hAnsi="Times New Roman" w:cs="Times New Roman"/>
          <w:sz w:val="20"/>
          <w:szCs w:val="20"/>
        </w:rPr>
        <w:t>У складу са дописом Министарства просвете, науке и технолошког развоја, број: 401-00- 00342/2020-07/3 од 1.12.2020. године, на званичној интернет страници Министарства просвете науке и технолошког развоја објављена је Одлука министра просвете, науке и технолошког развоја, број 401-00-00342/2020-07, од 16. новембра 2020. године, као и  Листа публикација за богаћење библиотечког фонда библиотека основних школа Републике Србије (</w:t>
      </w:r>
      <w:hyperlink r:id="rId8" w:tgtFrame="_blank" w:history="1">
        <w:r w:rsidRPr="004F0C91">
          <w:rPr>
            <w:rStyle w:val="a2"/>
            <w:rFonts w:ascii="Times New Roman" w:eastAsiaTheme="majorEastAsia" w:hAnsi="Times New Roman" w:cs="Times New Roman"/>
            <w:color w:val="auto"/>
            <w:sz w:val="20"/>
            <w:szCs w:val="20"/>
          </w:rPr>
          <w:t>http://www.mpn.gov.rs/obrazovanje-i-vaspitanje-konkursi-novo/</w:t>
        </w:r>
      </w:hyperlink>
      <w:r w:rsidRPr="004F0C91">
        <w:rPr>
          <w:rFonts w:ascii="Times New Roman" w:hAnsi="Times New Roman" w:cs="Times New Roman"/>
          <w:sz w:val="20"/>
          <w:szCs w:val="20"/>
        </w:rPr>
        <w:t>).</w:t>
      </w:r>
    </w:p>
    <w:p w:rsidR="00B17FBF" w:rsidRPr="00453FC5" w:rsidRDefault="00B17FBF" w:rsidP="00B17FBF">
      <w:pPr>
        <w:pStyle w:val="a5"/>
        <w:numPr>
          <w:ilvl w:val="0"/>
          <w:numId w:val="2"/>
        </w:numPr>
        <w:rPr>
          <w:rFonts w:ascii="Times New Roman" w:hAnsi="Times New Roman" w:cs="Times New Roman"/>
          <w:sz w:val="20"/>
          <w:szCs w:val="20"/>
        </w:rPr>
      </w:pPr>
      <w:r w:rsidRPr="00453FC5">
        <w:rPr>
          <w:rFonts w:ascii="Times New Roman" w:hAnsi="Times New Roman" w:cs="Times New Roman"/>
          <w:sz w:val="20"/>
          <w:szCs w:val="20"/>
        </w:rPr>
        <w:t>Упутство Министарства просвете, науке и технолошког развоја</w:t>
      </w:r>
      <w:r w:rsidRPr="00453FC5">
        <w:rPr>
          <w:rStyle w:val="apple-converted-space"/>
          <w:rFonts w:ascii="Times New Roman" w:eastAsiaTheme="majorEastAsia" w:hAnsi="Times New Roman" w:cs="Times New Roman"/>
          <w:color w:val="000000"/>
          <w:sz w:val="20"/>
          <w:szCs w:val="20"/>
        </w:rPr>
        <w:t> </w:t>
      </w:r>
      <w:r w:rsidRPr="00453FC5">
        <w:rPr>
          <w:rFonts w:ascii="Times New Roman" w:hAnsi="Times New Roman" w:cs="Times New Roman"/>
          <w:bCs/>
          <w:sz w:val="20"/>
          <w:szCs w:val="20"/>
        </w:rPr>
        <w:t>за организацију рада</w:t>
      </w:r>
      <w:r w:rsidRPr="00453FC5">
        <w:rPr>
          <w:rStyle w:val="apple-converted-space"/>
          <w:rFonts w:ascii="Times New Roman" w:eastAsiaTheme="majorEastAsia" w:hAnsi="Times New Roman" w:cs="Times New Roman"/>
          <w:bCs/>
          <w:color w:val="000000"/>
          <w:sz w:val="20"/>
          <w:szCs w:val="20"/>
        </w:rPr>
        <w:t> </w:t>
      </w:r>
      <w:r w:rsidRPr="00453FC5">
        <w:rPr>
          <w:rFonts w:ascii="Times New Roman" w:hAnsi="Times New Roman" w:cs="Times New Roman"/>
          <w:bCs/>
          <w:sz w:val="20"/>
          <w:szCs w:val="20"/>
        </w:rPr>
        <w:t>основних школа</w:t>
      </w:r>
      <w:r w:rsidRPr="00453FC5">
        <w:rPr>
          <w:rStyle w:val="apple-converted-space"/>
          <w:rFonts w:ascii="Times New Roman" w:eastAsiaTheme="majorEastAsia" w:hAnsi="Times New Roman" w:cs="Times New Roman"/>
          <w:color w:val="000000"/>
          <w:sz w:val="20"/>
          <w:szCs w:val="20"/>
        </w:rPr>
        <w:t> </w:t>
      </w:r>
      <w:r w:rsidRPr="00453FC5">
        <w:rPr>
          <w:rFonts w:ascii="Times New Roman" w:hAnsi="Times New Roman" w:cs="Times New Roman"/>
          <w:sz w:val="20"/>
          <w:szCs w:val="20"/>
        </w:rPr>
        <w:t>до краја првог полугодишта школске 2020/2021. године, бр. 610-00-01358/2020-07 од 27.11.2020. године</w:t>
      </w:r>
    </w:p>
    <w:p w:rsidR="00B17FBF" w:rsidRPr="00453FC5" w:rsidRDefault="00B17FBF" w:rsidP="00B17FBF">
      <w:pPr>
        <w:pStyle w:val="a5"/>
        <w:numPr>
          <w:ilvl w:val="0"/>
          <w:numId w:val="2"/>
        </w:numPr>
        <w:rPr>
          <w:rFonts w:ascii="Times New Roman" w:hAnsi="Times New Roman" w:cs="Times New Roman"/>
          <w:sz w:val="20"/>
          <w:szCs w:val="20"/>
        </w:rPr>
      </w:pPr>
      <w:r w:rsidRPr="00453FC5">
        <w:rPr>
          <w:rFonts w:ascii="Times New Roman" w:hAnsi="Times New Roman" w:cs="Times New Roman"/>
          <w:bCs/>
          <w:sz w:val="20"/>
          <w:szCs w:val="20"/>
        </w:rPr>
        <w:t>Министарства просвете, науке и технолошког развоја је основним и средњим школама доставило Упутство бр. 601-00-00027/12/2020-15 од 15.12.2020. године, о завршним активностима на крају првог полугодишта, које се односи на предлагање и утврђивање закључне оцене, односно саопштавање успеха ученицима и уручивање ђачких књижица</w:t>
      </w:r>
    </w:p>
    <w:p w:rsidR="00B17FBF" w:rsidRDefault="00B17FBF" w:rsidP="00B17FBF">
      <w:pPr>
        <w:pStyle w:val="4"/>
        <w:spacing w:before="0"/>
        <w:rPr>
          <w:rFonts w:ascii="Times New Roman" w:hAnsi="Times New Roman" w:cs="Times New Roman"/>
        </w:rPr>
      </w:pPr>
      <w:r w:rsidRPr="00453104">
        <w:rPr>
          <w:rFonts w:ascii="Times New Roman" w:hAnsi="Times New Roman" w:cs="Times New Roman"/>
        </w:rPr>
        <w:t>Сарадња са широм заједницом</w:t>
      </w:r>
    </w:p>
    <w:p w:rsidR="00B17FBF" w:rsidRPr="004F0C91" w:rsidRDefault="00B17FBF" w:rsidP="00B17FBF">
      <w:pPr>
        <w:rPr>
          <w:rFonts w:ascii="Times New Roman" w:hAnsi="Times New Roman" w:cs="Times New Roman"/>
          <w:sz w:val="20"/>
          <w:szCs w:val="20"/>
          <w:lang w:bidi="en-US"/>
        </w:rPr>
      </w:pPr>
      <w:r w:rsidRPr="004F0C91">
        <w:rPr>
          <w:rFonts w:ascii="Times New Roman" w:hAnsi="Times New Roman" w:cs="Times New Roman"/>
          <w:sz w:val="20"/>
          <w:szCs w:val="20"/>
          <w:lang w:bidi="en-US"/>
        </w:rPr>
        <w:t>Сарадња са Заводом за јавно здравље Шабац је била интензивна у вези са инструкцијама у вези са запосленима и ученицима позитивним на Ковид 19.</w:t>
      </w:r>
    </w:p>
    <w:p w:rsidR="00B17FBF" w:rsidRPr="004F0C91" w:rsidRDefault="00B17FBF" w:rsidP="00B17FBF">
      <w:pPr>
        <w:rPr>
          <w:rFonts w:ascii="Times New Roman" w:hAnsi="Times New Roman" w:cs="Times New Roman"/>
          <w:sz w:val="20"/>
          <w:szCs w:val="20"/>
          <w:lang w:bidi="en-US"/>
        </w:rPr>
      </w:pPr>
      <w:r w:rsidRPr="004F0C91">
        <w:rPr>
          <w:rFonts w:ascii="Times New Roman" w:hAnsi="Times New Roman" w:cs="Times New Roman"/>
          <w:sz w:val="20"/>
          <w:szCs w:val="20"/>
          <w:lang w:bidi="en-US"/>
        </w:rPr>
        <w:t>Сарадња са Штабом за ванредне ситуације у вези са дезинфекцијом школског простора и обуком домара/мајстора одржавања.</w:t>
      </w:r>
    </w:p>
    <w:p w:rsidR="00B17FBF" w:rsidRPr="004F0C91" w:rsidRDefault="00B17FBF" w:rsidP="00B17FBF">
      <w:pPr>
        <w:jc w:val="both"/>
        <w:rPr>
          <w:rFonts w:ascii="Times New Roman" w:hAnsi="Times New Roman" w:cs="Times New Roman"/>
          <w:sz w:val="20"/>
          <w:szCs w:val="20"/>
          <w:lang w:val="sr-Cyrl-CS"/>
        </w:rPr>
      </w:pPr>
      <w:bookmarkStart w:id="58" w:name="str_28"/>
      <w:bookmarkStart w:id="59" w:name="str_32"/>
      <w:bookmarkEnd w:id="58"/>
      <w:bookmarkEnd w:id="59"/>
      <w:r w:rsidRPr="004F0C91">
        <w:rPr>
          <w:rFonts w:ascii="Times New Roman" w:hAnsi="Times New Roman" w:cs="Times New Roman"/>
          <w:sz w:val="20"/>
          <w:szCs w:val="20"/>
        </w:rPr>
        <w:t xml:space="preserve">Сарадња са </w:t>
      </w:r>
      <w:r w:rsidRPr="004F0C91">
        <w:rPr>
          <w:rFonts w:ascii="Times New Roman" w:hAnsi="Times New Roman" w:cs="Times New Roman"/>
          <w:sz w:val="20"/>
          <w:szCs w:val="20"/>
          <w:lang w:val="sr-Cyrl-CS"/>
        </w:rPr>
        <w:t>Компанијом  Дунав осигурање а.д.о. ГФО Шабац..</w:t>
      </w:r>
    </w:p>
    <w:p w:rsidR="00B17FBF" w:rsidRPr="004F0C91" w:rsidRDefault="00B17FBF" w:rsidP="00B17FBF">
      <w:pPr>
        <w:jc w:val="both"/>
        <w:rPr>
          <w:rFonts w:ascii="Times New Roman" w:hAnsi="Times New Roman" w:cs="Times New Roman"/>
          <w:sz w:val="20"/>
          <w:szCs w:val="20"/>
          <w:lang w:val="sr-Cyrl-CS"/>
        </w:rPr>
      </w:pPr>
      <w:r w:rsidRPr="004F0C91">
        <w:rPr>
          <w:rFonts w:ascii="Times New Roman" w:hAnsi="Times New Roman" w:cs="Times New Roman"/>
          <w:sz w:val="20"/>
          <w:szCs w:val="20"/>
          <w:lang w:val="sr-Cyrl-CS"/>
        </w:rPr>
        <w:t>Савет родитеља је изабрао да ученици буду осигурани код Компаније Дунав осигурање а.д.о. ГФО Шабац..</w:t>
      </w:r>
    </w:p>
    <w:p w:rsidR="00B17FBF" w:rsidRPr="004F0C91" w:rsidRDefault="00B17FBF" w:rsidP="00B17FBF">
      <w:pPr>
        <w:ind w:firstLine="720"/>
        <w:jc w:val="both"/>
        <w:rPr>
          <w:rFonts w:ascii="Times New Roman" w:hAnsi="Times New Roman" w:cs="Times New Roman"/>
          <w:sz w:val="20"/>
          <w:szCs w:val="20"/>
          <w:lang w:val="sr-Cyrl-CS"/>
        </w:rPr>
      </w:pPr>
      <w:r w:rsidRPr="004F0C91">
        <w:rPr>
          <w:rFonts w:ascii="Times New Roman" w:hAnsi="Times New Roman" w:cs="Times New Roman"/>
          <w:sz w:val="20"/>
          <w:szCs w:val="20"/>
          <w:lang w:val="sr-Cyrl-CS"/>
        </w:rPr>
        <w:t>Ученик који уплати премију осигурања, осигуран је од ризика који су наведени у наставку. Осигурање покрива несрећне случајеве који се десе у школи, код куће, на спортском терену, излету, летовању и др. местима , за време 24 часа на сваком месту. Ученик је осигуран 24 часа, чак и када нису у школи за школску 2020/2021.годину. Уколико се закључи уговор о осигурању, свако дете , за кога је плаћена премија, осигурано је од несрећних случајева  као што су: пад, оклизнуће, удар неким предметом, удар струје или грома, саобраћајне незгоде, рањавања, опекотина, тровања и др. који могу имати за последицу  инвалидитет, односно прелом кости, трошкове лечења, укључујући болничке дане или смрт осигураника. Овим осигурањем су покривени следећи ризици: трајни индвалидитет, смрт</w:t>
      </w:r>
      <w:r w:rsidRPr="004F0C91">
        <w:rPr>
          <w:rFonts w:ascii="Times New Roman" w:hAnsi="Times New Roman" w:cs="Times New Roman"/>
          <w:sz w:val="20"/>
          <w:szCs w:val="20"/>
          <w:lang w:val="sr-Latn-CS"/>
        </w:rPr>
        <w:t xml:space="preserve"> </w:t>
      </w:r>
      <w:r w:rsidRPr="004F0C91">
        <w:rPr>
          <w:rFonts w:ascii="Times New Roman" w:hAnsi="Times New Roman" w:cs="Times New Roman"/>
          <w:sz w:val="20"/>
          <w:szCs w:val="20"/>
          <w:lang w:val="sr-Cyrl-CS"/>
        </w:rPr>
        <w:t>услед незгоде,  дневна накнада, трошкови лечења и болнички дани</w:t>
      </w:r>
      <w:r w:rsidRPr="004F0C91">
        <w:rPr>
          <w:rFonts w:ascii="Times New Roman" w:hAnsi="Times New Roman" w:cs="Times New Roman"/>
          <w:sz w:val="20"/>
          <w:szCs w:val="20"/>
        </w:rPr>
        <w:t>, прелом костију</w:t>
      </w:r>
      <w:r w:rsidRPr="004F0C91">
        <w:rPr>
          <w:rFonts w:ascii="Times New Roman" w:hAnsi="Times New Roman" w:cs="Times New Roman"/>
          <w:sz w:val="20"/>
          <w:szCs w:val="20"/>
          <w:lang w:val="sr-Cyrl-CS"/>
        </w:rPr>
        <w:t>. Осигуравајуће покриће за случај трајног губитка опште радне способности (инвалидитета), обухвата исплату накнаде  према утврђеном проценту инвалидитета, односно исплату једнократне накнаде за случај прелома кости услед незгоде.</w:t>
      </w:r>
    </w:p>
    <w:p w:rsidR="00B17FBF" w:rsidRPr="004F0C91" w:rsidRDefault="00B17FBF" w:rsidP="00B17FBF">
      <w:pPr>
        <w:ind w:firstLine="720"/>
        <w:jc w:val="both"/>
        <w:rPr>
          <w:rFonts w:ascii="Times New Roman" w:hAnsi="Times New Roman" w:cs="Times New Roman"/>
          <w:sz w:val="20"/>
          <w:szCs w:val="20"/>
          <w:lang w:val="sr-Cyrl-CS"/>
        </w:rPr>
      </w:pPr>
      <w:r w:rsidRPr="004F0C91">
        <w:rPr>
          <w:rFonts w:ascii="Times New Roman" w:hAnsi="Times New Roman" w:cs="Times New Roman"/>
          <w:sz w:val="20"/>
          <w:szCs w:val="20"/>
          <w:lang w:val="sr-Cyrl-CS"/>
        </w:rPr>
        <w:t xml:space="preserve">У случају прелома кости, Осигуравач ће за прелом кости који није компликован, па чак (као додатну погодност) и у случају прелома кости који није оставио трајне последице, исплатити једнократну накнаду, док ће код компликованог прелома кости исплатити накнаду према утврђеном проценту инвалидитета, при чему је основица за накнаду 80% уговорене осигуране суме за случај инвалидитета. Компликованим преломом кости сматра се прелом кости за који је у складу  са Табелом инвалидитета утврђен инвалидитет  већи од 3%.  </w:t>
      </w:r>
    </w:p>
    <w:p w:rsidR="00B17FBF" w:rsidRPr="004F0C91" w:rsidRDefault="00B17FBF" w:rsidP="00B17FBF">
      <w:pPr>
        <w:jc w:val="both"/>
        <w:rPr>
          <w:rFonts w:ascii="Times New Roman" w:hAnsi="Times New Roman" w:cs="Times New Roman"/>
          <w:sz w:val="20"/>
          <w:szCs w:val="20"/>
          <w:lang w:val="sr-Cyrl-CS"/>
        </w:rPr>
      </w:pPr>
      <w:r w:rsidRPr="004F0C91">
        <w:rPr>
          <w:rFonts w:ascii="Times New Roman" w:hAnsi="Times New Roman" w:cs="Times New Roman"/>
          <w:sz w:val="20"/>
          <w:szCs w:val="20"/>
          <w:lang w:val="sr-Cyrl-CS"/>
        </w:rPr>
        <w:t xml:space="preserve">Годишња премија по осигуранику износи </w:t>
      </w:r>
      <w:r w:rsidRPr="004F0C91">
        <w:rPr>
          <w:rFonts w:ascii="Times New Roman" w:hAnsi="Times New Roman" w:cs="Times New Roman"/>
          <w:sz w:val="20"/>
          <w:szCs w:val="20"/>
        </w:rPr>
        <w:t>594,12</w:t>
      </w:r>
      <w:r w:rsidRPr="004F0C91">
        <w:rPr>
          <w:rFonts w:ascii="Times New Roman" w:hAnsi="Times New Roman" w:cs="Times New Roman"/>
          <w:sz w:val="20"/>
          <w:szCs w:val="20"/>
          <w:lang w:val="sr-Cyrl-CS"/>
        </w:rPr>
        <w:t xml:space="preserve"> динара.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6"/>
        <w:gridCol w:w="1415"/>
        <w:gridCol w:w="1401"/>
        <w:gridCol w:w="1330"/>
        <w:gridCol w:w="1313"/>
        <w:gridCol w:w="1248"/>
        <w:gridCol w:w="1703"/>
      </w:tblGrid>
      <w:tr w:rsidR="00B17FBF" w:rsidRPr="004F0C91" w:rsidTr="00B17FBF">
        <w:tc>
          <w:tcPr>
            <w:tcW w:w="9018" w:type="dxa"/>
            <w:gridSpan w:val="6"/>
          </w:tcPr>
          <w:p w:rsidR="00B17FBF" w:rsidRPr="004F0C91" w:rsidRDefault="00B17FBF" w:rsidP="00B17FBF">
            <w:pPr>
              <w:jc w:val="center"/>
              <w:rPr>
                <w:rFonts w:ascii="Times New Roman" w:hAnsi="Times New Roman" w:cs="Times New Roman"/>
                <w:sz w:val="20"/>
                <w:szCs w:val="20"/>
                <w:lang w:val="sr-Cyrl-CS"/>
              </w:rPr>
            </w:pPr>
            <w:r w:rsidRPr="004F0C91">
              <w:rPr>
                <w:rFonts w:ascii="Times New Roman" w:hAnsi="Times New Roman" w:cs="Times New Roman"/>
                <w:sz w:val="20"/>
                <w:szCs w:val="20"/>
                <w:lang w:val="sr-Cyrl-CS"/>
              </w:rPr>
              <w:t>Осигурана сума у динарима</w:t>
            </w:r>
          </w:p>
        </w:tc>
        <w:tc>
          <w:tcPr>
            <w:tcW w:w="1998" w:type="dxa"/>
          </w:tcPr>
          <w:p w:rsidR="00B17FBF" w:rsidRPr="004F0C91" w:rsidRDefault="00B17FBF" w:rsidP="00B17FBF">
            <w:pPr>
              <w:jc w:val="both"/>
              <w:rPr>
                <w:rFonts w:ascii="Times New Roman" w:hAnsi="Times New Roman" w:cs="Times New Roman"/>
                <w:sz w:val="20"/>
                <w:szCs w:val="20"/>
                <w:lang w:val="sr-Cyrl-CS"/>
              </w:rPr>
            </w:pPr>
            <w:r w:rsidRPr="004F0C91">
              <w:rPr>
                <w:rFonts w:ascii="Times New Roman" w:hAnsi="Times New Roman" w:cs="Times New Roman"/>
                <w:sz w:val="20"/>
                <w:szCs w:val="20"/>
                <w:lang w:val="sr-Cyrl-CS"/>
              </w:rPr>
              <w:t>Годишња премија по једном осигуранику</w:t>
            </w:r>
          </w:p>
        </w:tc>
      </w:tr>
      <w:tr w:rsidR="00B17FBF" w:rsidRPr="004F0C91" w:rsidTr="00B17FBF">
        <w:tc>
          <w:tcPr>
            <w:tcW w:w="1503" w:type="dxa"/>
          </w:tcPr>
          <w:p w:rsidR="00B17FBF" w:rsidRPr="004F0C91" w:rsidRDefault="00B17FBF" w:rsidP="00B17FBF">
            <w:pPr>
              <w:jc w:val="both"/>
              <w:rPr>
                <w:rFonts w:ascii="Times New Roman" w:hAnsi="Times New Roman" w:cs="Times New Roman"/>
                <w:sz w:val="20"/>
                <w:szCs w:val="20"/>
                <w:lang w:val="sr-Cyrl-CS"/>
              </w:rPr>
            </w:pPr>
            <w:r w:rsidRPr="004F0C91">
              <w:rPr>
                <w:rFonts w:ascii="Times New Roman" w:hAnsi="Times New Roman" w:cs="Times New Roman"/>
                <w:sz w:val="20"/>
                <w:szCs w:val="20"/>
                <w:lang w:val="sr-Cyrl-CS"/>
              </w:rPr>
              <w:lastRenderedPageBreak/>
              <w:t xml:space="preserve">Смрт услед незгоде </w:t>
            </w:r>
          </w:p>
        </w:tc>
        <w:tc>
          <w:tcPr>
            <w:tcW w:w="1503" w:type="dxa"/>
          </w:tcPr>
          <w:p w:rsidR="00B17FBF" w:rsidRPr="004F0C91" w:rsidRDefault="00B17FBF" w:rsidP="00B17FBF">
            <w:pPr>
              <w:jc w:val="both"/>
              <w:rPr>
                <w:rFonts w:ascii="Times New Roman" w:hAnsi="Times New Roman" w:cs="Times New Roman"/>
                <w:sz w:val="20"/>
                <w:szCs w:val="20"/>
                <w:lang w:val="sr-Cyrl-CS"/>
              </w:rPr>
            </w:pPr>
            <w:r w:rsidRPr="004F0C91">
              <w:rPr>
                <w:rFonts w:ascii="Times New Roman" w:hAnsi="Times New Roman" w:cs="Times New Roman"/>
                <w:sz w:val="20"/>
                <w:szCs w:val="20"/>
                <w:lang w:val="sr-Cyrl-CS"/>
              </w:rPr>
              <w:t>Трајни инвалидитет</w:t>
            </w:r>
          </w:p>
        </w:tc>
        <w:tc>
          <w:tcPr>
            <w:tcW w:w="1503" w:type="dxa"/>
          </w:tcPr>
          <w:p w:rsidR="00B17FBF" w:rsidRPr="004F0C91" w:rsidRDefault="00B17FBF" w:rsidP="00B17FBF">
            <w:pPr>
              <w:jc w:val="both"/>
              <w:rPr>
                <w:rFonts w:ascii="Times New Roman" w:hAnsi="Times New Roman" w:cs="Times New Roman"/>
                <w:sz w:val="20"/>
                <w:szCs w:val="20"/>
                <w:lang w:val="sr-Cyrl-CS"/>
              </w:rPr>
            </w:pPr>
            <w:r w:rsidRPr="004F0C91">
              <w:rPr>
                <w:rFonts w:ascii="Times New Roman" w:hAnsi="Times New Roman" w:cs="Times New Roman"/>
                <w:sz w:val="20"/>
                <w:szCs w:val="20"/>
                <w:lang w:val="sr-Cyrl-CS"/>
              </w:rPr>
              <w:t xml:space="preserve">Прелом кости – </w:t>
            </w:r>
          </w:p>
          <w:p w:rsidR="00B17FBF" w:rsidRPr="004F0C91" w:rsidRDefault="00B17FBF" w:rsidP="00B17FBF">
            <w:pPr>
              <w:jc w:val="both"/>
              <w:rPr>
                <w:rFonts w:ascii="Times New Roman" w:hAnsi="Times New Roman" w:cs="Times New Roman"/>
                <w:sz w:val="20"/>
                <w:szCs w:val="20"/>
                <w:lang w:val="sr-Cyrl-CS"/>
              </w:rPr>
            </w:pPr>
            <w:r w:rsidRPr="004F0C91">
              <w:rPr>
                <w:rFonts w:ascii="Times New Roman" w:hAnsi="Times New Roman" w:cs="Times New Roman"/>
                <w:sz w:val="20"/>
                <w:szCs w:val="20"/>
                <w:lang w:val="sr-Cyrl-CS"/>
              </w:rPr>
              <w:t xml:space="preserve">Једнократна накнада </w:t>
            </w:r>
          </w:p>
        </w:tc>
        <w:tc>
          <w:tcPr>
            <w:tcW w:w="1503" w:type="dxa"/>
          </w:tcPr>
          <w:p w:rsidR="00B17FBF" w:rsidRPr="004F0C91" w:rsidRDefault="00B17FBF" w:rsidP="00B17FBF">
            <w:pPr>
              <w:jc w:val="both"/>
              <w:rPr>
                <w:rFonts w:ascii="Times New Roman" w:hAnsi="Times New Roman" w:cs="Times New Roman"/>
                <w:sz w:val="20"/>
                <w:szCs w:val="20"/>
                <w:lang w:val="sr-Cyrl-CS"/>
              </w:rPr>
            </w:pPr>
            <w:r w:rsidRPr="004F0C91">
              <w:rPr>
                <w:rFonts w:ascii="Times New Roman" w:hAnsi="Times New Roman" w:cs="Times New Roman"/>
                <w:sz w:val="20"/>
                <w:szCs w:val="20"/>
                <w:lang w:val="sr-Cyrl-CS"/>
              </w:rPr>
              <w:t>Трошкови лечења</w:t>
            </w:r>
          </w:p>
        </w:tc>
        <w:tc>
          <w:tcPr>
            <w:tcW w:w="1503" w:type="dxa"/>
          </w:tcPr>
          <w:p w:rsidR="00B17FBF" w:rsidRPr="004F0C91" w:rsidRDefault="00B17FBF" w:rsidP="00B17FBF">
            <w:pPr>
              <w:jc w:val="both"/>
              <w:rPr>
                <w:rFonts w:ascii="Times New Roman" w:hAnsi="Times New Roman" w:cs="Times New Roman"/>
                <w:sz w:val="20"/>
                <w:szCs w:val="20"/>
                <w:lang w:val="sr-Cyrl-CS"/>
              </w:rPr>
            </w:pPr>
            <w:r w:rsidRPr="004F0C91">
              <w:rPr>
                <w:rFonts w:ascii="Times New Roman" w:hAnsi="Times New Roman" w:cs="Times New Roman"/>
                <w:sz w:val="20"/>
                <w:szCs w:val="20"/>
                <w:lang w:val="sr-Cyrl-CS"/>
              </w:rPr>
              <w:t>Болнички дани</w:t>
            </w:r>
          </w:p>
        </w:tc>
        <w:tc>
          <w:tcPr>
            <w:tcW w:w="1503" w:type="dxa"/>
          </w:tcPr>
          <w:p w:rsidR="00B17FBF" w:rsidRPr="004F0C91" w:rsidRDefault="00B17FBF" w:rsidP="00B17FBF">
            <w:pPr>
              <w:jc w:val="both"/>
              <w:rPr>
                <w:rFonts w:ascii="Times New Roman" w:hAnsi="Times New Roman" w:cs="Times New Roman"/>
                <w:sz w:val="20"/>
                <w:szCs w:val="20"/>
                <w:lang w:val="sr-Cyrl-CS"/>
              </w:rPr>
            </w:pPr>
            <w:r w:rsidRPr="004F0C91">
              <w:rPr>
                <w:rFonts w:ascii="Times New Roman" w:hAnsi="Times New Roman" w:cs="Times New Roman"/>
                <w:sz w:val="20"/>
                <w:szCs w:val="20"/>
                <w:lang w:val="sr-Cyrl-CS"/>
              </w:rPr>
              <w:t>Дневна накнада</w:t>
            </w:r>
          </w:p>
        </w:tc>
        <w:tc>
          <w:tcPr>
            <w:tcW w:w="1998" w:type="dxa"/>
          </w:tcPr>
          <w:p w:rsidR="00B17FBF" w:rsidRPr="004F0C91" w:rsidRDefault="00B17FBF" w:rsidP="00B17FBF">
            <w:pPr>
              <w:jc w:val="both"/>
              <w:rPr>
                <w:rFonts w:ascii="Times New Roman" w:hAnsi="Times New Roman" w:cs="Times New Roman"/>
                <w:sz w:val="20"/>
                <w:szCs w:val="20"/>
                <w:lang w:val="sr-Cyrl-CS"/>
              </w:rPr>
            </w:pPr>
          </w:p>
        </w:tc>
      </w:tr>
      <w:tr w:rsidR="00B17FBF" w:rsidRPr="004F0C91" w:rsidTr="00B17FBF">
        <w:tc>
          <w:tcPr>
            <w:tcW w:w="1503" w:type="dxa"/>
          </w:tcPr>
          <w:p w:rsidR="00B17FBF" w:rsidRPr="004F0C91" w:rsidRDefault="00B17FBF" w:rsidP="00B17FBF">
            <w:pPr>
              <w:tabs>
                <w:tab w:val="left" w:pos="1200"/>
              </w:tabs>
              <w:jc w:val="both"/>
              <w:rPr>
                <w:rFonts w:ascii="Times New Roman" w:hAnsi="Times New Roman" w:cs="Times New Roman"/>
                <w:sz w:val="20"/>
                <w:szCs w:val="20"/>
              </w:rPr>
            </w:pPr>
            <w:r w:rsidRPr="004F0C91">
              <w:rPr>
                <w:rFonts w:ascii="Times New Roman" w:hAnsi="Times New Roman" w:cs="Times New Roman"/>
                <w:sz w:val="20"/>
                <w:szCs w:val="20"/>
                <w:lang w:val="sr-Cyrl-CS"/>
              </w:rPr>
              <w:tab/>
            </w:r>
            <w:r w:rsidRPr="004F0C91">
              <w:rPr>
                <w:rFonts w:ascii="Times New Roman" w:hAnsi="Times New Roman" w:cs="Times New Roman"/>
                <w:sz w:val="20"/>
                <w:szCs w:val="20"/>
              </w:rPr>
              <w:t>750.000</w:t>
            </w:r>
          </w:p>
        </w:tc>
        <w:tc>
          <w:tcPr>
            <w:tcW w:w="1503" w:type="dxa"/>
          </w:tcPr>
          <w:p w:rsidR="00B17FBF" w:rsidRPr="004F0C91" w:rsidRDefault="00B17FBF" w:rsidP="00B17FBF">
            <w:pPr>
              <w:tabs>
                <w:tab w:val="left" w:pos="1065"/>
              </w:tabs>
              <w:jc w:val="both"/>
              <w:rPr>
                <w:rFonts w:ascii="Times New Roman" w:hAnsi="Times New Roman" w:cs="Times New Roman"/>
                <w:sz w:val="20"/>
                <w:szCs w:val="20"/>
              </w:rPr>
            </w:pPr>
            <w:r w:rsidRPr="004F0C91">
              <w:rPr>
                <w:rFonts w:ascii="Times New Roman" w:hAnsi="Times New Roman" w:cs="Times New Roman"/>
                <w:sz w:val="20"/>
                <w:szCs w:val="20"/>
              </w:rPr>
              <w:t>1.500.000</w:t>
            </w:r>
          </w:p>
        </w:tc>
        <w:tc>
          <w:tcPr>
            <w:tcW w:w="1503" w:type="dxa"/>
          </w:tcPr>
          <w:p w:rsidR="00B17FBF" w:rsidRPr="004F0C91" w:rsidRDefault="00B17FBF" w:rsidP="00B17FBF">
            <w:pPr>
              <w:jc w:val="both"/>
              <w:rPr>
                <w:rFonts w:ascii="Times New Roman" w:hAnsi="Times New Roman" w:cs="Times New Roman"/>
                <w:sz w:val="20"/>
                <w:szCs w:val="20"/>
              </w:rPr>
            </w:pPr>
            <w:r w:rsidRPr="004F0C91">
              <w:rPr>
                <w:rFonts w:ascii="Times New Roman" w:hAnsi="Times New Roman" w:cs="Times New Roman"/>
                <w:sz w:val="20"/>
                <w:szCs w:val="20"/>
              </w:rPr>
              <w:t>15.000</w:t>
            </w:r>
          </w:p>
        </w:tc>
        <w:tc>
          <w:tcPr>
            <w:tcW w:w="1503" w:type="dxa"/>
          </w:tcPr>
          <w:p w:rsidR="00B17FBF" w:rsidRPr="004F0C91" w:rsidRDefault="00B17FBF" w:rsidP="00B17FBF">
            <w:pPr>
              <w:jc w:val="both"/>
              <w:rPr>
                <w:rFonts w:ascii="Times New Roman" w:hAnsi="Times New Roman" w:cs="Times New Roman"/>
                <w:sz w:val="20"/>
                <w:szCs w:val="20"/>
              </w:rPr>
            </w:pPr>
            <w:r w:rsidRPr="004F0C91">
              <w:rPr>
                <w:rFonts w:ascii="Times New Roman" w:hAnsi="Times New Roman" w:cs="Times New Roman"/>
                <w:sz w:val="20"/>
                <w:szCs w:val="20"/>
              </w:rPr>
              <w:t>70.000</w:t>
            </w:r>
          </w:p>
        </w:tc>
        <w:tc>
          <w:tcPr>
            <w:tcW w:w="1503" w:type="dxa"/>
          </w:tcPr>
          <w:p w:rsidR="00B17FBF" w:rsidRPr="004F0C91" w:rsidRDefault="00B17FBF" w:rsidP="00B17FBF">
            <w:pPr>
              <w:jc w:val="center"/>
              <w:rPr>
                <w:rFonts w:ascii="Times New Roman" w:hAnsi="Times New Roman" w:cs="Times New Roman"/>
                <w:sz w:val="20"/>
                <w:szCs w:val="20"/>
              </w:rPr>
            </w:pPr>
            <w:r w:rsidRPr="004F0C91">
              <w:rPr>
                <w:rFonts w:ascii="Times New Roman" w:hAnsi="Times New Roman" w:cs="Times New Roman"/>
                <w:sz w:val="20"/>
                <w:szCs w:val="20"/>
              </w:rPr>
              <w:t>210</w:t>
            </w:r>
          </w:p>
        </w:tc>
        <w:tc>
          <w:tcPr>
            <w:tcW w:w="1503" w:type="dxa"/>
          </w:tcPr>
          <w:p w:rsidR="00B17FBF" w:rsidRPr="004F0C91" w:rsidRDefault="00B17FBF" w:rsidP="00B17FBF">
            <w:pPr>
              <w:jc w:val="both"/>
              <w:rPr>
                <w:rFonts w:ascii="Times New Roman" w:hAnsi="Times New Roman" w:cs="Times New Roman"/>
                <w:sz w:val="20"/>
                <w:szCs w:val="20"/>
              </w:rPr>
            </w:pPr>
            <w:r w:rsidRPr="004F0C91">
              <w:rPr>
                <w:rFonts w:ascii="Times New Roman" w:hAnsi="Times New Roman" w:cs="Times New Roman"/>
                <w:sz w:val="20"/>
                <w:szCs w:val="20"/>
              </w:rPr>
              <w:t>200</w:t>
            </w:r>
          </w:p>
        </w:tc>
        <w:tc>
          <w:tcPr>
            <w:tcW w:w="1998" w:type="dxa"/>
          </w:tcPr>
          <w:p w:rsidR="00B17FBF" w:rsidRPr="004F0C91" w:rsidRDefault="00B17FBF" w:rsidP="00B17FBF">
            <w:pPr>
              <w:jc w:val="both"/>
              <w:rPr>
                <w:rFonts w:ascii="Times New Roman" w:hAnsi="Times New Roman" w:cs="Times New Roman"/>
                <w:sz w:val="20"/>
                <w:szCs w:val="20"/>
              </w:rPr>
            </w:pPr>
            <w:r w:rsidRPr="004F0C91">
              <w:rPr>
                <w:rFonts w:ascii="Times New Roman" w:hAnsi="Times New Roman" w:cs="Times New Roman"/>
                <w:sz w:val="20"/>
                <w:szCs w:val="20"/>
              </w:rPr>
              <w:t>594,12</w:t>
            </w:r>
          </w:p>
        </w:tc>
      </w:tr>
    </w:tbl>
    <w:p w:rsidR="00B17FBF" w:rsidRPr="004F0C91" w:rsidRDefault="00B17FBF" w:rsidP="00B17FBF">
      <w:pPr>
        <w:rPr>
          <w:rFonts w:ascii="Times New Roman" w:hAnsi="Times New Roman" w:cs="Times New Roman"/>
          <w:sz w:val="20"/>
          <w:szCs w:val="20"/>
          <w:lang w:val="sr-Cyrl-CS"/>
        </w:rPr>
      </w:pPr>
      <w:r w:rsidRPr="004F0C91">
        <w:rPr>
          <w:rFonts w:ascii="Times New Roman" w:hAnsi="Times New Roman" w:cs="Times New Roman"/>
          <w:sz w:val="20"/>
          <w:szCs w:val="20"/>
          <w:lang w:val="sr-Cyrl-CS"/>
        </w:rPr>
        <w:t>МУП Богатић (безбедност ученика)</w:t>
      </w:r>
    </w:p>
    <w:p w:rsidR="00B17FBF" w:rsidRPr="004F0C91" w:rsidRDefault="00B17FBF" w:rsidP="00B17FBF">
      <w:pPr>
        <w:rPr>
          <w:rFonts w:ascii="Times New Roman" w:hAnsi="Times New Roman" w:cs="Times New Roman"/>
          <w:sz w:val="20"/>
          <w:szCs w:val="20"/>
        </w:rPr>
      </w:pPr>
      <w:r w:rsidRPr="004F0C91">
        <w:rPr>
          <w:rFonts w:ascii="Times New Roman" w:hAnsi="Times New Roman" w:cs="Times New Roman"/>
          <w:sz w:val="20"/>
          <w:szCs w:val="20"/>
        </w:rPr>
        <w:t>Ученици четвртог и шестог разреда  једном месечно имају  предавања на различите теме о безбедности у саобраћају, штетном утицају дроге и алкохола, опасностима које их вребају на интернету и друштвеним мрежама. Теме разговора са децом четвртог и шестог разреда су  и насиље како негативна друштвена појава, затим превенција и заштита деце од трговине људима, као и шта је неопходно предузети у заштити од пожара и природних непогода.</w:t>
      </w:r>
    </w:p>
    <w:p w:rsidR="00B17FBF" w:rsidRPr="004F0C91" w:rsidRDefault="00B17FBF" w:rsidP="00B17FBF">
      <w:pPr>
        <w:tabs>
          <w:tab w:val="left" w:pos="2340"/>
        </w:tabs>
        <w:rPr>
          <w:rFonts w:ascii="Times New Roman" w:hAnsi="Times New Roman" w:cs="Times New Roman"/>
          <w:sz w:val="20"/>
          <w:szCs w:val="20"/>
          <w:lang w:val="sr-Cyrl-CS"/>
        </w:rPr>
      </w:pPr>
      <w:r w:rsidRPr="004F0C91">
        <w:rPr>
          <w:rFonts w:ascii="Times New Roman" w:hAnsi="Times New Roman" w:cs="Times New Roman"/>
          <w:sz w:val="20"/>
          <w:szCs w:val="20"/>
          <w:lang w:val="sr-Cyrl-CS"/>
        </w:rPr>
        <w:t>Дом здравља Богатић:систематски прегледи, вакцинације, стоматолошки прегледи, предавања.</w:t>
      </w:r>
    </w:p>
    <w:p w:rsidR="00B17FBF" w:rsidRPr="004F0C91" w:rsidRDefault="00B17FBF" w:rsidP="00B17FBF">
      <w:pPr>
        <w:pStyle w:val="a5"/>
        <w:spacing w:line="242" w:lineRule="auto"/>
        <w:jc w:val="center"/>
        <w:rPr>
          <w:rFonts w:ascii="Times New Roman" w:hAnsi="Times New Roman" w:cs="Times New Roman"/>
          <w:sz w:val="20"/>
          <w:szCs w:val="20"/>
          <w:lang w:val="sr-Cyrl-CS"/>
        </w:rPr>
      </w:pPr>
    </w:p>
    <w:p w:rsidR="00B17FBF" w:rsidRPr="004F0C91" w:rsidRDefault="00B17FBF" w:rsidP="00B17FBF">
      <w:pPr>
        <w:pStyle w:val="a5"/>
        <w:spacing w:line="242" w:lineRule="auto"/>
        <w:jc w:val="center"/>
        <w:rPr>
          <w:rFonts w:ascii="Times New Roman" w:hAnsi="Times New Roman" w:cs="Times New Roman"/>
          <w:sz w:val="20"/>
          <w:szCs w:val="20"/>
          <w:lang w:val="sr-Cyrl-CS"/>
        </w:rPr>
      </w:pPr>
      <w:r w:rsidRPr="004F0C91">
        <w:rPr>
          <w:rFonts w:ascii="Times New Roman" w:hAnsi="Times New Roman" w:cs="Times New Roman"/>
          <w:sz w:val="20"/>
          <w:szCs w:val="20"/>
          <w:lang w:val="sr-Cyrl-CS"/>
        </w:rPr>
        <w:t>САРАДЊА СА ОШ „МИКА МИТРОВИЋ“, БОГАТИЋ</w:t>
      </w:r>
    </w:p>
    <w:p w:rsidR="00B17FBF" w:rsidRPr="004F0C91" w:rsidRDefault="00B17FBF" w:rsidP="00B17FBF">
      <w:pPr>
        <w:jc w:val="both"/>
        <w:rPr>
          <w:rFonts w:ascii="Times New Roman" w:hAnsi="Times New Roman" w:cs="Times New Roman"/>
          <w:sz w:val="20"/>
          <w:szCs w:val="20"/>
        </w:rPr>
      </w:pPr>
      <w:r w:rsidRPr="004F0C91">
        <w:rPr>
          <w:rFonts w:ascii="Times New Roman" w:hAnsi="Times New Roman" w:cs="Times New Roman"/>
          <w:sz w:val="20"/>
          <w:szCs w:val="20"/>
          <w:lang w:val="sr-Cyrl-CS"/>
        </w:rPr>
        <w:t xml:space="preserve">Током целе школске године школе су активно сарађивале. </w:t>
      </w:r>
    </w:p>
    <w:p w:rsidR="00B17FBF" w:rsidRPr="004F0C91" w:rsidRDefault="00B17FBF" w:rsidP="00B17FBF">
      <w:pPr>
        <w:shd w:val="clear" w:color="auto" w:fill="FFFFFF"/>
        <w:jc w:val="both"/>
        <w:rPr>
          <w:rFonts w:ascii="Times New Roman" w:hAnsi="Times New Roman" w:cs="Times New Roman"/>
          <w:sz w:val="20"/>
          <w:szCs w:val="20"/>
          <w:lang w:val="sr-Cyrl-BA"/>
        </w:rPr>
      </w:pPr>
      <w:r w:rsidRPr="004F0C91">
        <w:rPr>
          <w:rFonts w:ascii="Times New Roman" w:hAnsi="Times New Roman" w:cs="Times New Roman"/>
          <w:sz w:val="20"/>
          <w:szCs w:val="20"/>
          <w:lang w:val="sr-Cyrl-BA"/>
        </w:rPr>
        <w:t>Преузимање</w:t>
      </w:r>
    </w:p>
    <w:p w:rsidR="00B17FBF" w:rsidRPr="004F0C91" w:rsidRDefault="00B17FBF" w:rsidP="00B17FBF">
      <w:pPr>
        <w:shd w:val="clear" w:color="auto" w:fill="FFFFFF"/>
        <w:jc w:val="both"/>
        <w:rPr>
          <w:rFonts w:ascii="Times New Roman" w:hAnsi="Times New Roman" w:cs="Times New Roman"/>
          <w:sz w:val="20"/>
          <w:szCs w:val="20"/>
          <w:lang w:val="sr-Cyrl-BA"/>
        </w:rPr>
      </w:pPr>
      <w:r w:rsidRPr="004F0C91">
        <w:rPr>
          <w:rFonts w:ascii="Times New Roman" w:hAnsi="Times New Roman" w:cs="Times New Roman"/>
          <w:sz w:val="20"/>
          <w:szCs w:val="20"/>
          <w:lang w:val="sr-Cyrl-BA"/>
        </w:rPr>
        <w:t>Ивана Савић, стручни сарадник библиотекар је преузета 20% у ОШ „Мика Митровић, Богатић на радно место стручног сарадника –библиотекара на основу Споразума о преузимању бр.1149  од  31.8.2020. и још 30% на радно место библиотекара на основу Споразума бр. 1393 од 2.11.2020.године.</w:t>
      </w:r>
    </w:p>
    <w:p w:rsidR="00B17FBF" w:rsidRPr="004F0C91" w:rsidRDefault="00B17FBF" w:rsidP="00B17FBF">
      <w:pPr>
        <w:pStyle w:val="a5"/>
        <w:spacing w:line="242" w:lineRule="auto"/>
        <w:jc w:val="both"/>
        <w:rPr>
          <w:rFonts w:ascii="Times New Roman" w:hAnsi="Times New Roman" w:cs="Times New Roman"/>
          <w:sz w:val="20"/>
          <w:szCs w:val="20"/>
          <w:lang w:val="sr-Cyrl-CS"/>
        </w:rPr>
      </w:pPr>
    </w:p>
    <w:p w:rsidR="00B17FBF" w:rsidRPr="004F0C91" w:rsidRDefault="00B17FBF" w:rsidP="00B17FBF">
      <w:pPr>
        <w:pStyle w:val="a5"/>
        <w:spacing w:line="242" w:lineRule="auto"/>
        <w:jc w:val="center"/>
        <w:rPr>
          <w:rFonts w:ascii="Times New Roman" w:hAnsi="Times New Roman" w:cs="Times New Roman"/>
          <w:sz w:val="20"/>
          <w:szCs w:val="20"/>
          <w:lang w:val="sr-Cyrl-CS"/>
        </w:rPr>
      </w:pPr>
      <w:r w:rsidRPr="004F0C91">
        <w:rPr>
          <w:rFonts w:ascii="Times New Roman" w:hAnsi="Times New Roman" w:cs="Times New Roman"/>
          <w:sz w:val="20"/>
          <w:szCs w:val="20"/>
          <w:lang w:val="sr-Cyrl-CS"/>
        </w:rPr>
        <w:t>САРАДЊА СА ОШ „ЛАЗА К.ЛАЗАРЕВИЋ“, ШАБАЦ</w:t>
      </w:r>
    </w:p>
    <w:p w:rsidR="00B17FBF" w:rsidRPr="004F0C91" w:rsidRDefault="00B17FBF" w:rsidP="00B17FBF">
      <w:pPr>
        <w:rPr>
          <w:rFonts w:ascii="Times New Roman" w:hAnsi="Times New Roman" w:cs="Times New Roman"/>
          <w:sz w:val="20"/>
          <w:szCs w:val="20"/>
        </w:rPr>
      </w:pPr>
      <w:r w:rsidRPr="004F0C91">
        <w:rPr>
          <w:rFonts w:ascii="Times New Roman" w:hAnsi="Times New Roman" w:cs="Times New Roman"/>
          <w:sz w:val="20"/>
          <w:szCs w:val="20"/>
        </w:rPr>
        <w:t>Преузимање 2019.</w:t>
      </w:r>
    </w:p>
    <w:p w:rsidR="00B17FBF" w:rsidRPr="004F0C91" w:rsidRDefault="00B17FBF" w:rsidP="00B17FBF">
      <w:pPr>
        <w:rPr>
          <w:rFonts w:ascii="Times New Roman" w:hAnsi="Times New Roman" w:cs="Times New Roman"/>
          <w:sz w:val="20"/>
          <w:szCs w:val="20"/>
          <w:lang w:val="sr-Cyrl-CS"/>
        </w:rPr>
      </w:pPr>
      <w:r w:rsidRPr="004F0C91">
        <w:rPr>
          <w:rFonts w:ascii="Times New Roman" w:hAnsi="Times New Roman" w:cs="Times New Roman"/>
          <w:sz w:val="20"/>
          <w:szCs w:val="20"/>
          <w:lang w:val="sr-Cyrl-BA"/>
        </w:rPr>
        <w:t xml:space="preserve">Миленко  Бродић , запосленомна радном месту наставника географије преузет је ОШ „Лаза К.Лазаревић“, Шабац  </w:t>
      </w:r>
      <w:r w:rsidRPr="004F0C91">
        <w:rPr>
          <w:rFonts w:ascii="Times New Roman" w:hAnsi="Times New Roman" w:cs="Times New Roman"/>
          <w:sz w:val="20"/>
          <w:szCs w:val="20"/>
          <w:lang w:val="sr-Cyrl-CS"/>
        </w:rPr>
        <w:t>5% радног времена.</w:t>
      </w:r>
    </w:p>
    <w:p w:rsidR="00B17FBF" w:rsidRPr="004F0C91" w:rsidRDefault="00B17FBF" w:rsidP="00B17FBF">
      <w:pPr>
        <w:pStyle w:val="a5"/>
        <w:spacing w:line="242" w:lineRule="auto"/>
        <w:rPr>
          <w:rFonts w:ascii="Times New Roman" w:hAnsi="Times New Roman" w:cs="Times New Roman"/>
          <w:sz w:val="20"/>
          <w:szCs w:val="20"/>
          <w:lang w:val="sr-Cyrl-CS"/>
        </w:rPr>
      </w:pPr>
      <w:r w:rsidRPr="004F0C91">
        <w:rPr>
          <w:rFonts w:ascii="Times New Roman" w:hAnsi="Times New Roman" w:cs="Times New Roman"/>
          <w:sz w:val="20"/>
          <w:szCs w:val="20"/>
          <w:lang w:val="sr-Cyrl-CS"/>
        </w:rPr>
        <w:t>Август 2020.</w:t>
      </w:r>
    </w:p>
    <w:p w:rsidR="00B17FBF" w:rsidRPr="004F0C91" w:rsidRDefault="00B17FBF" w:rsidP="00B17FBF">
      <w:pPr>
        <w:jc w:val="both"/>
        <w:rPr>
          <w:rFonts w:ascii="Times New Roman" w:hAnsi="Times New Roman" w:cs="Times New Roman"/>
          <w:noProof/>
          <w:sz w:val="20"/>
          <w:szCs w:val="20"/>
        </w:rPr>
      </w:pPr>
      <w:r w:rsidRPr="004F0C91">
        <w:rPr>
          <w:rFonts w:ascii="Times New Roman" w:hAnsi="Times New Roman" w:cs="Times New Roman"/>
          <w:noProof/>
          <w:sz w:val="20"/>
          <w:szCs w:val="20"/>
        </w:rPr>
        <w:t>На основу члана 152. став 1. и 153. став 1. и 5. члана 126. став 4. тачка 18) Закона о основама система образовања и васпитања</w:t>
      </w:r>
      <w:r w:rsidRPr="004F0C91">
        <w:rPr>
          <w:rFonts w:ascii="Times New Roman" w:hAnsi="Times New Roman" w:cs="Times New Roman"/>
          <w:sz w:val="20"/>
          <w:szCs w:val="20"/>
        </w:rPr>
        <w:t>(„Сл. гласник РС“, бр. 88/2017, 27</w:t>
      </w:r>
      <w:r w:rsidRPr="004F0C91">
        <w:rPr>
          <w:rFonts w:ascii="Times New Roman" w:hAnsi="Times New Roman" w:cs="Times New Roman"/>
          <w:bCs/>
          <w:color w:val="000000"/>
          <w:sz w:val="20"/>
          <w:szCs w:val="20"/>
        </w:rPr>
        <w:t>/2018 – др.закон , 10/2019 и 6/2020</w:t>
      </w:r>
      <w:r w:rsidRPr="004F0C91">
        <w:rPr>
          <w:rFonts w:ascii="Times New Roman" w:hAnsi="Times New Roman" w:cs="Times New Roman"/>
          <w:noProof/>
          <w:sz w:val="20"/>
          <w:szCs w:val="20"/>
        </w:rPr>
        <w:t xml:space="preserve"> (даље: Закон)</w:t>
      </w:r>
      <w:r w:rsidRPr="004F0C91">
        <w:rPr>
          <w:rFonts w:ascii="Times New Roman" w:hAnsi="Times New Roman" w:cs="Times New Roman"/>
          <w:noProof/>
          <w:sz w:val="20"/>
          <w:szCs w:val="20"/>
          <w:lang w:val="sr-Cyrl-CS"/>
        </w:rPr>
        <w:t xml:space="preserve"> и члана 5.став 3. тачка 1) Посебног колективног уговора за запослене у основним и средњим школама и домовима ученика ( </w:t>
      </w:r>
      <w:r w:rsidRPr="004F0C91">
        <w:rPr>
          <w:rFonts w:ascii="Times New Roman" w:hAnsi="Times New Roman" w:cs="Times New Roman"/>
          <w:noProof/>
          <w:sz w:val="20"/>
          <w:szCs w:val="20"/>
        </w:rPr>
        <w:t>„</w:t>
      </w:r>
      <w:r w:rsidRPr="004F0C91">
        <w:rPr>
          <w:rFonts w:ascii="Times New Roman" w:hAnsi="Times New Roman" w:cs="Times New Roman"/>
          <w:noProof/>
          <w:sz w:val="20"/>
          <w:szCs w:val="20"/>
          <w:lang w:val="sr-Cyrl-CS"/>
        </w:rPr>
        <w:t>Сл. гласник РС</w:t>
      </w:r>
      <w:r w:rsidRPr="004F0C91">
        <w:rPr>
          <w:rFonts w:ascii="Times New Roman" w:hAnsi="Times New Roman" w:cs="Times New Roman"/>
          <w:noProof/>
          <w:sz w:val="20"/>
          <w:szCs w:val="20"/>
        </w:rPr>
        <w:t>“</w:t>
      </w:r>
      <w:r w:rsidRPr="004F0C91">
        <w:rPr>
          <w:rFonts w:ascii="Times New Roman" w:hAnsi="Times New Roman" w:cs="Times New Roman"/>
          <w:noProof/>
          <w:sz w:val="20"/>
          <w:szCs w:val="20"/>
          <w:lang w:val="sr-Cyrl-CS"/>
        </w:rPr>
        <w:t xml:space="preserve"> бр. 21/15 и 92/2020)</w:t>
      </w:r>
      <w:r w:rsidRPr="004F0C91">
        <w:rPr>
          <w:rFonts w:ascii="Times New Roman" w:hAnsi="Times New Roman" w:cs="Times New Roman"/>
          <w:noProof/>
          <w:sz w:val="20"/>
          <w:szCs w:val="20"/>
        </w:rPr>
        <w:t xml:space="preserve"> ОШ “Лаза К. Лазаревић“, Шабац коју заступа директор Милан Благојевић  и  </w:t>
      </w:r>
      <w:r w:rsidRPr="004F0C91">
        <w:rPr>
          <w:rFonts w:ascii="Times New Roman" w:hAnsi="Times New Roman" w:cs="Times New Roman"/>
          <w:iCs/>
          <w:noProof/>
          <w:sz w:val="20"/>
          <w:szCs w:val="20"/>
          <w:lang w:val="sr-Cyrl-CS"/>
        </w:rPr>
        <w:t xml:space="preserve">ОШ „Цветин Бркић“,  Глушци </w:t>
      </w:r>
      <w:r w:rsidRPr="004F0C91">
        <w:rPr>
          <w:rFonts w:ascii="Times New Roman" w:hAnsi="Times New Roman" w:cs="Times New Roman"/>
          <w:noProof/>
          <w:sz w:val="20"/>
          <w:szCs w:val="20"/>
        </w:rPr>
        <w:t xml:space="preserve"> коју заступа директор Зоран Угљешић закључили су</w:t>
      </w:r>
    </w:p>
    <w:p w:rsidR="00B17FBF" w:rsidRPr="004F0C91" w:rsidRDefault="00B17FBF" w:rsidP="00B17FBF">
      <w:pPr>
        <w:jc w:val="center"/>
        <w:rPr>
          <w:rFonts w:ascii="Times New Roman" w:hAnsi="Times New Roman" w:cs="Times New Roman"/>
          <w:bCs/>
          <w:noProof/>
          <w:sz w:val="20"/>
          <w:szCs w:val="20"/>
        </w:rPr>
      </w:pPr>
      <w:r w:rsidRPr="004F0C91">
        <w:rPr>
          <w:rFonts w:ascii="Times New Roman" w:hAnsi="Times New Roman" w:cs="Times New Roman"/>
          <w:noProof/>
          <w:sz w:val="20"/>
          <w:szCs w:val="20"/>
        </w:rPr>
        <w:t>2 споразума о преузимању</w:t>
      </w:r>
    </w:p>
    <w:p w:rsidR="00B17FBF" w:rsidRPr="004F0C91" w:rsidRDefault="00B17FBF" w:rsidP="00B17FBF">
      <w:pPr>
        <w:pStyle w:val="a5"/>
        <w:numPr>
          <w:ilvl w:val="0"/>
          <w:numId w:val="2"/>
        </w:numPr>
        <w:jc w:val="both"/>
        <w:rPr>
          <w:rFonts w:ascii="Times New Roman" w:hAnsi="Times New Roman" w:cs="Times New Roman"/>
          <w:noProof/>
          <w:sz w:val="20"/>
          <w:szCs w:val="20"/>
          <w:lang w:val="sr-Cyrl-CS"/>
        </w:rPr>
      </w:pPr>
      <w:r w:rsidRPr="004F0C91">
        <w:rPr>
          <w:rFonts w:ascii="Times New Roman" w:hAnsi="Times New Roman" w:cs="Times New Roman"/>
          <w:noProof/>
          <w:sz w:val="20"/>
          <w:szCs w:val="20"/>
          <w:lang w:val="sr-Cyrl-CS"/>
        </w:rPr>
        <w:t>Зора Васић</w:t>
      </w:r>
      <w:r w:rsidRPr="004F0C91">
        <w:rPr>
          <w:rFonts w:ascii="Times New Roman" w:hAnsi="Times New Roman" w:cs="Times New Roman"/>
          <w:noProof/>
          <w:sz w:val="20"/>
          <w:szCs w:val="20"/>
        </w:rPr>
        <w:t xml:space="preserve"> </w:t>
      </w:r>
      <w:r w:rsidRPr="004F0C91">
        <w:rPr>
          <w:rFonts w:ascii="Times New Roman" w:hAnsi="Times New Roman" w:cs="Times New Roman"/>
          <w:sz w:val="20"/>
          <w:szCs w:val="20"/>
          <w:lang w:val="ru-RU"/>
        </w:rPr>
        <w:t>професор руског језика и књижевности</w:t>
      </w:r>
      <w:r w:rsidRPr="004F0C91">
        <w:rPr>
          <w:rFonts w:ascii="Times New Roman" w:hAnsi="Times New Roman" w:cs="Times New Roman"/>
          <w:sz w:val="20"/>
          <w:szCs w:val="20"/>
        </w:rPr>
        <w:t xml:space="preserve">, која је </w:t>
      </w:r>
      <w:r w:rsidRPr="004F0C91">
        <w:rPr>
          <w:rFonts w:ascii="Times New Roman" w:hAnsi="Times New Roman" w:cs="Times New Roman"/>
          <w:noProof/>
          <w:sz w:val="20"/>
          <w:szCs w:val="20"/>
        </w:rPr>
        <w:t xml:space="preserve">у </w:t>
      </w:r>
      <w:r w:rsidRPr="004F0C91">
        <w:rPr>
          <w:rFonts w:ascii="Times New Roman" w:hAnsi="Times New Roman" w:cs="Times New Roman"/>
          <w:iCs/>
          <w:noProof/>
          <w:sz w:val="20"/>
          <w:szCs w:val="20"/>
          <w:lang w:val="sr-Cyrl-CS"/>
        </w:rPr>
        <w:t>ОШ „Лаза К. Лазаревић“ Шабац</w:t>
      </w:r>
      <w:r w:rsidRPr="004F0C91">
        <w:rPr>
          <w:rFonts w:ascii="Times New Roman" w:hAnsi="Times New Roman" w:cs="Times New Roman"/>
          <w:sz w:val="20"/>
          <w:szCs w:val="20"/>
          <w:lang w:val="ru-RU"/>
        </w:rPr>
        <w:t xml:space="preserve">  запослена на неодређено време на радном месту наставник предметне наставе-руског језика са непуним радним временом, односно са 20% од пуног радног времена</w:t>
      </w:r>
      <w:r w:rsidRPr="004F0C91">
        <w:rPr>
          <w:rFonts w:ascii="Times New Roman" w:hAnsi="Times New Roman" w:cs="Times New Roman"/>
          <w:noProof/>
          <w:sz w:val="20"/>
          <w:szCs w:val="20"/>
        </w:rPr>
        <w:t xml:space="preserve">, а која се налази на Листи технолошких вишкова </w:t>
      </w:r>
      <w:r w:rsidRPr="004F0C91">
        <w:rPr>
          <w:rFonts w:ascii="Times New Roman" w:hAnsi="Times New Roman" w:cs="Times New Roman"/>
          <w:sz w:val="20"/>
          <w:szCs w:val="20"/>
          <w:lang w:val="sr-Cyrl-CS"/>
        </w:rPr>
        <w:t>МПНТР која је објављена</w:t>
      </w:r>
      <w:r w:rsidRPr="004F0C91">
        <w:rPr>
          <w:rFonts w:ascii="Times New Roman" w:hAnsi="Times New Roman" w:cs="Times New Roman"/>
          <w:sz w:val="20"/>
          <w:szCs w:val="20"/>
        </w:rPr>
        <w:t xml:space="preserve"> 24.8.2020.године </w:t>
      </w:r>
      <w:r w:rsidRPr="004F0C91">
        <w:rPr>
          <w:rFonts w:ascii="Times New Roman" w:hAnsi="Times New Roman" w:cs="Times New Roman"/>
          <w:sz w:val="20"/>
          <w:szCs w:val="20"/>
          <w:lang w:val="sr-Cyrl-CS"/>
        </w:rPr>
        <w:t xml:space="preserve"> на интернет адреси http://</w:t>
      </w:r>
      <w:r w:rsidRPr="004F0C91">
        <w:rPr>
          <w:rFonts w:ascii="Times New Roman" w:hAnsi="Times New Roman" w:cs="Times New Roman"/>
          <w:sz w:val="20"/>
          <w:szCs w:val="20"/>
        </w:rPr>
        <w:t>liste.mpn.gov.rs</w:t>
      </w:r>
      <w:r w:rsidRPr="004F0C91">
        <w:rPr>
          <w:rFonts w:ascii="Times New Roman" w:hAnsi="Times New Roman" w:cs="Times New Roman"/>
          <w:noProof/>
          <w:sz w:val="20"/>
          <w:szCs w:val="20"/>
          <w:lang w:val="sr-Cyrl-CS"/>
        </w:rPr>
        <w:t xml:space="preserve"> са процентом технолошког вишка</w:t>
      </w:r>
      <w:r w:rsidRPr="004F0C91">
        <w:rPr>
          <w:rFonts w:ascii="Times New Roman" w:hAnsi="Times New Roman" w:cs="Times New Roman"/>
          <w:noProof/>
          <w:sz w:val="20"/>
          <w:szCs w:val="20"/>
        </w:rPr>
        <w:t xml:space="preserve"> 10</w:t>
      </w:r>
      <w:r w:rsidRPr="004F0C91">
        <w:rPr>
          <w:rFonts w:ascii="Times New Roman" w:hAnsi="Times New Roman" w:cs="Times New Roman"/>
          <w:noProof/>
          <w:sz w:val="20"/>
          <w:szCs w:val="20"/>
          <w:lang w:val="sr-Cyrl-CS"/>
        </w:rPr>
        <w:t xml:space="preserve"> </w:t>
      </w:r>
      <w:r w:rsidRPr="004F0C91">
        <w:rPr>
          <w:rFonts w:ascii="Times New Roman" w:hAnsi="Times New Roman" w:cs="Times New Roman"/>
          <w:noProof/>
          <w:sz w:val="20"/>
          <w:szCs w:val="20"/>
        </w:rPr>
        <w:t xml:space="preserve">% под ЈОБ бројем </w:t>
      </w:r>
      <w:r w:rsidRPr="004F0C91">
        <w:rPr>
          <w:rFonts w:ascii="Times New Roman" w:hAnsi="Times New Roman" w:cs="Times New Roman"/>
          <w:sz w:val="20"/>
          <w:szCs w:val="20"/>
        </w:rPr>
        <w:t>0325091264197887 и редним бројем 562</w:t>
      </w:r>
      <w:r w:rsidRPr="004F0C91">
        <w:rPr>
          <w:rFonts w:ascii="Times New Roman" w:hAnsi="Times New Roman" w:cs="Times New Roman"/>
          <w:noProof/>
          <w:sz w:val="20"/>
          <w:szCs w:val="20"/>
        </w:rPr>
        <w:t>, преузима се у радни однос</w:t>
      </w:r>
      <w:r w:rsidRPr="004F0C91">
        <w:rPr>
          <w:rFonts w:ascii="Times New Roman" w:hAnsi="Times New Roman" w:cs="Times New Roman"/>
          <w:sz w:val="20"/>
          <w:szCs w:val="20"/>
          <w:lang w:val="sr-Cyrl-BA"/>
        </w:rPr>
        <w:t xml:space="preserve"> у </w:t>
      </w:r>
      <w:r w:rsidRPr="004F0C91">
        <w:rPr>
          <w:rFonts w:ascii="Times New Roman" w:hAnsi="Times New Roman" w:cs="Times New Roman"/>
          <w:sz w:val="20"/>
          <w:szCs w:val="20"/>
          <w:lang w:val="sr-Latn-CS"/>
        </w:rPr>
        <w:t>O</w:t>
      </w:r>
      <w:r w:rsidRPr="004F0C91">
        <w:rPr>
          <w:rFonts w:ascii="Times New Roman" w:hAnsi="Times New Roman" w:cs="Times New Roman"/>
          <w:sz w:val="20"/>
          <w:szCs w:val="20"/>
          <w:lang w:val="sr-Cyrl-CS"/>
        </w:rPr>
        <w:t xml:space="preserve">Ш </w:t>
      </w:r>
      <w:r w:rsidRPr="004F0C91">
        <w:rPr>
          <w:rFonts w:ascii="Times New Roman" w:hAnsi="Times New Roman" w:cs="Times New Roman"/>
          <w:sz w:val="20"/>
          <w:szCs w:val="20"/>
          <w:lang w:val="sr-Cyrl-BA"/>
        </w:rPr>
        <w:t>„Цветин Бркић“ Глушци</w:t>
      </w:r>
      <w:r w:rsidRPr="004F0C91">
        <w:rPr>
          <w:rFonts w:ascii="Times New Roman" w:hAnsi="Times New Roman" w:cs="Times New Roman"/>
          <w:noProof/>
          <w:sz w:val="20"/>
          <w:szCs w:val="20"/>
        </w:rPr>
        <w:t xml:space="preserve">, за рад на радном месту </w:t>
      </w:r>
      <w:r w:rsidRPr="004F0C91">
        <w:rPr>
          <w:rFonts w:ascii="Times New Roman" w:hAnsi="Times New Roman" w:cs="Times New Roman"/>
          <w:noProof/>
          <w:sz w:val="20"/>
          <w:szCs w:val="20"/>
          <w:lang w:val="sr-Cyrl-CS"/>
        </w:rPr>
        <w:t>наставник предметне наставе-руског језика</w:t>
      </w:r>
      <w:r w:rsidRPr="004F0C91">
        <w:rPr>
          <w:rFonts w:ascii="Times New Roman" w:hAnsi="Times New Roman" w:cs="Times New Roman"/>
          <w:noProof/>
          <w:sz w:val="20"/>
          <w:szCs w:val="20"/>
        </w:rPr>
        <w:t>, уз своју сагласност</w:t>
      </w:r>
      <w:r w:rsidRPr="004F0C91">
        <w:rPr>
          <w:rFonts w:ascii="Times New Roman" w:hAnsi="Times New Roman" w:cs="Times New Roman"/>
          <w:noProof/>
          <w:sz w:val="20"/>
          <w:szCs w:val="20"/>
          <w:lang w:val="sr-Cyrl-CS"/>
        </w:rPr>
        <w:t xml:space="preserve"> за </w:t>
      </w:r>
      <w:r w:rsidRPr="004F0C91">
        <w:rPr>
          <w:rFonts w:ascii="Times New Roman" w:hAnsi="Times New Roman" w:cs="Times New Roman"/>
          <w:noProof/>
          <w:sz w:val="20"/>
          <w:szCs w:val="20"/>
        </w:rPr>
        <w:t>5,56</w:t>
      </w:r>
      <w:r w:rsidRPr="004F0C91">
        <w:rPr>
          <w:rFonts w:ascii="Times New Roman" w:hAnsi="Times New Roman" w:cs="Times New Roman"/>
          <w:noProof/>
          <w:sz w:val="20"/>
          <w:szCs w:val="20"/>
          <w:lang w:val="sr-Cyrl-CS"/>
        </w:rPr>
        <w:t xml:space="preserve">% радног времена. </w:t>
      </w:r>
    </w:p>
    <w:p w:rsidR="00B17FBF" w:rsidRPr="004F0C91" w:rsidRDefault="00B17FBF" w:rsidP="00B17FBF">
      <w:pPr>
        <w:pStyle w:val="a5"/>
        <w:spacing w:line="242" w:lineRule="auto"/>
        <w:jc w:val="center"/>
        <w:rPr>
          <w:rFonts w:ascii="Times New Roman" w:hAnsi="Times New Roman" w:cs="Times New Roman"/>
          <w:sz w:val="20"/>
          <w:szCs w:val="20"/>
          <w:lang w:val="sr-Cyrl-CS"/>
        </w:rPr>
      </w:pPr>
    </w:p>
    <w:p w:rsidR="00B17FBF" w:rsidRPr="004F0C91" w:rsidRDefault="00B17FBF" w:rsidP="00B17FBF">
      <w:pPr>
        <w:pStyle w:val="a5"/>
        <w:numPr>
          <w:ilvl w:val="0"/>
          <w:numId w:val="2"/>
        </w:numPr>
        <w:jc w:val="both"/>
        <w:rPr>
          <w:rFonts w:ascii="Times New Roman" w:hAnsi="Times New Roman" w:cs="Times New Roman"/>
          <w:noProof/>
          <w:sz w:val="20"/>
          <w:szCs w:val="20"/>
          <w:lang w:val="sr-Cyrl-CS"/>
        </w:rPr>
      </w:pPr>
      <w:r w:rsidRPr="004F0C91">
        <w:rPr>
          <w:rFonts w:ascii="Times New Roman" w:hAnsi="Times New Roman" w:cs="Times New Roman"/>
          <w:noProof/>
          <w:sz w:val="20"/>
          <w:szCs w:val="20"/>
          <w:lang w:val="sr-Cyrl-CS"/>
        </w:rPr>
        <w:t>Зора Васић</w:t>
      </w:r>
      <w:r w:rsidRPr="004F0C91">
        <w:rPr>
          <w:rFonts w:ascii="Times New Roman" w:hAnsi="Times New Roman" w:cs="Times New Roman"/>
          <w:noProof/>
          <w:sz w:val="20"/>
          <w:szCs w:val="20"/>
        </w:rPr>
        <w:t xml:space="preserve"> </w:t>
      </w:r>
      <w:r w:rsidRPr="004F0C91">
        <w:rPr>
          <w:rFonts w:ascii="Times New Roman" w:hAnsi="Times New Roman" w:cs="Times New Roman"/>
          <w:sz w:val="20"/>
          <w:szCs w:val="20"/>
          <w:lang w:val="ru-RU"/>
        </w:rPr>
        <w:t>професор руског језика и књижевности</w:t>
      </w:r>
      <w:r w:rsidRPr="004F0C91">
        <w:rPr>
          <w:rFonts w:ascii="Times New Roman" w:hAnsi="Times New Roman" w:cs="Times New Roman"/>
          <w:sz w:val="20"/>
          <w:szCs w:val="20"/>
        </w:rPr>
        <w:t xml:space="preserve">, која је </w:t>
      </w:r>
      <w:r w:rsidRPr="004F0C91">
        <w:rPr>
          <w:rFonts w:ascii="Times New Roman" w:hAnsi="Times New Roman" w:cs="Times New Roman"/>
          <w:noProof/>
          <w:sz w:val="20"/>
          <w:szCs w:val="20"/>
        </w:rPr>
        <w:t xml:space="preserve">у </w:t>
      </w:r>
      <w:r w:rsidRPr="004F0C91">
        <w:rPr>
          <w:rFonts w:ascii="Times New Roman" w:hAnsi="Times New Roman" w:cs="Times New Roman"/>
          <w:iCs/>
          <w:noProof/>
          <w:sz w:val="20"/>
          <w:szCs w:val="20"/>
          <w:lang w:val="sr-Cyrl-CS"/>
        </w:rPr>
        <w:t>ОШ „Лаза К. Лазаревић“ Шабац</w:t>
      </w:r>
      <w:r w:rsidRPr="004F0C91">
        <w:rPr>
          <w:rFonts w:ascii="Times New Roman" w:hAnsi="Times New Roman" w:cs="Times New Roman"/>
          <w:sz w:val="20"/>
          <w:szCs w:val="20"/>
          <w:lang w:val="ru-RU"/>
        </w:rPr>
        <w:t xml:space="preserve">  запослена на неодређено време на радном месту наставник предметне наставе-руског језика са непуним радним временом, односно са </w:t>
      </w:r>
      <w:r w:rsidRPr="004F0C91">
        <w:rPr>
          <w:rFonts w:ascii="Times New Roman" w:hAnsi="Times New Roman" w:cs="Times New Roman"/>
          <w:sz w:val="20"/>
          <w:szCs w:val="20"/>
        </w:rPr>
        <w:t>20</w:t>
      </w:r>
      <w:r w:rsidRPr="004F0C91">
        <w:rPr>
          <w:rFonts w:ascii="Times New Roman" w:hAnsi="Times New Roman" w:cs="Times New Roman"/>
          <w:sz w:val="20"/>
          <w:szCs w:val="20"/>
          <w:lang w:val="ru-RU"/>
        </w:rPr>
        <w:t>% од пуног радног времена</w:t>
      </w:r>
      <w:r w:rsidRPr="004F0C91">
        <w:rPr>
          <w:rFonts w:ascii="Times New Roman" w:hAnsi="Times New Roman" w:cs="Times New Roman"/>
          <w:noProof/>
          <w:sz w:val="20"/>
          <w:szCs w:val="20"/>
        </w:rPr>
        <w:t xml:space="preserve">, а која се налази на Листи технолошких вишкова </w:t>
      </w:r>
      <w:r w:rsidRPr="004F0C91">
        <w:rPr>
          <w:rFonts w:ascii="Times New Roman" w:hAnsi="Times New Roman" w:cs="Times New Roman"/>
          <w:sz w:val="20"/>
          <w:szCs w:val="20"/>
          <w:lang w:val="sr-Cyrl-CS"/>
        </w:rPr>
        <w:t>МПНТР која је објављена</w:t>
      </w:r>
      <w:r w:rsidRPr="004F0C91">
        <w:rPr>
          <w:rFonts w:ascii="Times New Roman" w:hAnsi="Times New Roman" w:cs="Times New Roman"/>
          <w:sz w:val="20"/>
          <w:szCs w:val="20"/>
        </w:rPr>
        <w:t xml:space="preserve"> 31.8.2020.године </w:t>
      </w:r>
      <w:r w:rsidRPr="004F0C91">
        <w:rPr>
          <w:rFonts w:ascii="Times New Roman" w:hAnsi="Times New Roman" w:cs="Times New Roman"/>
          <w:sz w:val="20"/>
          <w:szCs w:val="20"/>
          <w:lang w:val="sr-Cyrl-CS"/>
        </w:rPr>
        <w:t xml:space="preserve"> на интернет адреси http://</w:t>
      </w:r>
      <w:r w:rsidRPr="004F0C91">
        <w:rPr>
          <w:rFonts w:ascii="Times New Roman" w:hAnsi="Times New Roman" w:cs="Times New Roman"/>
          <w:sz w:val="20"/>
          <w:szCs w:val="20"/>
        </w:rPr>
        <w:t>liste.mpn.gov.rs</w:t>
      </w:r>
      <w:r w:rsidRPr="004F0C91">
        <w:rPr>
          <w:rFonts w:ascii="Times New Roman" w:hAnsi="Times New Roman" w:cs="Times New Roman"/>
          <w:noProof/>
          <w:sz w:val="20"/>
          <w:szCs w:val="20"/>
          <w:lang w:val="sr-Cyrl-CS"/>
        </w:rPr>
        <w:t xml:space="preserve"> са процентом технолошког вишка</w:t>
      </w:r>
      <w:r w:rsidRPr="004F0C91">
        <w:rPr>
          <w:rFonts w:ascii="Times New Roman" w:hAnsi="Times New Roman" w:cs="Times New Roman"/>
          <w:noProof/>
          <w:sz w:val="20"/>
          <w:szCs w:val="20"/>
        </w:rPr>
        <w:t xml:space="preserve"> 4,44</w:t>
      </w:r>
      <w:r w:rsidRPr="004F0C91">
        <w:rPr>
          <w:rFonts w:ascii="Times New Roman" w:hAnsi="Times New Roman" w:cs="Times New Roman"/>
          <w:noProof/>
          <w:sz w:val="20"/>
          <w:szCs w:val="20"/>
          <w:lang w:val="sr-Cyrl-CS"/>
        </w:rPr>
        <w:t xml:space="preserve"> </w:t>
      </w:r>
      <w:r w:rsidRPr="004F0C91">
        <w:rPr>
          <w:rFonts w:ascii="Times New Roman" w:hAnsi="Times New Roman" w:cs="Times New Roman"/>
          <w:noProof/>
          <w:sz w:val="20"/>
          <w:szCs w:val="20"/>
        </w:rPr>
        <w:t xml:space="preserve">% под ЈОБ бројем </w:t>
      </w:r>
      <w:r w:rsidRPr="004F0C91">
        <w:rPr>
          <w:rFonts w:ascii="Times New Roman" w:hAnsi="Times New Roman" w:cs="Times New Roman"/>
          <w:sz w:val="20"/>
          <w:szCs w:val="20"/>
        </w:rPr>
        <w:t>0325091264197887 и редним бројем 551</w:t>
      </w:r>
      <w:r w:rsidRPr="004F0C91">
        <w:rPr>
          <w:rFonts w:ascii="Times New Roman" w:hAnsi="Times New Roman" w:cs="Times New Roman"/>
          <w:noProof/>
          <w:sz w:val="20"/>
          <w:szCs w:val="20"/>
        </w:rPr>
        <w:t>, преузима се у радни однос</w:t>
      </w:r>
      <w:r w:rsidRPr="004F0C91">
        <w:rPr>
          <w:rFonts w:ascii="Times New Roman" w:hAnsi="Times New Roman" w:cs="Times New Roman"/>
          <w:sz w:val="20"/>
          <w:szCs w:val="20"/>
          <w:lang w:val="sr-Cyrl-BA"/>
        </w:rPr>
        <w:t xml:space="preserve"> у </w:t>
      </w:r>
      <w:r w:rsidRPr="004F0C91">
        <w:rPr>
          <w:rFonts w:ascii="Times New Roman" w:hAnsi="Times New Roman" w:cs="Times New Roman"/>
          <w:sz w:val="20"/>
          <w:szCs w:val="20"/>
          <w:lang w:val="sr-Latn-CS"/>
        </w:rPr>
        <w:t>O</w:t>
      </w:r>
      <w:r w:rsidRPr="004F0C91">
        <w:rPr>
          <w:rFonts w:ascii="Times New Roman" w:hAnsi="Times New Roman" w:cs="Times New Roman"/>
          <w:sz w:val="20"/>
          <w:szCs w:val="20"/>
          <w:lang w:val="sr-Cyrl-CS"/>
        </w:rPr>
        <w:t xml:space="preserve">Ш </w:t>
      </w:r>
      <w:r w:rsidRPr="004F0C91">
        <w:rPr>
          <w:rFonts w:ascii="Times New Roman" w:hAnsi="Times New Roman" w:cs="Times New Roman"/>
          <w:sz w:val="20"/>
          <w:szCs w:val="20"/>
          <w:lang w:val="sr-Cyrl-BA"/>
        </w:rPr>
        <w:t>„Цветин Бркић“ Глушци</w:t>
      </w:r>
      <w:r w:rsidRPr="004F0C91">
        <w:rPr>
          <w:rFonts w:ascii="Times New Roman" w:hAnsi="Times New Roman" w:cs="Times New Roman"/>
          <w:noProof/>
          <w:sz w:val="20"/>
          <w:szCs w:val="20"/>
        </w:rPr>
        <w:t xml:space="preserve">, за рад на радном месту </w:t>
      </w:r>
      <w:r w:rsidRPr="004F0C91">
        <w:rPr>
          <w:rFonts w:ascii="Times New Roman" w:hAnsi="Times New Roman" w:cs="Times New Roman"/>
          <w:noProof/>
          <w:sz w:val="20"/>
          <w:szCs w:val="20"/>
          <w:lang w:val="sr-Cyrl-CS"/>
        </w:rPr>
        <w:t>наставник предметне наставе-руског језика</w:t>
      </w:r>
      <w:r w:rsidRPr="004F0C91">
        <w:rPr>
          <w:rFonts w:ascii="Times New Roman" w:hAnsi="Times New Roman" w:cs="Times New Roman"/>
          <w:noProof/>
          <w:sz w:val="20"/>
          <w:szCs w:val="20"/>
        </w:rPr>
        <w:t>, уз своју сагласност</w:t>
      </w:r>
      <w:r w:rsidRPr="004F0C91">
        <w:rPr>
          <w:rFonts w:ascii="Times New Roman" w:hAnsi="Times New Roman" w:cs="Times New Roman"/>
          <w:noProof/>
          <w:sz w:val="20"/>
          <w:szCs w:val="20"/>
          <w:lang w:val="sr-Cyrl-CS"/>
        </w:rPr>
        <w:t xml:space="preserve"> за </w:t>
      </w:r>
      <w:r w:rsidRPr="004F0C91">
        <w:rPr>
          <w:rFonts w:ascii="Times New Roman" w:hAnsi="Times New Roman" w:cs="Times New Roman"/>
          <w:noProof/>
          <w:sz w:val="20"/>
          <w:szCs w:val="20"/>
        </w:rPr>
        <w:t>4,44</w:t>
      </w:r>
      <w:r w:rsidRPr="004F0C91">
        <w:rPr>
          <w:rFonts w:ascii="Times New Roman" w:hAnsi="Times New Roman" w:cs="Times New Roman"/>
          <w:noProof/>
          <w:sz w:val="20"/>
          <w:szCs w:val="20"/>
          <w:lang w:val="sr-Cyrl-CS"/>
        </w:rPr>
        <w:t xml:space="preserve">% радног времена. </w:t>
      </w:r>
    </w:p>
    <w:p w:rsidR="00B17FBF" w:rsidRPr="004F0C91" w:rsidRDefault="00B17FBF" w:rsidP="00B17FBF">
      <w:pPr>
        <w:jc w:val="center"/>
        <w:rPr>
          <w:rFonts w:ascii="Times New Roman" w:hAnsi="Times New Roman" w:cs="Times New Roman"/>
          <w:sz w:val="20"/>
          <w:szCs w:val="20"/>
        </w:rPr>
      </w:pPr>
      <w:r w:rsidRPr="004F0C91">
        <w:rPr>
          <w:rFonts w:ascii="Times New Roman" w:hAnsi="Times New Roman" w:cs="Times New Roman"/>
          <w:sz w:val="20"/>
          <w:szCs w:val="20"/>
        </w:rPr>
        <w:t>САРАДЊА СА ОШ „НИКОЛА ТЕСЛА“, ДУБЉЕ</w:t>
      </w:r>
    </w:p>
    <w:p w:rsidR="00B17FBF" w:rsidRPr="004F0C91" w:rsidRDefault="00B17FBF" w:rsidP="00B17FBF">
      <w:pPr>
        <w:ind w:left="360"/>
        <w:rPr>
          <w:rFonts w:ascii="Times New Roman" w:hAnsi="Times New Roman" w:cs="Times New Roman"/>
          <w:sz w:val="20"/>
          <w:szCs w:val="20"/>
          <w:lang w:val="sr-Cyrl-CS"/>
        </w:rPr>
      </w:pPr>
      <w:r w:rsidRPr="004F0C91">
        <w:rPr>
          <w:rFonts w:ascii="Times New Roman" w:hAnsi="Times New Roman" w:cs="Times New Roman"/>
          <w:sz w:val="20"/>
          <w:szCs w:val="20"/>
        </w:rPr>
        <w:t>Преузимање</w:t>
      </w:r>
      <w:r w:rsidRPr="004F0C91">
        <w:rPr>
          <w:rFonts w:ascii="Times New Roman" w:hAnsi="Times New Roman" w:cs="Times New Roman"/>
          <w:sz w:val="20"/>
          <w:szCs w:val="20"/>
          <w:lang w:val="sr-Cyrl-CS"/>
        </w:rPr>
        <w:t xml:space="preserve"> 2020.године у августу</w:t>
      </w:r>
    </w:p>
    <w:p w:rsidR="00B17FBF" w:rsidRPr="004F0C91" w:rsidRDefault="00B17FBF" w:rsidP="00B17FBF">
      <w:pPr>
        <w:jc w:val="both"/>
        <w:rPr>
          <w:rFonts w:ascii="Times New Roman" w:hAnsi="Times New Roman" w:cs="Times New Roman"/>
          <w:noProof/>
          <w:sz w:val="20"/>
          <w:szCs w:val="20"/>
          <w:lang w:val="sr-Cyrl-CS"/>
        </w:rPr>
      </w:pPr>
      <w:r w:rsidRPr="004F0C91">
        <w:rPr>
          <w:rFonts w:ascii="Times New Roman" w:hAnsi="Times New Roman" w:cs="Times New Roman"/>
          <w:noProof/>
          <w:sz w:val="20"/>
          <w:szCs w:val="20"/>
        </w:rPr>
        <w:t>На основу члана 152. став 1. и 153. став 1. и 5. члана 126. став 4. тачка 18) Закона о основама система образовања и васпитања</w:t>
      </w:r>
      <w:r w:rsidRPr="004F0C91">
        <w:rPr>
          <w:rFonts w:ascii="Times New Roman" w:hAnsi="Times New Roman" w:cs="Times New Roman"/>
          <w:sz w:val="20"/>
          <w:szCs w:val="20"/>
        </w:rPr>
        <w:t>(„Сл. гласник РС“, бр. 88/2017, 27</w:t>
      </w:r>
      <w:r w:rsidRPr="004F0C91">
        <w:rPr>
          <w:rFonts w:ascii="Times New Roman" w:hAnsi="Times New Roman" w:cs="Times New Roman"/>
          <w:bCs/>
          <w:color w:val="000000"/>
          <w:sz w:val="20"/>
          <w:szCs w:val="20"/>
        </w:rPr>
        <w:t>/2018 – др.закон , 10/2019 и 6/2020</w:t>
      </w:r>
      <w:r w:rsidRPr="004F0C91">
        <w:rPr>
          <w:rFonts w:ascii="Times New Roman" w:hAnsi="Times New Roman" w:cs="Times New Roman"/>
          <w:noProof/>
          <w:sz w:val="20"/>
          <w:szCs w:val="20"/>
        </w:rPr>
        <w:t xml:space="preserve"> (даље: Закон)</w:t>
      </w:r>
      <w:r w:rsidRPr="004F0C91">
        <w:rPr>
          <w:rFonts w:ascii="Times New Roman" w:hAnsi="Times New Roman" w:cs="Times New Roman"/>
          <w:noProof/>
          <w:sz w:val="20"/>
          <w:szCs w:val="20"/>
          <w:lang w:val="sr-Cyrl-CS"/>
        </w:rPr>
        <w:t xml:space="preserve"> и члана 5.став 3. тачка 1) Посебног колективног уговора за запослене у основним и средњим школама и домовима ученика ( </w:t>
      </w:r>
      <w:r w:rsidRPr="004F0C91">
        <w:rPr>
          <w:rFonts w:ascii="Times New Roman" w:hAnsi="Times New Roman" w:cs="Times New Roman"/>
          <w:noProof/>
          <w:sz w:val="20"/>
          <w:szCs w:val="20"/>
        </w:rPr>
        <w:t>„</w:t>
      </w:r>
      <w:r w:rsidRPr="004F0C91">
        <w:rPr>
          <w:rFonts w:ascii="Times New Roman" w:hAnsi="Times New Roman" w:cs="Times New Roman"/>
          <w:noProof/>
          <w:sz w:val="20"/>
          <w:szCs w:val="20"/>
          <w:lang w:val="sr-Cyrl-CS"/>
        </w:rPr>
        <w:t>Сл. гласник РС</w:t>
      </w:r>
      <w:r w:rsidRPr="004F0C91">
        <w:rPr>
          <w:rFonts w:ascii="Times New Roman" w:hAnsi="Times New Roman" w:cs="Times New Roman"/>
          <w:noProof/>
          <w:sz w:val="20"/>
          <w:szCs w:val="20"/>
        </w:rPr>
        <w:t>“</w:t>
      </w:r>
      <w:r w:rsidRPr="004F0C91">
        <w:rPr>
          <w:rFonts w:ascii="Times New Roman" w:hAnsi="Times New Roman" w:cs="Times New Roman"/>
          <w:noProof/>
          <w:sz w:val="20"/>
          <w:szCs w:val="20"/>
          <w:lang w:val="sr-Cyrl-CS"/>
        </w:rPr>
        <w:t xml:space="preserve"> бр. 21/15 и 92/2020)</w:t>
      </w:r>
      <w:r w:rsidRPr="004F0C91">
        <w:rPr>
          <w:rFonts w:ascii="Times New Roman" w:hAnsi="Times New Roman" w:cs="Times New Roman"/>
          <w:noProof/>
          <w:sz w:val="20"/>
          <w:szCs w:val="20"/>
        </w:rPr>
        <w:t xml:space="preserve"> </w:t>
      </w:r>
      <w:r w:rsidRPr="004F0C91">
        <w:rPr>
          <w:rFonts w:ascii="Times New Roman" w:hAnsi="Times New Roman" w:cs="Times New Roman"/>
          <w:iCs/>
          <w:noProof/>
          <w:sz w:val="20"/>
          <w:szCs w:val="20"/>
          <w:lang w:val="sr-Cyrl-CS"/>
        </w:rPr>
        <w:t>ОШ „ Никола Тесла“ Дубље</w:t>
      </w:r>
      <w:r w:rsidRPr="004F0C91">
        <w:rPr>
          <w:rFonts w:ascii="Times New Roman" w:hAnsi="Times New Roman" w:cs="Times New Roman"/>
          <w:iCs/>
          <w:noProof/>
          <w:sz w:val="20"/>
          <w:szCs w:val="20"/>
        </w:rPr>
        <w:t xml:space="preserve"> коју заступа  директор Славица Мајсторовић</w:t>
      </w:r>
      <w:r w:rsidRPr="004F0C91">
        <w:rPr>
          <w:rFonts w:ascii="Times New Roman" w:hAnsi="Times New Roman" w:cs="Times New Roman"/>
          <w:noProof/>
          <w:sz w:val="20"/>
          <w:szCs w:val="20"/>
        </w:rPr>
        <w:t xml:space="preserve"> и </w:t>
      </w:r>
      <w:r w:rsidRPr="004F0C91">
        <w:rPr>
          <w:rFonts w:ascii="Times New Roman" w:hAnsi="Times New Roman" w:cs="Times New Roman"/>
          <w:iCs/>
          <w:noProof/>
          <w:sz w:val="20"/>
          <w:szCs w:val="20"/>
          <w:lang w:val="sr-Cyrl-CS"/>
        </w:rPr>
        <w:t xml:space="preserve">ОШ „Цветин Бркић“,  Глушци </w:t>
      </w:r>
      <w:r w:rsidRPr="004F0C91">
        <w:rPr>
          <w:rFonts w:ascii="Times New Roman" w:hAnsi="Times New Roman" w:cs="Times New Roman"/>
          <w:noProof/>
          <w:sz w:val="20"/>
          <w:szCs w:val="20"/>
        </w:rPr>
        <w:t xml:space="preserve"> коју заступа директор Зоран Угљешић закључили су </w:t>
      </w:r>
    </w:p>
    <w:p w:rsidR="00B17FBF" w:rsidRPr="004F0C91" w:rsidRDefault="00B17FBF" w:rsidP="00B17FBF">
      <w:pPr>
        <w:jc w:val="center"/>
        <w:rPr>
          <w:rFonts w:ascii="Times New Roman" w:hAnsi="Times New Roman" w:cs="Times New Roman"/>
          <w:bCs/>
          <w:noProof/>
          <w:sz w:val="20"/>
          <w:szCs w:val="20"/>
          <w:lang w:val="sr-Cyrl-CS"/>
        </w:rPr>
      </w:pPr>
      <w:r w:rsidRPr="004F0C91">
        <w:rPr>
          <w:rFonts w:ascii="Times New Roman" w:hAnsi="Times New Roman" w:cs="Times New Roman"/>
          <w:noProof/>
          <w:sz w:val="20"/>
          <w:szCs w:val="20"/>
        </w:rPr>
        <w:t xml:space="preserve">СПОРАЗУМ </w:t>
      </w:r>
      <w:r w:rsidRPr="004F0C91">
        <w:rPr>
          <w:rFonts w:ascii="Times New Roman" w:hAnsi="Times New Roman" w:cs="Times New Roman"/>
          <w:bCs/>
          <w:noProof/>
          <w:sz w:val="20"/>
          <w:szCs w:val="20"/>
        </w:rPr>
        <w:t>О ПРЕУЗИМАЊУ ЗАПОСЛЕНОГ</w:t>
      </w:r>
    </w:p>
    <w:p w:rsidR="00B17FBF" w:rsidRPr="004F0C91" w:rsidRDefault="00B17FBF" w:rsidP="00B17FBF">
      <w:pPr>
        <w:jc w:val="both"/>
        <w:rPr>
          <w:rFonts w:ascii="Times New Roman" w:hAnsi="Times New Roman" w:cs="Times New Roman"/>
          <w:noProof/>
          <w:sz w:val="20"/>
          <w:szCs w:val="20"/>
          <w:lang w:val="sr-Cyrl-CS"/>
        </w:rPr>
      </w:pPr>
      <w:r w:rsidRPr="004F0C91">
        <w:rPr>
          <w:rFonts w:ascii="Times New Roman" w:hAnsi="Times New Roman" w:cs="Times New Roman"/>
          <w:sz w:val="20"/>
          <w:szCs w:val="20"/>
          <w:lang w:val="sr-Cyrl-BA"/>
        </w:rPr>
        <w:t xml:space="preserve">Бобан Симић, по образовању </w:t>
      </w:r>
      <w:r w:rsidRPr="004F0C91">
        <w:rPr>
          <w:rFonts w:ascii="Times New Roman" w:hAnsi="Times New Roman" w:cs="Times New Roman"/>
          <w:sz w:val="20"/>
          <w:szCs w:val="20"/>
          <w:lang w:val="sr-Cyrl-CS"/>
        </w:rPr>
        <w:t>дипломирани музичар-акордеониста</w:t>
      </w:r>
      <w:r w:rsidRPr="004F0C91">
        <w:rPr>
          <w:rFonts w:ascii="Times New Roman" w:hAnsi="Times New Roman" w:cs="Times New Roman"/>
          <w:sz w:val="20"/>
          <w:szCs w:val="20"/>
          <w:lang w:val="sr-Cyrl-BA"/>
        </w:rPr>
        <w:t xml:space="preserve">, са седмим степеном стручне спреме из Шапца,  запослен  </w:t>
      </w:r>
      <w:r w:rsidRPr="004F0C91">
        <w:rPr>
          <w:rFonts w:ascii="Times New Roman" w:hAnsi="Times New Roman" w:cs="Times New Roman"/>
          <w:noProof/>
          <w:sz w:val="20"/>
          <w:szCs w:val="20"/>
        </w:rPr>
        <w:t xml:space="preserve">у </w:t>
      </w:r>
      <w:r w:rsidRPr="004F0C91">
        <w:rPr>
          <w:rFonts w:ascii="Times New Roman" w:hAnsi="Times New Roman" w:cs="Times New Roman"/>
          <w:iCs/>
          <w:noProof/>
          <w:sz w:val="20"/>
          <w:szCs w:val="20"/>
          <w:lang w:val="sr-Cyrl-CS"/>
        </w:rPr>
        <w:t>ОШ “Никола Тесла“ Дубље</w:t>
      </w:r>
      <w:r w:rsidRPr="004F0C91">
        <w:rPr>
          <w:rFonts w:ascii="Times New Roman" w:hAnsi="Times New Roman" w:cs="Times New Roman"/>
          <w:noProof/>
          <w:sz w:val="20"/>
          <w:szCs w:val="20"/>
        </w:rPr>
        <w:t xml:space="preserve"> на неодређено време, </w:t>
      </w:r>
      <w:r w:rsidRPr="004F0C91">
        <w:rPr>
          <w:rFonts w:ascii="Times New Roman" w:hAnsi="Times New Roman" w:cs="Times New Roman"/>
          <w:sz w:val="20"/>
          <w:szCs w:val="20"/>
          <w:lang w:val="sr-Cyrl-BA"/>
        </w:rPr>
        <w:t xml:space="preserve">на </w:t>
      </w:r>
      <w:r w:rsidRPr="004F0C91">
        <w:rPr>
          <w:rFonts w:ascii="Times New Roman" w:hAnsi="Times New Roman" w:cs="Times New Roman"/>
          <w:sz w:val="20"/>
          <w:szCs w:val="20"/>
          <w:lang w:val="sr-Cyrl-CS"/>
        </w:rPr>
        <w:t>радном месту наставника предметне наставе - музичке културе</w:t>
      </w:r>
      <w:r w:rsidRPr="004F0C91">
        <w:rPr>
          <w:rFonts w:ascii="Times New Roman" w:hAnsi="Times New Roman" w:cs="Times New Roman"/>
          <w:noProof/>
          <w:sz w:val="20"/>
          <w:szCs w:val="20"/>
        </w:rPr>
        <w:t xml:space="preserve">, а који се налази на Листи технолошких вишкова </w:t>
      </w:r>
      <w:r w:rsidRPr="004F0C91">
        <w:rPr>
          <w:rFonts w:ascii="Times New Roman" w:hAnsi="Times New Roman" w:cs="Times New Roman"/>
          <w:sz w:val="20"/>
          <w:szCs w:val="20"/>
          <w:lang w:val="sr-Cyrl-CS"/>
        </w:rPr>
        <w:t>МПНТР која је објављена</w:t>
      </w:r>
      <w:r w:rsidRPr="004F0C91">
        <w:rPr>
          <w:rFonts w:ascii="Times New Roman" w:hAnsi="Times New Roman" w:cs="Times New Roman"/>
          <w:sz w:val="20"/>
          <w:szCs w:val="20"/>
        </w:rPr>
        <w:t xml:space="preserve"> 24.8.2020.године </w:t>
      </w:r>
      <w:r w:rsidRPr="004F0C91">
        <w:rPr>
          <w:rFonts w:ascii="Times New Roman" w:hAnsi="Times New Roman" w:cs="Times New Roman"/>
          <w:sz w:val="20"/>
          <w:szCs w:val="20"/>
          <w:lang w:val="sr-Cyrl-CS"/>
        </w:rPr>
        <w:t xml:space="preserve"> на интернет адреси http://</w:t>
      </w:r>
      <w:r w:rsidRPr="004F0C91">
        <w:rPr>
          <w:rFonts w:ascii="Times New Roman" w:hAnsi="Times New Roman" w:cs="Times New Roman"/>
          <w:sz w:val="20"/>
          <w:szCs w:val="20"/>
        </w:rPr>
        <w:t>liste.mpn.gov.rs</w:t>
      </w:r>
      <w:r w:rsidRPr="004F0C91">
        <w:rPr>
          <w:rFonts w:ascii="Times New Roman" w:hAnsi="Times New Roman" w:cs="Times New Roman"/>
          <w:noProof/>
          <w:sz w:val="20"/>
          <w:szCs w:val="20"/>
          <w:lang w:val="sr-Cyrl-CS"/>
        </w:rPr>
        <w:t xml:space="preserve"> са процентом технолошког вишка</w:t>
      </w:r>
      <w:r w:rsidRPr="004F0C91">
        <w:rPr>
          <w:rFonts w:ascii="Times New Roman" w:hAnsi="Times New Roman" w:cs="Times New Roman"/>
          <w:noProof/>
          <w:sz w:val="20"/>
          <w:szCs w:val="20"/>
        </w:rPr>
        <w:t xml:space="preserve"> 5</w:t>
      </w:r>
      <w:r w:rsidRPr="004F0C91">
        <w:rPr>
          <w:rFonts w:ascii="Times New Roman" w:hAnsi="Times New Roman" w:cs="Times New Roman"/>
          <w:noProof/>
          <w:sz w:val="20"/>
          <w:szCs w:val="20"/>
          <w:lang w:val="sr-Cyrl-CS"/>
        </w:rPr>
        <w:t xml:space="preserve"> </w:t>
      </w:r>
      <w:r w:rsidRPr="004F0C91">
        <w:rPr>
          <w:rFonts w:ascii="Times New Roman" w:hAnsi="Times New Roman" w:cs="Times New Roman"/>
          <w:noProof/>
          <w:sz w:val="20"/>
          <w:szCs w:val="20"/>
        </w:rPr>
        <w:t>% под ЈОБ бројем 1114676107434860 и редним бр.443, преузима се у радни однос</w:t>
      </w:r>
      <w:r w:rsidRPr="004F0C91">
        <w:rPr>
          <w:rFonts w:ascii="Times New Roman" w:hAnsi="Times New Roman" w:cs="Times New Roman"/>
          <w:sz w:val="20"/>
          <w:szCs w:val="20"/>
          <w:lang w:val="sr-Cyrl-BA"/>
        </w:rPr>
        <w:t xml:space="preserve"> у </w:t>
      </w:r>
      <w:r w:rsidRPr="004F0C91">
        <w:rPr>
          <w:rFonts w:ascii="Times New Roman" w:hAnsi="Times New Roman" w:cs="Times New Roman"/>
          <w:sz w:val="20"/>
          <w:szCs w:val="20"/>
          <w:lang w:val="sr-Latn-CS"/>
        </w:rPr>
        <w:t>O</w:t>
      </w:r>
      <w:r w:rsidRPr="004F0C91">
        <w:rPr>
          <w:rFonts w:ascii="Times New Roman" w:hAnsi="Times New Roman" w:cs="Times New Roman"/>
          <w:sz w:val="20"/>
          <w:szCs w:val="20"/>
          <w:lang w:val="sr-Cyrl-CS"/>
        </w:rPr>
        <w:t xml:space="preserve">Ш </w:t>
      </w:r>
      <w:r w:rsidRPr="004F0C91">
        <w:rPr>
          <w:rFonts w:ascii="Times New Roman" w:hAnsi="Times New Roman" w:cs="Times New Roman"/>
          <w:sz w:val="20"/>
          <w:szCs w:val="20"/>
          <w:lang w:val="sr-Cyrl-BA"/>
        </w:rPr>
        <w:t>„Цветин Бркић“ Глушци</w:t>
      </w:r>
      <w:r w:rsidRPr="004F0C91">
        <w:rPr>
          <w:rFonts w:ascii="Times New Roman" w:hAnsi="Times New Roman" w:cs="Times New Roman"/>
          <w:noProof/>
          <w:sz w:val="20"/>
          <w:szCs w:val="20"/>
        </w:rPr>
        <w:t xml:space="preserve">, за рад на радном месту </w:t>
      </w:r>
      <w:r w:rsidRPr="004F0C91">
        <w:rPr>
          <w:rFonts w:ascii="Times New Roman" w:hAnsi="Times New Roman" w:cs="Times New Roman"/>
          <w:noProof/>
          <w:sz w:val="20"/>
          <w:szCs w:val="20"/>
          <w:lang w:val="sr-Cyrl-CS"/>
        </w:rPr>
        <w:t>наставник предметне наставе-музичке културе</w:t>
      </w:r>
      <w:r w:rsidRPr="004F0C91">
        <w:rPr>
          <w:rFonts w:ascii="Times New Roman" w:hAnsi="Times New Roman" w:cs="Times New Roman"/>
          <w:noProof/>
          <w:sz w:val="20"/>
          <w:szCs w:val="20"/>
        </w:rPr>
        <w:t>, уз своју сагласност</w:t>
      </w:r>
      <w:r w:rsidRPr="004F0C91">
        <w:rPr>
          <w:rFonts w:ascii="Times New Roman" w:hAnsi="Times New Roman" w:cs="Times New Roman"/>
          <w:noProof/>
          <w:sz w:val="20"/>
          <w:szCs w:val="20"/>
          <w:lang w:val="sr-Cyrl-CS"/>
        </w:rPr>
        <w:t xml:space="preserve"> за </w:t>
      </w:r>
      <w:r w:rsidRPr="004F0C91">
        <w:rPr>
          <w:rFonts w:ascii="Times New Roman" w:hAnsi="Times New Roman" w:cs="Times New Roman"/>
          <w:noProof/>
          <w:sz w:val="20"/>
          <w:szCs w:val="20"/>
        </w:rPr>
        <w:t>5</w:t>
      </w:r>
      <w:r w:rsidRPr="004F0C91">
        <w:rPr>
          <w:rFonts w:ascii="Times New Roman" w:hAnsi="Times New Roman" w:cs="Times New Roman"/>
          <w:noProof/>
          <w:sz w:val="20"/>
          <w:szCs w:val="20"/>
          <w:lang w:val="sr-Cyrl-CS"/>
        </w:rPr>
        <w:t>% радног времена.</w:t>
      </w:r>
    </w:p>
    <w:p w:rsidR="00B17FBF" w:rsidRPr="004F0C91" w:rsidRDefault="00B17FBF" w:rsidP="00B17FBF">
      <w:pPr>
        <w:jc w:val="both"/>
        <w:rPr>
          <w:rFonts w:ascii="Times New Roman" w:hAnsi="Times New Roman" w:cs="Times New Roman"/>
          <w:noProof/>
          <w:sz w:val="20"/>
          <w:szCs w:val="20"/>
          <w:lang w:val="sr-Cyrl-CS"/>
        </w:rPr>
      </w:pPr>
      <w:r w:rsidRPr="004F0C91">
        <w:rPr>
          <w:rFonts w:ascii="Times New Roman" w:hAnsi="Times New Roman" w:cs="Times New Roman"/>
          <w:noProof/>
          <w:sz w:val="20"/>
          <w:szCs w:val="20"/>
          <w:lang w:val="sr-Cyrl-CS"/>
        </w:rPr>
        <w:t>::::::::................................................................</w:t>
      </w:r>
    </w:p>
    <w:p w:rsidR="00B17FBF" w:rsidRPr="004F0C91" w:rsidRDefault="00B17FBF" w:rsidP="00B17FBF">
      <w:pPr>
        <w:jc w:val="both"/>
        <w:rPr>
          <w:rFonts w:ascii="Times New Roman" w:hAnsi="Times New Roman" w:cs="Times New Roman"/>
          <w:noProof/>
          <w:sz w:val="20"/>
          <w:szCs w:val="20"/>
        </w:rPr>
      </w:pPr>
      <w:r w:rsidRPr="004F0C91">
        <w:rPr>
          <w:rFonts w:ascii="Times New Roman" w:hAnsi="Times New Roman" w:cs="Times New Roman"/>
          <w:noProof/>
          <w:sz w:val="20"/>
          <w:szCs w:val="20"/>
        </w:rPr>
        <w:t>На основу члана 152. став 1. и 153. став 1. и 5. члана 126. став 4. тачка 18) Закона о основама система образовања и васпитања</w:t>
      </w:r>
      <w:r w:rsidRPr="004F0C91">
        <w:rPr>
          <w:rFonts w:ascii="Times New Roman" w:hAnsi="Times New Roman" w:cs="Times New Roman"/>
          <w:sz w:val="20"/>
          <w:szCs w:val="20"/>
        </w:rPr>
        <w:t>(„Сл. гласник РС“, бр. 88/2017, 27</w:t>
      </w:r>
      <w:r w:rsidRPr="004F0C91">
        <w:rPr>
          <w:rFonts w:ascii="Times New Roman" w:hAnsi="Times New Roman" w:cs="Times New Roman"/>
          <w:bCs/>
          <w:color w:val="000000"/>
          <w:sz w:val="20"/>
          <w:szCs w:val="20"/>
        </w:rPr>
        <w:t>/2018 – др.закон , 10/2019 и 6/2020</w:t>
      </w:r>
      <w:r w:rsidRPr="004F0C91">
        <w:rPr>
          <w:rFonts w:ascii="Times New Roman" w:hAnsi="Times New Roman" w:cs="Times New Roman"/>
          <w:noProof/>
          <w:sz w:val="20"/>
          <w:szCs w:val="20"/>
        </w:rPr>
        <w:t xml:space="preserve"> (даље: Закон)</w:t>
      </w:r>
      <w:r w:rsidRPr="004F0C91">
        <w:rPr>
          <w:rFonts w:ascii="Times New Roman" w:hAnsi="Times New Roman" w:cs="Times New Roman"/>
          <w:noProof/>
          <w:sz w:val="20"/>
          <w:szCs w:val="20"/>
          <w:lang w:val="sr-Cyrl-CS"/>
        </w:rPr>
        <w:t xml:space="preserve"> и члана 5.став 3. тачка 3) Посебног колективног уговора за запослене у основним и средњим школама и домовима ученика ( </w:t>
      </w:r>
      <w:r w:rsidRPr="004F0C91">
        <w:rPr>
          <w:rFonts w:ascii="Times New Roman" w:hAnsi="Times New Roman" w:cs="Times New Roman"/>
          <w:noProof/>
          <w:sz w:val="20"/>
          <w:szCs w:val="20"/>
        </w:rPr>
        <w:t>„</w:t>
      </w:r>
      <w:r w:rsidRPr="004F0C91">
        <w:rPr>
          <w:rFonts w:ascii="Times New Roman" w:hAnsi="Times New Roman" w:cs="Times New Roman"/>
          <w:noProof/>
          <w:sz w:val="20"/>
          <w:szCs w:val="20"/>
          <w:lang w:val="sr-Cyrl-CS"/>
        </w:rPr>
        <w:t>Сл. гласник РС</w:t>
      </w:r>
      <w:r w:rsidRPr="004F0C91">
        <w:rPr>
          <w:rFonts w:ascii="Times New Roman" w:hAnsi="Times New Roman" w:cs="Times New Roman"/>
          <w:noProof/>
          <w:sz w:val="20"/>
          <w:szCs w:val="20"/>
        </w:rPr>
        <w:t>“</w:t>
      </w:r>
      <w:r w:rsidRPr="004F0C91">
        <w:rPr>
          <w:rFonts w:ascii="Times New Roman" w:hAnsi="Times New Roman" w:cs="Times New Roman"/>
          <w:noProof/>
          <w:sz w:val="20"/>
          <w:szCs w:val="20"/>
          <w:lang w:val="sr-Cyrl-CS"/>
        </w:rPr>
        <w:t xml:space="preserve"> бр. 21/15 и 92/2020)</w:t>
      </w:r>
      <w:r w:rsidRPr="004F0C91">
        <w:rPr>
          <w:rFonts w:ascii="Times New Roman" w:hAnsi="Times New Roman" w:cs="Times New Roman"/>
          <w:noProof/>
          <w:sz w:val="20"/>
          <w:szCs w:val="20"/>
        </w:rPr>
        <w:t xml:space="preserve"> </w:t>
      </w:r>
      <w:r w:rsidRPr="004F0C91">
        <w:rPr>
          <w:rFonts w:ascii="Times New Roman" w:hAnsi="Times New Roman" w:cs="Times New Roman"/>
          <w:iCs/>
          <w:noProof/>
          <w:sz w:val="20"/>
          <w:szCs w:val="20"/>
          <w:lang w:val="sr-Cyrl-CS"/>
        </w:rPr>
        <w:t>ОШ „ Никола Тесла“ Дубље</w:t>
      </w:r>
      <w:r w:rsidRPr="004F0C91">
        <w:rPr>
          <w:rFonts w:ascii="Times New Roman" w:hAnsi="Times New Roman" w:cs="Times New Roman"/>
          <w:iCs/>
          <w:noProof/>
          <w:sz w:val="20"/>
          <w:szCs w:val="20"/>
        </w:rPr>
        <w:t xml:space="preserve"> коју директор Славица Мајсторовић</w:t>
      </w:r>
      <w:r w:rsidRPr="004F0C91">
        <w:rPr>
          <w:rFonts w:ascii="Times New Roman" w:hAnsi="Times New Roman" w:cs="Times New Roman"/>
          <w:noProof/>
          <w:sz w:val="20"/>
          <w:szCs w:val="20"/>
        </w:rPr>
        <w:t xml:space="preserve"> и </w:t>
      </w:r>
      <w:r w:rsidRPr="004F0C91">
        <w:rPr>
          <w:rFonts w:ascii="Times New Roman" w:hAnsi="Times New Roman" w:cs="Times New Roman"/>
          <w:iCs/>
          <w:noProof/>
          <w:sz w:val="20"/>
          <w:szCs w:val="20"/>
          <w:lang w:val="sr-Cyrl-CS"/>
        </w:rPr>
        <w:t xml:space="preserve">ОШ „Цветин Бркић“,  Глушци </w:t>
      </w:r>
      <w:r w:rsidRPr="004F0C91">
        <w:rPr>
          <w:rFonts w:ascii="Times New Roman" w:hAnsi="Times New Roman" w:cs="Times New Roman"/>
          <w:noProof/>
          <w:sz w:val="20"/>
          <w:szCs w:val="20"/>
        </w:rPr>
        <w:t xml:space="preserve"> коју заступа директор Зоран Угљешић закључили су</w:t>
      </w:r>
    </w:p>
    <w:p w:rsidR="00B17FBF" w:rsidRPr="004F0C91" w:rsidRDefault="00B17FBF" w:rsidP="00B17FBF">
      <w:pPr>
        <w:jc w:val="center"/>
        <w:rPr>
          <w:rFonts w:ascii="Times New Roman" w:hAnsi="Times New Roman" w:cs="Times New Roman"/>
          <w:bCs/>
          <w:noProof/>
          <w:sz w:val="20"/>
          <w:szCs w:val="20"/>
          <w:lang w:val="sr-Cyrl-CS"/>
        </w:rPr>
      </w:pPr>
      <w:r w:rsidRPr="004F0C91">
        <w:rPr>
          <w:rFonts w:ascii="Times New Roman" w:hAnsi="Times New Roman" w:cs="Times New Roman"/>
          <w:noProof/>
          <w:sz w:val="20"/>
          <w:szCs w:val="20"/>
        </w:rPr>
        <w:t xml:space="preserve">СПОРАЗУМ </w:t>
      </w:r>
      <w:r w:rsidRPr="004F0C91">
        <w:rPr>
          <w:rFonts w:ascii="Times New Roman" w:hAnsi="Times New Roman" w:cs="Times New Roman"/>
          <w:bCs/>
          <w:noProof/>
          <w:sz w:val="20"/>
          <w:szCs w:val="20"/>
        </w:rPr>
        <w:t>О ПРЕУЗИМАЊУ ЗАПОСЛЕНОГ</w:t>
      </w:r>
    </w:p>
    <w:p w:rsidR="00B17FBF" w:rsidRPr="004F0C91" w:rsidRDefault="00B17FBF" w:rsidP="00B17FBF">
      <w:pPr>
        <w:jc w:val="both"/>
        <w:rPr>
          <w:rFonts w:ascii="Times New Roman" w:hAnsi="Times New Roman" w:cs="Times New Roman"/>
          <w:noProof/>
          <w:sz w:val="20"/>
          <w:szCs w:val="20"/>
          <w:lang w:val="sr-Cyrl-CS"/>
        </w:rPr>
      </w:pPr>
      <w:r w:rsidRPr="004F0C91">
        <w:rPr>
          <w:rFonts w:ascii="Times New Roman" w:hAnsi="Times New Roman" w:cs="Times New Roman"/>
          <w:sz w:val="20"/>
          <w:szCs w:val="20"/>
          <w:lang w:val="sr-Cyrl-BA"/>
        </w:rPr>
        <w:t xml:space="preserve">Јасмина Ђурковић, </w:t>
      </w:r>
      <w:r w:rsidRPr="004F0C91">
        <w:rPr>
          <w:rFonts w:ascii="Times New Roman" w:hAnsi="Times New Roman" w:cs="Times New Roman"/>
          <w:sz w:val="20"/>
          <w:szCs w:val="20"/>
        </w:rPr>
        <w:t xml:space="preserve">мастер педагог, са седмим степеном стручне спреме, </w:t>
      </w:r>
      <w:r w:rsidRPr="004F0C91">
        <w:rPr>
          <w:rFonts w:ascii="Times New Roman" w:hAnsi="Times New Roman" w:cs="Times New Roman"/>
          <w:sz w:val="20"/>
          <w:szCs w:val="20"/>
          <w:lang w:val="sr-Cyrl-BA"/>
        </w:rPr>
        <w:t xml:space="preserve">запослена  </w:t>
      </w:r>
      <w:r w:rsidRPr="004F0C91">
        <w:rPr>
          <w:rFonts w:ascii="Times New Roman" w:hAnsi="Times New Roman" w:cs="Times New Roman"/>
          <w:noProof/>
          <w:sz w:val="20"/>
          <w:szCs w:val="20"/>
        </w:rPr>
        <w:t xml:space="preserve">у </w:t>
      </w:r>
      <w:r w:rsidRPr="004F0C91">
        <w:rPr>
          <w:rFonts w:ascii="Times New Roman" w:hAnsi="Times New Roman" w:cs="Times New Roman"/>
          <w:iCs/>
          <w:noProof/>
          <w:sz w:val="20"/>
          <w:szCs w:val="20"/>
          <w:lang w:val="sr-Cyrl-CS"/>
        </w:rPr>
        <w:t>ОШ “Никола Тесла“ Дубље</w:t>
      </w:r>
      <w:r w:rsidRPr="004F0C91">
        <w:rPr>
          <w:rFonts w:ascii="Times New Roman" w:hAnsi="Times New Roman" w:cs="Times New Roman"/>
          <w:noProof/>
          <w:sz w:val="20"/>
          <w:szCs w:val="20"/>
        </w:rPr>
        <w:t xml:space="preserve"> на неодређено време, </w:t>
      </w:r>
      <w:r w:rsidRPr="004F0C91">
        <w:rPr>
          <w:rFonts w:ascii="Times New Roman" w:hAnsi="Times New Roman" w:cs="Times New Roman"/>
          <w:sz w:val="20"/>
          <w:szCs w:val="20"/>
          <w:lang w:val="sr-Cyrl-BA"/>
        </w:rPr>
        <w:t xml:space="preserve">на </w:t>
      </w:r>
      <w:r w:rsidRPr="004F0C91">
        <w:rPr>
          <w:rFonts w:ascii="Times New Roman" w:hAnsi="Times New Roman" w:cs="Times New Roman"/>
          <w:sz w:val="20"/>
          <w:szCs w:val="20"/>
          <w:lang w:val="sr-Cyrl-CS"/>
        </w:rPr>
        <w:t>радном месту стручног сарадника - педагога</w:t>
      </w:r>
      <w:r w:rsidRPr="004F0C91">
        <w:rPr>
          <w:rFonts w:ascii="Times New Roman" w:hAnsi="Times New Roman" w:cs="Times New Roman"/>
          <w:noProof/>
          <w:sz w:val="20"/>
          <w:szCs w:val="20"/>
        </w:rPr>
        <w:t xml:space="preserve">, а која се налази на Листи запослених са непуном нормом  </w:t>
      </w:r>
      <w:r w:rsidRPr="004F0C91">
        <w:rPr>
          <w:rFonts w:ascii="Times New Roman" w:hAnsi="Times New Roman" w:cs="Times New Roman"/>
          <w:sz w:val="20"/>
          <w:szCs w:val="20"/>
          <w:lang w:val="sr-Cyrl-CS"/>
        </w:rPr>
        <w:t>МПНТР која је објављена</w:t>
      </w:r>
      <w:r w:rsidRPr="004F0C91">
        <w:rPr>
          <w:rFonts w:ascii="Times New Roman" w:hAnsi="Times New Roman" w:cs="Times New Roman"/>
          <w:sz w:val="20"/>
          <w:szCs w:val="20"/>
        </w:rPr>
        <w:t xml:space="preserve"> 24.8.2020.године </w:t>
      </w:r>
      <w:r w:rsidRPr="004F0C91">
        <w:rPr>
          <w:rFonts w:ascii="Times New Roman" w:hAnsi="Times New Roman" w:cs="Times New Roman"/>
          <w:sz w:val="20"/>
          <w:szCs w:val="20"/>
          <w:lang w:val="sr-Cyrl-CS"/>
        </w:rPr>
        <w:t xml:space="preserve"> на интернет адреси http://</w:t>
      </w:r>
      <w:r w:rsidRPr="004F0C91">
        <w:rPr>
          <w:rFonts w:ascii="Times New Roman" w:hAnsi="Times New Roman" w:cs="Times New Roman"/>
          <w:sz w:val="20"/>
          <w:szCs w:val="20"/>
        </w:rPr>
        <w:t>liste.mpn.gov.rs</w:t>
      </w:r>
      <w:r w:rsidRPr="004F0C91">
        <w:rPr>
          <w:rFonts w:ascii="Times New Roman" w:hAnsi="Times New Roman" w:cs="Times New Roman"/>
          <w:noProof/>
          <w:sz w:val="20"/>
          <w:szCs w:val="20"/>
          <w:lang w:val="sr-Cyrl-CS"/>
        </w:rPr>
        <w:t xml:space="preserve"> са процентом непуне норме</w:t>
      </w:r>
      <w:r w:rsidRPr="004F0C91">
        <w:rPr>
          <w:rFonts w:ascii="Times New Roman" w:hAnsi="Times New Roman" w:cs="Times New Roman"/>
          <w:noProof/>
          <w:sz w:val="20"/>
          <w:szCs w:val="20"/>
        </w:rPr>
        <w:t xml:space="preserve"> 50</w:t>
      </w:r>
      <w:r w:rsidRPr="004F0C91">
        <w:rPr>
          <w:rFonts w:ascii="Times New Roman" w:hAnsi="Times New Roman" w:cs="Times New Roman"/>
          <w:noProof/>
          <w:sz w:val="20"/>
          <w:szCs w:val="20"/>
          <w:lang w:val="sr-Cyrl-CS"/>
        </w:rPr>
        <w:t xml:space="preserve"> </w:t>
      </w:r>
      <w:r w:rsidRPr="004F0C91">
        <w:rPr>
          <w:rFonts w:ascii="Times New Roman" w:hAnsi="Times New Roman" w:cs="Times New Roman"/>
          <w:noProof/>
          <w:sz w:val="20"/>
          <w:szCs w:val="20"/>
        </w:rPr>
        <w:t xml:space="preserve">% под ЈОБ бројем </w:t>
      </w:r>
      <w:r w:rsidRPr="004F0C91">
        <w:rPr>
          <w:rFonts w:ascii="Times New Roman" w:hAnsi="Times New Roman" w:cs="Times New Roman"/>
          <w:sz w:val="20"/>
          <w:szCs w:val="20"/>
        </w:rPr>
        <w:t>6638938884144575 и редним бројем 579</w:t>
      </w:r>
      <w:r w:rsidRPr="004F0C91">
        <w:rPr>
          <w:rFonts w:ascii="Times New Roman" w:hAnsi="Times New Roman" w:cs="Times New Roman"/>
          <w:noProof/>
          <w:sz w:val="20"/>
          <w:szCs w:val="20"/>
        </w:rPr>
        <w:t>, преузима се у радни однос</w:t>
      </w:r>
      <w:r w:rsidRPr="004F0C91">
        <w:rPr>
          <w:rFonts w:ascii="Times New Roman" w:hAnsi="Times New Roman" w:cs="Times New Roman"/>
          <w:sz w:val="20"/>
          <w:szCs w:val="20"/>
          <w:lang w:val="sr-Cyrl-BA"/>
        </w:rPr>
        <w:t xml:space="preserve"> у </w:t>
      </w:r>
      <w:r w:rsidRPr="004F0C91">
        <w:rPr>
          <w:rFonts w:ascii="Times New Roman" w:hAnsi="Times New Roman" w:cs="Times New Roman"/>
          <w:sz w:val="20"/>
          <w:szCs w:val="20"/>
          <w:lang w:val="sr-Latn-CS"/>
        </w:rPr>
        <w:t>O</w:t>
      </w:r>
      <w:r w:rsidRPr="004F0C91">
        <w:rPr>
          <w:rFonts w:ascii="Times New Roman" w:hAnsi="Times New Roman" w:cs="Times New Roman"/>
          <w:sz w:val="20"/>
          <w:szCs w:val="20"/>
          <w:lang w:val="sr-Cyrl-CS"/>
        </w:rPr>
        <w:t xml:space="preserve">Ш </w:t>
      </w:r>
      <w:r w:rsidRPr="004F0C91">
        <w:rPr>
          <w:rFonts w:ascii="Times New Roman" w:hAnsi="Times New Roman" w:cs="Times New Roman"/>
          <w:sz w:val="20"/>
          <w:szCs w:val="20"/>
          <w:lang w:val="sr-Cyrl-BA"/>
        </w:rPr>
        <w:t>„Цветин Бркић“ Глушци</w:t>
      </w:r>
      <w:r w:rsidRPr="004F0C91">
        <w:rPr>
          <w:rFonts w:ascii="Times New Roman" w:hAnsi="Times New Roman" w:cs="Times New Roman"/>
          <w:noProof/>
          <w:sz w:val="20"/>
          <w:szCs w:val="20"/>
        </w:rPr>
        <w:t xml:space="preserve">, за рад на радном месту </w:t>
      </w:r>
      <w:r w:rsidRPr="004F0C91">
        <w:rPr>
          <w:rFonts w:ascii="Times New Roman" w:hAnsi="Times New Roman" w:cs="Times New Roman"/>
          <w:sz w:val="20"/>
          <w:szCs w:val="20"/>
          <w:lang w:val="sr-Cyrl-CS"/>
        </w:rPr>
        <w:t>стручног сарадника - педагога</w:t>
      </w:r>
      <w:r w:rsidRPr="004F0C91">
        <w:rPr>
          <w:rFonts w:ascii="Times New Roman" w:hAnsi="Times New Roman" w:cs="Times New Roman"/>
          <w:noProof/>
          <w:sz w:val="20"/>
          <w:szCs w:val="20"/>
        </w:rPr>
        <w:t>, уз своју сагласност</w:t>
      </w:r>
      <w:r w:rsidRPr="004F0C91">
        <w:rPr>
          <w:rFonts w:ascii="Times New Roman" w:hAnsi="Times New Roman" w:cs="Times New Roman"/>
          <w:noProof/>
          <w:sz w:val="20"/>
          <w:szCs w:val="20"/>
          <w:lang w:val="sr-Cyrl-CS"/>
        </w:rPr>
        <w:t xml:space="preserve"> за </w:t>
      </w:r>
      <w:r w:rsidRPr="004F0C91">
        <w:rPr>
          <w:rFonts w:ascii="Times New Roman" w:hAnsi="Times New Roman" w:cs="Times New Roman"/>
          <w:noProof/>
          <w:sz w:val="20"/>
          <w:szCs w:val="20"/>
        </w:rPr>
        <w:t>50</w:t>
      </w:r>
      <w:r w:rsidRPr="004F0C91">
        <w:rPr>
          <w:rFonts w:ascii="Times New Roman" w:hAnsi="Times New Roman" w:cs="Times New Roman"/>
          <w:noProof/>
          <w:sz w:val="20"/>
          <w:szCs w:val="20"/>
          <w:lang w:val="sr-Cyrl-CS"/>
        </w:rPr>
        <w:t xml:space="preserve">% радног времена. </w:t>
      </w:r>
    </w:p>
    <w:p w:rsidR="00B17FBF" w:rsidRPr="004F0C91" w:rsidRDefault="00B17FBF" w:rsidP="00B17FBF">
      <w:pPr>
        <w:spacing w:line="242" w:lineRule="auto"/>
        <w:jc w:val="center"/>
        <w:rPr>
          <w:rFonts w:ascii="Times New Roman" w:eastAsia="Calibri" w:hAnsi="Times New Roman" w:cs="Times New Roman"/>
          <w:sz w:val="20"/>
          <w:szCs w:val="20"/>
          <w:lang w:val="sr-Cyrl-BA"/>
        </w:rPr>
      </w:pPr>
      <w:r w:rsidRPr="004F0C91">
        <w:rPr>
          <w:rFonts w:ascii="Times New Roman" w:eastAsia="Calibri" w:hAnsi="Times New Roman" w:cs="Times New Roman"/>
          <w:sz w:val="20"/>
          <w:szCs w:val="20"/>
          <w:lang w:val="sr-Cyrl-BA"/>
        </w:rPr>
        <w:t>САРАДЊА СА ОШ „ЈЕВРЕМ ОБРЕНОВИЋ“, ШАБАЦ</w:t>
      </w:r>
    </w:p>
    <w:p w:rsidR="00B17FBF" w:rsidRPr="004F0C91" w:rsidRDefault="00B17FBF" w:rsidP="00B17FBF">
      <w:pPr>
        <w:jc w:val="both"/>
        <w:rPr>
          <w:rFonts w:ascii="Times New Roman" w:hAnsi="Times New Roman" w:cs="Times New Roman"/>
          <w:sz w:val="20"/>
          <w:szCs w:val="20"/>
        </w:rPr>
      </w:pPr>
      <w:r w:rsidRPr="004F0C91">
        <w:rPr>
          <w:rFonts w:ascii="Times New Roman" w:hAnsi="Times New Roman" w:cs="Times New Roman"/>
          <w:sz w:val="20"/>
          <w:szCs w:val="20"/>
        </w:rPr>
        <w:t xml:space="preserve">На основу члана 152. став 3. Закона о основама система образовања и васпитања </w:t>
      </w:r>
      <w:r w:rsidRPr="004F0C91">
        <w:rPr>
          <w:rFonts w:ascii="Times New Roman" w:hAnsi="Times New Roman" w:cs="Times New Roman"/>
          <w:bCs/>
          <w:sz w:val="20"/>
          <w:szCs w:val="20"/>
        </w:rPr>
        <w:t xml:space="preserve">("Сл. гласник РС", бр. 88/2017, </w:t>
      </w:r>
      <w:r w:rsidRPr="004F0C91">
        <w:rPr>
          <w:rFonts w:ascii="Times New Roman" w:hAnsi="Times New Roman" w:cs="Times New Roman"/>
          <w:sz w:val="20"/>
          <w:szCs w:val="20"/>
        </w:rPr>
        <w:t>27/2018,  10/2019</w:t>
      </w:r>
      <w:r w:rsidRPr="004F0C91">
        <w:rPr>
          <w:rFonts w:ascii="Times New Roman" w:hAnsi="Times New Roman" w:cs="Times New Roman"/>
          <w:bCs/>
          <w:sz w:val="20"/>
          <w:szCs w:val="20"/>
        </w:rPr>
        <w:t xml:space="preserve"> и 6/2020</w:t>
      </w:r>
      <w:r w:rsidRPr="004F0C91">
        <w:rPr>
          <w:rFonts w:ascii="Times New Roman" w:hAnsi="Times New Roman" w:cs="Times New Roman"/>
          <w:sz w:val="20"/>
          <w:szCs w:val="20"/>
        </w:rPr>
        <w:t xml:space="preserve">- даље: Закон) и сагласности Радне подгрупе на нивоу Школске управе у Ваљеву  424 бр. 611-00029/2020-15/4 од 3.9.2020.године , </w:t>
      </w:r>
      <w:r w:rsidRPr="004F0C91">
        <w:rPr>
          <w:rFonts w:ascii="Times New Roman" w:hAnsi="Times New Roman" w:cs="Times New Roman"/>
          <w:iCs/>
          <w:noProof/>
          <w:sz w:val="20"/>
          <w:szCs w:val="20"/>
          <w:lang w:val="sr-Cyrl-CS"/>
        </w:rPr>
        <w:t xml:space="preserve">ОШ „Цветин Бркић“,  Глушци </w:t>
      </w:r>
      <w:r w:rsidRPr="004F0C91">
        <w:rPr>
          <w:rFonts w:ascii="Times New Roman" w:hAnsi="Times New Roman" w:cs="Times New Roman"/>
          <w:noProof/>
          <w:sz w:val="20"/>
          <w:szCs w:val="20"/>
        </w:rPr>
        <w:t xml:space="preserve"> коју заступа директор Зоран Угљешић</w:t>
      </w:r>
      <w:r w:rsidRPr="004F0C91">
        <w:rPr>
          <w:rFonts w:ascii="Times New Roman" w:hAnsi="Times New Roman" w:cs="Times New Roman"/>
          <w:sz w:val="20"/>
          <w:szCs w:val="20"/>
        </w:rPr>
        <w:t>, и ОШ “Јеврем Обреновић“, Шабац коју заступа в.д.директора Светлана Станковић, уз претходну сагласност запослених, закључиили су  </w:t>
      </w:r>
    </w:p>
    <w:p w:rsidR="00B17FBF" w:rsidRPr="004F0C91" w:rsidRDefault="00B17FBF" w:rsidP="00B17FBF">
      <w:pPr>
        <w:spacing w:before="100" w:beforeAutospacing="1" w:after="100" w:afterAutospacing="1"/>
        <w:jc w:val="center"/>
        <w:rPr>
          <w:rFonts w:ascii="Times New Roman" w:hAnsi="Times New Roman" w:cs="Times New Roman"/>
          <w:sz w:val="20"/>
          <w:szCs w:val="20"/>
        </w:rPr>
      </w:pPr>
      <w:r w:rsidRPr="004F0C91">
        <w:rPr>
          <w:rFonts w:ascii="Times New Roman" w:hAnsi="Times New Roman" w:cs="Times New Roman"/>
          <w:sz w:val="20"/>
          <w:szCs w:val="20"/>
        </w:rPr>
        <w:lastRenderedPageBreak/>
        <w:t xml:space="preserve">СПОРАЗУМ О МЕЂУСОБНОМ ПРЕУЗИМАЊУ ЗАПОСЛЕНИХ </w:t>
      </w:r>
    </w:p>
    <w:p w:rsidR="00B17FBF" w:rsidRPr="004F0C91" w:rsidRDefault="00B17FBF" w:rsidP="00B17FBF">
      <w:pPr>
        <w:spacing w:before="100" w:beforeAutospacing="1" w:after="100" w:afterAutospacing="1"/>
        <w:rPr>
          <w:rFonts w:ascii="Times New Roman" w:hAnsi="Times New Roman" w:cs="Times New Roman"/>
          <w:sz w:val="20"/>
          <w:szCs w:val="20"/>
        </w:rPr>
      </w:pPr>
      <w:r w:rsidRPr="004F0C91">
        <w:rPr>
          <w:rFonts w:ascii="Times New Roman" w:hAnsi="Times New Roman" w:cs="Times New Roman"/>
          <w:sz w:val="20"/>
          <w:szCs w:val="20"/>
        </w:rPr>
        <w:t>Овим споразумом регулисано је међусобно преузимање запослених на неодређено време и то:</w:t>
      </w:r>
    </w:p>
    <w:p w:rsidR="00B17FBF" w:rsidRPr="004F0C91" w:rsidRDefault="00B17FBF" w:rsidP="00B17FBF">
      <w:pPr>
        <w:pStyle w:val="a5"/>
        <w:numPr>
          <w:ilvl w:val="0"/>
          <w:numId w:val="31"/>
        </w:numPr>
        <w:spacing w:before="100" w:beforeAutospacing="1" w:after="100" w:afterAutospacing="1" w:line="240" w:lineRule="auto"/>
        <w:jc w:val="both"/>
        <w:rPr>
          <w:rFonts w:ascii="Times New Roman" w:eastAsia="Times New Roman" w:hAnsi="Times New Roman" w:cs="Times New Roman"/>
          <w:sz w:val="20"/>
          <w:szCs w:val="20"/>
        </w:rPr>
      </w:pPr>
      <w:r w:rsidRPr="004F0C91">
        <w:rPr>
          <w:rFonts w:ascii="Times New Roman" w:hAnsi="Times New Roman" w:cs="Times New Roman"/>
          <w:sz w:val="20"/>
          <w:szCs w:val="20"/>
        </w:rPr>
        <w:t>Снежане Антонић, професора разредне наставе са VII степеном стручне  спреме а која је запослена на неодређено време на пословима наставника разредне наставе у ОШ „Цветин Бркић“, Глушци</w:t>
      </w:r>
      <w:r w:rsidRPr="004F0C91">
        <w:rPr>
          <w:rFonts w:ascii="Times New Roman" w:eastAsia="Times New Roman" w:hAnsi="Times New Roman" w:cs="Times New Roman"/>
          <w:sz w:val="20"/>
          <w:szCs w:val="20"/>
        </w:rPr>
        <w:t xml:space="preserve">, за рад на радном месту </w:t>
      </w:r>
      <w:r w:rsidRPr="004F0C91">
        <w:rPr>
          <w:rFonts w:ascii="Times New Roman" w:hAnsi="Times New Roman" w:cs="Times New Roman"/>
          <w:sz w:val="20"/>
          <w:szCs w:val="20"/>
        </w:rPr>
        <w:t>наставника разредне наставе</w:t>
      </w:r>
      <w:r w:rsidRPr="004F0C91">
        <w:rPr>
          <w:rFonts w:ascii="Times New Roman" w:eastAsia="Times New Roman" w:hAnsi="Times New Roman" w:cs="Times New Roman"/>
          <w:sz w:val="20"/>
          <w:szCs w:val="20"/>
        </w:rPr>
        <w:t xml:space="preserve">, са пуним  радним временом,  односно 100% </w:t>
      </w:r>
      <w:r w:rsidRPr="004F0C91">
        <w:rPr>
          <w:rFonts w:ascii="Times New Roman" w:hAnsi="Times New Roman" w:cs="Times New Roman"/>
          <w:sz w:val="20"/>
          <w:szCs w:val="20"/>
        </w:rPr>
        <w:t>у радни однос у ОШ „Јеврем Обреновић“, Шабац</w:t>
      </w:r>
      <w:r w:rsidRPr="004F0C91">
        <w:rPr>
          <w:rFonts w:ascii="Times New Roman" w:eastAsia="Times New Roman" w:hAnsi="Times New Roman" w:cs="Times New Roman"/>
          <w:sz w:val="20"/>
          <w:szCs w:val="20"/>
        </w:rPr>
        <w:t>, уз своју сагласност и</w:t>
      </w:r>
    </w:p>
    <w:p w:rsidR="00B17FBF" w:rsidRPr="004F0C91" w:rsidRDefault="00B17FBF" w:rsidP="00B17FBF">
      <w:pPr>
        <w:pStyle w:val="a5"/>
        <w:numPr>
          <w:ilvl w:val="0"/>
          <w:numId w:val="31"/>
        </w:numPr>
        <w:spacing w:before="100" w:beforeAutospacing="1" w:after="100" w:afterAutospacing="1" w:line="240" w:lineRule="auto"/>
        <w:jc w:val="both"/>
        <w:rPr>
          <w:rFonts w:ascii="Times New Roman" w:eastAsia="Times New Roman" w:hAnsi="Times New Roman" w:cs="Times New Roman"/>
          <w:sz w:val="20"/>
          <w:szCs w:val="20"/>
        </w:rPr>
      </w:pPr>
      <w:r w:rsidRPr="004F0C91">
        <w:rPr>
          <w:rFonts w:ascii="Times New Roman" w:hAnsi="Times New Roman" w:cs="Times New Roman"/>
          <w:sz w:val="20"/>
          <w:szCs w:val="20"/>
        </w:rPr>
        <w:t>Драгице Пешић, професора разредне наставе са VII степеном стручне  спреме а која је запослена на неодређено време на пословима наставника разредне наставе у ОШ „Јеврем Обреновић“, Шабац</w:t>
      </w:r>
      <w:r w:rsidRPr="004F0C91">
        <w:rPr>
          <w:rFonts w:ascii="Times New Roman" w:eastAsia="Times New Roman" w:hAnsi="Times New Roman" w:cs="Times New Roman"/>
          <w:sz w:val="20"/>
          <w:szCs w:val="20"/>
        </w:rPr>
        <w:t xml:space="preserve"> са радним временом од 100%, у радни однос у </w:t>
      </w:r>
      <w:r w:rsidRPr="004F0C91">
        <w:rPr>
          <w:rFonts w:ascii="Times New Roman" w:hAnsi="Times New Roman" w:cs="Times New Roman"/>
          <w:sz w:val="20"/>
          <w:szCs w:val="20"/>
        </w:rPr>
        <w:t>ОШ „Цветин Бркић“, Глушци у Издвојено одељење у Узвећe</w:t>
      </w:r>
      <w:r w:rsidRPr="004F0C91">
        <w:rPr>
          <w:rFonts w:ascii="Times New Roman" w:eastAsia="Times New Roman" w:hAnsi="Times New Roman" w:cs="Times New Roman"/>
          <w:sz w:val="20"/>
          <w:szCs w:val="20"/>
        </w:rPr>
        <w:t xml:space="preserve">, за рад на радном месту </w:t>
      </w:r>
      <w:r w:rsidRPr="004F0C91">
        <w:rPr>
          <w:rFonts w:ascii="Times New Roman" w:hAnsi="Times New Roman" w:cs="Times New Roman"/>
          <w:sz w:val="20"/>
          <w:szCs w:val="20"/>
        </w:rPr>
        <w:t xml:space="preserve"> наставника разредне наставе</w:t>
      </w:r>
      <w:r w:rsidRPr="004F0C91">
        <w:rPr>
          <w:rFonts w:ascii="Times New Roman" w:eastAsia="Times New Roman" w:hAnsi="Times New Roman" w:cs="Times New Roman"/>
          <w:sz w:val="20"/>
          <w:szCs w:val="20"/>
        </w:rPr>
        <w:t>, са радним временом од 100%, уз своју сагласност.  </w:t>
      </w:r>
    </w:p>
    <w:p w:rsidR="00B17FBF" w:rsidRPr="00F273FA" w:rsidRDefault="00B17FBF" w:rsidP="00B17FBF">
      <w:pPr>
        <w:spacing w:before="240" w:after="0" w:line="240" w:lineRule="auto"/>
        <w:jc w:val="center"/>
        <w:rPr>
          <w:rFonts w:ascii="Times New Roman" w:eastAsia="Times New Roman" w:hAnsi="Times New Roman" w:cs="Times New Roman"/>
        </w:rPr>
      </w:pPr>
    </w:p>
    <w:p w:rsidR="00B17FBF" w:rsidRPr="00F273FA" w:rsidRDefault="00B17FBF" w:rsidP="00B17FBF">
      <w:pPr>
        <w:pStyle w:val="1"/>
        <w:shd w:val="clear" w:color="auto" w:fill="FFFF00"/>
        <w:spacing w:before="0"/>
        <w:jc w:val="center"/>
        <w:rPr>
          <w:rFonts w:eastAsia="Times New Roman"/>
        </w:rPr>
      </w:pPr>
      <w:bookmarkStart w:id="60" w:name="_Toc62037210"/>
      <w:r w:rsidRPr="00F273FA">
        <w:rPr>
          <w:rFonts w:eastAsia="Times New Roman"/>
        </w:rPr>
        <w:t>V Област:</w:t>
      </w:r>
      <w:bookmarkEnd w:id="60"/>
    </w:p>
    <w:p w:rsidR="00B17FBF" w:rsidRDefault="00B17FBF" w:rsidP="00B17FBF">
      <w:pPr>
        <w:pStyle w:val="1"/>
        <w:shd w:val="clear" w:color="auto" w:fill="FFFF00"/>
        <w:spacing w:before="0"/>
        <w:jc w:val="center"/>
        <w:rPr>
          <w:rFonts w:eastAsia="Times New Roman"/>
        </w:rPr>
      </w:pPr>
      <w:bookmarkStart w:id="61" w:name="_Toc62037211"/>
      <w:r w:rsidRPr="00F273FA">
        <w:rPr>
          <w:rFonts w:eastAsia="Times New Roman"/>
        </w:rPr>
        <w:t>ФИНАНСИЈСКО И АДМИНИСТРАТИВНО УПРАВЉАЊЕ РАДОМ ШКОЛЕ</w:t>
      </w:r>
      <w:bookmarkEnd w:id="61"/>
    </w:p>
    <w:p w:rsidR="00B17FBF" w:rsidRDefault="00B17FBF" w:rsidP="00B17FBF"/>
    <w:p w:rsidR="00B17FBF" w:rsidRPr="00956A16" w:rsidRDefault="00B17FBF" w:rsidP="00B17FBF">
      <w:pPr>
        <w:pStyle w:val="4"/>
        <w:rPr>
          <w:sz w:val="20"/>
          <w:szCs w:val="20"/>
        </w:rPr>
      </w:pPr>
      <w:bookmarkStart w:id="62" w:name="_Toc492970192"/>
      <w:r w:rsidRPr="00956A16">
        <w:rPr>
          <w:rFonts w:eastAsia="Calibri"/>
        </w:rPr>
        <w:t>К</w:t>
      </w:r>
      <w:r>
        <w:rPr>
          <w:rFonts w:eastAsia="Calibri"/>
        </w:rPr>
        <w:t xml:space="preserve">оришћење средстава утврђених финансијским планом Школе </w:t>
      </w:r>
      <w:bookmarkEnd w:id="62"/>
    </w:p>
    <w:p w:rsidR="00B17FBF" w:rsidRPr="00E17046" w:rsidRDefault="00B17FBF" w:rsidP="00B17FBF">
      <w:pPr>
        <w:pStyle w:val="3"/>
        <w:rPr>
          <w:rFonts w:eastAsia="Times New Roman"/>
        </w:rPr>
      </w:pPr>
      <w:bookmarkStart w:id="63" w:name="_Toc62037212"/>
      <w:r w:rsidRPr="00F273FA">
        <w:rPr>
          <w:rFonts w:eastAsia="Times New Roman"/>
        </w:rPr>
        <w:t>Управљање финансијским ресурсима</w:t>
      </w:r>
      <w:bookmarkEnd w:id="63"/>
    </w:p>
    <w:p w:rsidR="00B17FBF" w:rsidRPr="004F0C91" w:rsidRDefault="00B17FBF" w:rsidP="00B17FBF">
      <w:pPr>
        <w:spacing w:before="100" w:beforeAutospacing="1" w:after="100" w:afterAutospacing="1" w:line="240" w:lineRule="auto"/>
        <w:rPr>
          <w:rFonts w:ascii="Times New Roman" w:eastAsia="Times New Roman" w:hAnsi="Times New Roman" w:cs="Times New Roman"/>
          <w:b/>
        </w:rPr>
      </w:pPr>
      <w:r w:rsidRPr="00F35332">
        <w:rPr>
          <w:rFonts w:ascii="Times New Roman" w:eastAsia="Times New Roman" w:hAnsi="Times New Roman" w:cs="Times New Roman"/>
          <w:sz w:val="20"/>
          <w:szCs w:val="20"/>
        </w:rPr>
        <w:t>- У сарадњи са шефом рачуноводства Милованком Јошић, обезбеђена је израда  и надзирана  примена буџета школе у складу са расположивим и планираним ресурсима.</w:t>
      </w:r>
      <w:r w:rsidRPr="00F35332">
        <w:rPr>
          <w:rFonts w:ascii="Times New Roman" w:eastAsia="Times New Roman" w:hAnsi="Times New Roman" w:cs="Times New Roman"/>
          <w:sz w:val="20"/>
          <w:szCs w:val="20"/>
        </w:rPr>
        <w:br/>
        <w:t>-Планирани су  финансијски  токови: приходи и расходи, приливи  и одливи  финансијских средстава.</w:t>
      </w:r>
      <w:r w:rsidRPr="00F35332">
        <w:rPr>
          <w:rFonts w:ascii="Times New Roman" w:eastAsia="Times New Roman" w:hAnsi="Times New Roman" w:cs="Times New Roman"/>
          <w:sz w:val="20"/>
          <w:szCs w:val="20"/>
        </w:rPr>
        <w:br/>
      </w:r>
    </w:p>
    <w:p w:rsidR="00B17FBF" w:rsidRDefault="00B17FBF" w:rsidP="00B17FBF">
      <w:pPr>
        <w:pStyle w:val="3"/>
        <w:rPr>
          <w:rFonts w:eastAsia="Times New Roman"/>
        </w:rPr>
      </w:pPr>
      <w:bookmarkStart w:id="64" w:name="_Toc62037213"/>
      <w:r w:rsidRPr="00F273FA">
        <w:rPr>
          <w:rFonts w:eastAsia="Times New Roman"/>
        </w:rPr>
        <w:t>Управљање материјалним ресурсима</w:t>
      </w:r>
      <w:bookmarkEnd w:id="64"/>
    </w:p>
    <w:p w:rsidR="00B17FBF" w:rsidRPr="00F35332" w:rsidRDefault="00B17FBF" w:rsidP="00B17FBF">
      <w:pPr>
        <w:spacing w:before="100" w:beforeAutospacing="1" w:after="100" w:afterAutospacing="1" w:line="240" w:lineRule="auto"/>
        <w:rPr>
          <w:rFonts w:ascii="Times New Roman" w:eastAsia="Times New Roman" w:hAnsi="Times New Roman" w:cs="Times New Roman"/>
          <w:sz w:val="20"/>
          <w:szCs w:val="20"/>
        </w:rPr>
      </w:pPr>
      <w:r w:rsidRPr="00F35332">
        <w:rPr>
          <w:rFonts w:ascii="Times New Roman" w:eastAsia="Times New Roman" w:hAnsi="Times New Roman" w:cs="Times New Roman"/>
          <w:sz w:val="20"/>
          <w:szCs w:val="20"/>
        </w:rPr>
        <w:t>- Планиран је  развој материјалних ресурса у складу са оценом постојећег стања и могућностима прибављања тих ресурса;</w:t>
      </w:r>
      <w:r w:rsidRPr="00F35332">
        <w:rPr>
          <w:rFonts w:ascii="Times New Roman" w:eastAsia="Times New Roman" w:hAnsi="Times New Roman" w:cs="Times New Roman"/>
          <w:sz w:val="20"/>
          <w:szCs w:val="20"/>
        </w:rPr>
        <w:br/>
        <w:t>- Предузимане су  мере за благовремено и ефикасно одржавање материјалних ресурса школе , тако да се образовно-васпитни процес одвијао  несметано;</w:t>
      </w:r>
      <w:r w:rsidRPr="00F35332">
        <w:rPr>
          <w:rFonts w:ascii="Times New Roman" w:eastAsia="Times New Roman" w:hAnsi="Times New Roman" w:cs="Times New Roman"/>
          <w:sz w:val="20"/>
          <w:szCs w:val="20"/>
        </w:rPr>
        <w:br/>
        <w:t>- Материјални  ресурси  распоређивани су   на начин који обезбеђује оптимално извођење образовно-васпитног процеса;</w:t>
      </w:r>
      <w:r w:rsidRPr="00F35332">
        <w:rPr>
          <w:rFonts w:ascii="Times New Roman" w:eastAsia="Times New Roman" w:hAnsi="Times New Roman" w:cs="Times New Roman"/>
          <w:sz w:val="20"/>
          <w:szCs w:val="20"/>
        </w:rPr>
        <w:br/>
        <w:t>- Са локалном самоуправом се сарађивало  ради обезбеђења материјалних ресурса;</w:t>
      </w:r>
      <w:r w:rsidRPr="00F35332">
        <w:rPr>
          <w:rFonts w:ascii="Times New Roman" w:eastAsia="Times New Roman" w:hAnsi="Times New Roman" w:cs="Times New Roman"/>
          <w:sz w:val="20"/>
          <w:szCs w:val="20"/>
        </w:rPr>
        <w:br/>
        <w:t>- Надзирани су  процеси  планирања и поступака јавних набавки које је  спроводила школа и обезбеђена је  њихова ефикасност и законитост;</w:t>
      </w:r>
      <w:r w:rsidRPr="00F35332">
        <w:rPr>
          <w:rFonts w:ascii="Times New Roman" w:eastAsia="Times New Roman" w:hAnsi="Times New Roman" w:cs="Times New Roman"/>
          <w:sz w:val="20"/>
          <w:szCs w:val="20"/>
        </w:rPr>
        <w:br/>
      </w:r>
    </w:p>
    <w:p w:rsidR="00B17FBF" w:rsidRPr="004F0C91" w:rsidRDefault="00B17FBF" w:rsidP="00B17FBF">
      <w:pPr>
        <w:ind w:firstLine="680"/>
        <w:jc w:val="both"/>
        <w:rPr>
          <w:rFonts w:ascii="Times New Roman" w:hAnsi="Times New Roman" w:cs="Times New Roman"/>
          <w:sz w:val="20"/>
          <w:szCs w:val="20"/>
        </w:rPr>
      </w:pPr>
      <w:bookmarkStart w:id="65" w:name="_Toc429574022"/>
      <w:bookmarkStart w:id="66" w:name="_Toc524530374"/>
      <w:r w:rsidRPr="004F0C91">
        <w:rPr>
          <w:rFonts w:ascii="Times New Roman" w:hAnsi="Times New Roman" w:cs="Times New Roman"/>
          <w:sz w:val="20"/>
          <w:szCs w:val="20"/>
          <w:lang w:val="sr-Cyrl-CS"/>
        </w:rPr>
        <w:t>У току</w:t>
      </w:r>
      <w:r w:rsidRPr="004F0C91">
        <w:rPr>
          <w:rFonts w:ascii="Times New Roman" w:hAnsi="Times New Roman" w:cs="Times New Roman"/>
          <w:sz w:val="20"/>
          <w:szCs w:val="20"/>
        </w:rPr>
        <w:t xml:space="preserve"> </w:t>
      </w:r>
      <w:r w:rsidRPr="004F0C91">
        <w:rPr>
          <w:rFonts w:ascii="Times New Roman" w:hAnsi="Times New Roman" w:cs="Times New Roman"/>
          <w:sz w:val="20"/>
          <w:szCs w:val="20"/>
          <w:lang w:val="sr-Cyrl-CS"/>
        </w:rPr>
        <w:t>школске 20</w:t>
      </w:r>
      <w:r w:rsidRPr="004F0C91">
        <w:rPr>
          <w:rFonts w:ascii="Times New Roman" w:hAnsi="Times New Roman" w:cs="Times New Roman"/>
          <w:sz w:val="20"/>
          <w:szCs w:val="20"/>
        </w:rPr>
        <w:t>20</w:t>
      </w:r>
      <w:r w:rsidRPr="004F0C91">
        <w:rPr>
          <w:rFonts w:ascii="Times New Roman" w:hAnsi="Times New Roman" w:cs="Times New Roman"/>
          <w:sz w:val="20"/>
          <w:szCs w:val="20"/>
          <w:lang w:val="sr-Cyrl-CS"/>
        </w:rPr>
        <w:t>/20</w:t>
      </w:r>
      <w:r w:rsidRPr="004F0C91">
        <w:rPr>
          <w:rFonts w:ascii="Times New Roman" w:hAnsi="Times New Roman" w:cs="Times New Roman"/>
          <w:sz w:val="20"/>
          <w:szCs w:val="20"/>
        </w:rPr>
        <w:t>21</w:t>
      </w:r>
      <w:r w:rsidRPr="004F0C91">
        <w:rPr>
          <w:rFonts w:ascii="Times New Roman" w:hAnsi="Times New Roman" w:cs="Times New Roman"/>
          <w:sz w:val="20"/>
          <w:szCs w:val="20"/>
          <w:lang w:val="sr-Cyrl-CS"/>
        </w:rPr>
        <w:t>. године због проблема финансијске природе јединице локалне самоуправе набавке су биле минималне, односно вршене су набаке само оних нужних ствари без којих је немогуће функционисање школе. Набављено је 4 упса</w:t>
      </w:r>
      <w:r w:rsidRPr="004F0C91">
        <w:rPr>
          <w:rFonts w:ascii="Times New Roman" w:hAnsi="Times New Roman" w:cs="Times New Roman"/>
          <w:sz w:val="20"/>
          <w:szCs w:val="20"/>
        </w:rPr>
        <w:t xml:space="preserve"> укупно 28.000,00динара,  претварач напона за грејање у М. Метковићу 11.500,00 динара, пумпа за воду у Узвећу 17.400,00динара. Купљен је бојлер од 50 литара у М.Метковићу 11.000,00динара. Купљена је таблетирана со за дезинфекцију воде 300кг 11.000,00динара.</w:t>
      </w:r>
    </w:p>
    <w:p w:rsidR="00B17FBF" w:rsidRPr="004F0C91" w:rsidRDefault="00B17FBF" w:rsidP="00B17FBF">
      <w:pPr>
        <w:jc w:val="both"/>
        <w:rPr>
          <w:rFonts w:ascii="Times New Roman" w:hAnsi="Times New Roman" w:cs="Times New Roman"/>
          <w:sz w:val="20"/>
          <w:szCs w:val="20"/>
        </w:rPr>
      </w:pPr>
      <w:r w:rsidRPr="004F0C91">
        <w:rPr>
          <w:rFonts w:ascii="Times New Roman" w:hAnsi="Times New Roman" w:cs="Times New Roman"/>
          <w:sz w:val="20"/>
          <w:szCs w:val="20"/>
        </w:rPr>
        <w:t>Поправка система за видео надзор који је уништен у пожару који је избио у кабинету за информатику је износила 57.136,00 динара.</w:t>
      </w:r>
    </w:p>
    <w:p w:rsidR="00B17FBF" w:rsidRPr="008D79F3" w:rsidRDefault="00B17FBF" w:rsidP="00B17FBF">
      <w:pPr>
        <w:ind w:firstLine="680"/>
        <w:jc w:val="both"/>
        <w:rPr>
          <w:rFonts w:ascii="Times New Roman" w:hAnsi="Times New Roman" w:cs="Times New Roman"/>
        </w:rPr>
      </w:pPr>
      <w:r w:rsidRPr="008D79F3">
        <w:rPr>
          <w:rFonts w:ascii="Times New Roman" w:hAnsi="Times New Roman" w:cs="Times New Roman"/>
        </w:rPr>
        <w:t>ЈАВНЕ НАБАВКЕ</w:t>
      </w:r>
    </w:p>
    <w:p w:rsidR="00B17FBF" w:rsidRPr="008D79F3" w:rsidRDefault="00B17FBF" w:rsidP="00B17FBF">
      <w:pPr>
        <w:pStyle w:val="a5"/>
        <w:numPr>
          <w:ilvl w:val="0"/>
          <w:numId w:val="24"/>
        </w:numPr>
        <w:jc w:val="both"/>
        <w:rPr>
          <w:rFonts w:ascii="Times New Roman" w:hAnsi="Times New Roman" w:cs="Times New Roman"/>
          <w:bCs/>
          <w:sz w:val="20"/>
          <w:szCs w:val="20"/>
        </w:rPr>
      </w:pPr>
      <w:r>
        <w:rPr>
          <w:rFonts w:ascii="Times New Roman" w:hAnsi="Times New Roman" w:cs="Times New Roman"/>
          <w:sz w:val="20"/>
          <w:szCs w:val="20"/>
        </w:rPr>
        <w:lastRenderedPageBreak/>
        <w:t>/</w:t>
      </w:r>
    </w:p>
    <w:p w:rsidR="00B17FBF" w:rsidRPr="008D79F3" w:rsidRDefault="00B17FBF" w:rsidP="00B17FBF">
      <w:pPr>
        <w:pStyle w:val="a5"/>
        <w:jc w:val="both"/>
        <w:rPr>
          <w:rFonts w:ascii="Times New Roman" w:hAnsi="Times New Roman" w:cs="Times New Roman"/>
          <w:sz w:val="20"/>
          <w:szCs w:val="20"/>
          <w:u w:val="single"/>
        </w:rPr>
      </w:pPr>
    </w:p>
    <w:p w:rsidR="00B17FBF" w:rsidRPr="008D79F3" w:rsidRDefault="00B17FBF" w:rsidP="00B17FBF">
      <w:pPr>
        <w:rPr>
          <w:rFonts w:ascii="Times New Roman" w:hAnsi="Times New Roman" w:cs="Times New Roman"/>
          <w:sz w:val="20"/>
          <w:szCs w:val="20"/>
        </w:rPr>
      </w:pPr>
      <w:r w:rsidRPr="008D79F3">
        <w:rPr>
          <w:rFonts w:ascii="Times New Roman" w:hAnsi="Times New Roman" w:cs="Times New Roman"/>
          <w:sz w:val="20"/>
          <w:szCs w:val="20"/>
        </w:rPr>
        <w:t>ДОНАЦИЈЕ</w:t>
      </w:r>
      <w:bookmarkEnd w:id="65"/>
      <w:bookmarkEnd w:id="66"/>
    </w:p>
    <w:p w:rsidR="00B17FBF" w:rsidRPr="008D79F3" w:rsidRDefault="00B17FBF" w:rsidP="00B17FBF">
      <w:pPr>
        <w:spacing w:after="0"/>
        <w:jc w:val="both"/>
        <w:rPr>
          <w:rFonts w:ascii="Times New Roman" w:hAnsi="Times New Roman" w:cs="Times New Roman"/>
          <w:sz w:val="20"/>
          <w:szCs w:val="20"/>
        </w:rPr>
      </w:pPr>
    </w:p>
    <w:p w:rsidR="00B17FBF" w:rsidRPr="004F0C91" w:rsidRDefault="00B17FBF" w:rsidP="00B17FBF">
      <w:pPr>
        <w:shd w:val="clear" w:color="auto" w:fill="FDFDFD"/>
        <w:spacing w:after="0"/>
        <w:ind w:firstLine="720"/>
        <w:jc w:val="both"/>
        <w:rPr>
          <w:rFonts w:ascii="Times New Roman" w:hAnsi="Times New Roman" w:cs="Times New Roman"/>
          <w:sz w:val="20"/>
          <w:szCs w:val="20"/>
        </w:rPr>
      </w:pPr>
      <w:r w:rsidRPr="004F0C91">
        <w:rPr>
          <w:rFonts w:ascii="Times New Roman" w:hAnsi="Times New Roman" w:cs="Times New Roman"/>
          <w:sz w:val="20"/>
          <w:szCs w:val="20"/>
          <w:lang w:val="ru-RU"/>
        </w:rPr>
        <w:t>Министарство просвете, науке и технолошког развоја ради на богаћењу библиотечког фонда школских библиотека основних школа на територији Републике Србије.</w:t>
      </w:r>
    </w:p>
    <w:p w:rsidR="00B17FBF" w:rsidRPr="004F0C91" w:rsidRDefault="00B17FBF" w:rsidP="00B17FBF">
      <w:pPr>
        <w:shd w:val="clear" w:color="auto" w:fill="FDFDFD"/>
        <w:spacing w:after="0"/>
        <w:ind w:firstLine="720"/>
        <w:jc w:val="both"/>
        <w:rPr>
          <w:rFonts w:ascii="Times New Roman" w:hAnsi="Times New Roman" w:cs="Times New Roman"/>
          <w:sz w:val="20"/>
          <w:szCs w:val="20"/>
          <w:lang w:val="ru-RU"/>
        </w:rPr>
      </w:pPr>
      <w:r w:rsidRPr="004F0C91">
        <w:rPr>
          <w:rFonts w:ascii="Times New Roman" w:hAnsi="Times New Roman" w:cs="Times New Roman"/>
          <w:sz w:val="20"/>
          <w:szCs w:val="20"/>
          <w:lang w:val="ru-RU"/>
        </w:rPr>
        <w:t>У складу са тим Одлук</w:t>
      </w:r>
      <w:r w:rsidRPr="004F0C91">
        <w:rPr>
          <w:rFonts w:ascii="Times New Roman" w:hAnsi="Times New Roman" w:cs="Times New Roman"/>
          <w:sz w:val="20"/>
          <w:szCs w:val="20"/>
        </w:rPr>
        <w:t>oм</w:t>
      </w:r>
      <w:r w:rsidRPr="004F0C91">
        <w:rPr>
          <w:rFonts w:ascii="Times New Roman" w:hAnsi="Times New Roman" w:cs="Times New Roman"/>
          <w:sz w:val="20"/>
          <w:szCs w:val="20"/>
          <w:lang w:val="ru-RU"/>
        </w:rPr>
        <w:t xml:space="preserve"> министра просвете, науке и технолошког развоја,   опредељен је  износ школи од 10.000,00динара.</w:t>
      </w:r>
    </w:p>
    <w:p w:rsidR="00B17FBF" w:rsidRPr="004F0C91" w:rsidRDefault="00B17FBF" w:rsidP="00B17FBF">
      <w:pPr>
        <w:shd w:val="clear" w:color="auto" w:fill="FDFDFD"/>
        <w:spacing w:after="0"/>
        <w:ind w:firstLine="720"/>
        <w:jc w:val="both"/>
        <w:rPr>
          <w:rFonts w:ascii="Times New Roman" w:hAnsi="Times New Roman" w:cs="Times New Roman"/>
          <w:sz w:val="20"/>
          <w:szCs w:val="20"/>
        </w:rPr>
      </w:pPr>
      <w:r w:rsidRPr="004F0C91">
        <w:rPr>
          <w:rFonts w:ascii="Times New Roman" w:hAnsi="Times New Roman" w:cs="Times New Roman"/>
          <w:sz w:val="20"/>
          <w:szCs w:val="20"/>
          <w:shd w:val="clear" w:color="auto" w:fill="FFFFFF"/>
        </w:rPr>
        <w:t>Фондација Новак Ђоковић обезбедила заштитна средства (гел за руке и маске) за ученикe првог разреда основне школе.</w:t>
      </w:r>
    </w:p>
    <w:p w:rsidR="00B17FBF" w:rsidRPr="004F0C91" w:rsidRDefault="00B17FBF" w:rsidP="00B17FBF">
      <w:pPr>
        <w:shd w:val="clear" w:color="auto" w:fill="FDFDFD"/>
        <w:spacing w:after="0"/>
        <w:jc w:val="both"/>
        <w:rPr>
          <w:rFonts w:ascii="Times New Roman" w:hAnsi="Times New Roman" w:cs="Times New Roman"/>
          <w:sz w:val="20"/>
          <w:szCs w:val="20"/>
        </w:rPr>
      </w:pPr>
      <w:r w:rsidRPr="004F0C91">
        <w:rPr>
          <w:rFonts w:ascii="Times New Roman" w:hAnsi="Times New Roman" w:cs="Times New Roman"/>
          <w:sz w:val="20"/>
          <w:szCs w:val="20"/>
        </w:rPr>
        <w:t> </w:t>
      </w:r>
      <w:r w:rsidRPr="004F0C91">
        <w:rPr>
          <w:rFonts w:ascii="Times New Roman" w:hAnsi="Times New Roman" w:cs="Times New Roman"/>
          <w:sz w:val="20"/>
          <w:szCs w:val="20"/>
        </w:rPr>
        <w:tab/>
        <w:t xml:space="preserve">Родитељи наше школе су  око  18.900  динара донирали за виши квалитет образовања и васпитања. Све је било на добровољној бази. </w:t>
      </w:r>
    </w:p>
    <w:p w:rsidR="00B17FBF" w:rsidRPr="004F0C91" w:rsidRDefault="00B17FBF" w:rsidP="00B17FBF">
      <w:pPr>
        <w:spacing w:after="0"/>
        <w:ind w:firstLine="708"/>
        <w:rPr>
          <w:rFonts w:ascii="Times New Roman" w:hAnsi="Times New Roman" w:cs="Times New Roman"/>
          <w:sz w:val="20"/>
          <w:szCs w:val="20"/>
        </w:rPr>
      </w:pPr>
      <w:r w:rsidRPr="004F0C91">
        <w:rPr>
          <w:rFonts w:ascii="Times New Roman" w:hAnsi="Times New Roman" w:cs="Times New Roman"/>
          <w:sz w:val="20"/>
          <w:szCs w:val="20"/>
        </w:rPr>
        <w:t>Општина Богатић је донирала нашим ученицима поклон пакете.</w:t>
      </w:r>
    </w:p>
    <w:p w:rsidR="00B17FBF" w:rsidRPr="001B0373" w:rsidRDefault="00B17FBF" w:rsidP="00B17FBF">
      <w:pPr>
        <w:spacing w:after="0"/>
        <w:jc w:val="both"/>
        <w:rPr>
          <w:sz w:val="20"/>
          <w:szCs w:val="20"/>
        </w:rPr>
      </w:pPr>
    </w:p>
    <w:p w:rsidR="00B17FBF" w:rsidRPr="00FB1774" w:rsidRDefault="00B17FBF" w:rsidP="00B17FBF">
      <w:pPr>
        <w:pStyle w:val="3"/>
        <w:rPr>
          <w:rFonts w:eastAsia="Times New Roman"/>
        </w:rPr>
      </w:pPr>
      <w:bookmarkStart w:id="67" w:name="_Toc62037214"/>
      <w:r w:rsidRPr="00F273FA">
        <w:rPr>
          <w:rFonts w:eastAsia="Times New Roman"/>
        </w:rPr>
        <w:t>Управљање административним процесима</w:t>
      </w:r>
      <w:bookmarkEnd w:id="67"/>
    </w:p>
    <w:p w:rsidR="00B17FBF" w:rsidRDefault="00B17FBF" w:rsidP="00B17FBF">
      <w:pPr>
        <w:spacing w:after="100" w:afterAutospacing="1" w:line="240" w:lineRule="auto"/>
        <w:rPr>
          <w:rFonts w:ascii="Times New Roman" w:eastAsia="Times New Roman" w:hAnsi="Times New Roman" w:cs="Times New Roman"/>
          <w:color w:val="FF0000"/>
          <w:sz w:val="20"/>
          <w:szCs w:val="20"/>
        </w:rPr>
      </w:pPr>
    </w:p>
    <w:p w:rsidR="00B17FBF" w:rsidRPr="00F35332" w:rsidRDefault="00B17FBF" w:rsidP="00B17FBF">
      <w:pPr>
        <w:spacing w:after="100" w:afterAutospacing="1" w:line="240" w:lineRule="auto"/>
        <w:rPr>
          <w:rFonts w:ascii="Times New Roman" w:eastAsia="Times New Roman" w:hAnsi="Times New Roman" w:cs="Times New Roman"/>
          <w:sz w:val="20"/>
          <w:szCs w:val="20"/>
        </w:rPr>
      </w:pPr>
      <w:r w:rsidRPr="00F35332">
        <w:rPr>
          <w:rFonts w:ascii="Times New Roman" w:eastAsia="Times New Roman" w:hAnsi="Times New Roman" w:cs="Times New Roman"/>
          <w:sz w:val="20"/>
          <w:szCs w:val="20"/>
        </w:rPr>
        <w:t>-Обезбеђена је  покривеност рада школе  потребном документацијом и процедурама;</w:t>
      </w:r>
    </w:p>
    <w:p w:rsidR="00B17FBF" w:rsidRPr="00F35332" w:rsidRDefault="00B17FBF" w:rsidP="00B17FBF">
      <w:pPr>
        <w:pStyle w:val="wyq050---odeljak"/>
        <w:rPr>
          <w:rFonts w:ascii="Times New Roman" w:hAnsi="Times New Roman" w:cs="Times New Roman"/>
          <w:sz w:val="22"/>
          <w:szCs w:val="22"/>
        </w:rPr>
      </w:pPr>
      <w:r w:rsidRPr="00F35332">
        <w:rPr>
          <w:rFonts w:ascii="Times New Roman" w:hAnsi="Times New Roman" w:cs="Times New Roman"/>
          <w:sz w:val="22"/>
          <w:szCs w:val="22"/>
        </w:rPr>
        <w:t>АКТИ ШКОЛЕ</w:t>
      </w:r>
    </w:p>
    <w:p w:rsidR="00B17FBF" w:rsidRPr="00F35332" w:rsidRDefault="00B17FBF" w:rsidP="00B17FBF">
      <w:pPr>
        <w:pStyle w:val="wyq050---odeljak"/>
        <w:rPr>
          <w:rFonts w:ascii="Times New Roman" w:hAnsi="Times New Roman" w:cs="Times New Roman"/>
          <w:sz w:val="22"/>
          <w:szCs w:val="22"/>
        </w:rPr>
      </w:pPr>
    </w:p>
    <w:p w:rsidR="00B17FBF" w:rsidRPr="004F0C91" w:rsidRDefault="00B17FBF" w:rsidP="00B17FBF">
      <w:pPr>
        <w:pStyle w:val="a5"/>
        <w:numPr>
          <w:ilvl w:val="0"/>
          <w:numId w:val="11"/>
        </w:numPr>
        <w:shd w:val="clear" w:color="auto" w:fill="FFFFFF"/>
        <w:spacing w:after="0"/>
        <w:ind w:left="1080"/>
        <w:rPr>
          <w:rFonts w:ascii="Times New Roman" w:hAnsi="Times New Roman" w:cs="Times New Roman"/>
          <w:sz w:val="20"/>
          <w:szCs w:val="20"/>
          <w:lang w:val="sr-Cyrl-CS"/>
        </w:rPr>
      </w:pPr>
      <w:r w:rsidRPr="004F0C91">
        <w:rPr>
          <w:rFonts w:ascii="Times New Roman" w:hAnsi="Times New Roman" w:cs="Times New Roman"/>
          <w:sz w:val="20"/>
          <w:szCs w:val="20"/>
          <w:lang w:val="sr-Cyrl-CS"/>
        </w:rPr>
        <w:t xml:space="preserve">Развојни план план </w:t>
      </w:r>
      <w:r w:rsidRPr="004F0C91">
        <w:rPr>
          <w:rFonts w:ascii="Times New Roman" w:hAnsi="Times New Roman" w:cs="Times New Roman"/>
          <w:sz w:val="20"/>
          <w:szCs w:val="20"/>
        </w:rPr>
        <w:t>ОШ „Цветин Бркић“, Глушци број 35 од 24.1.2020.године</w:t>
      </w:r>
    </w:p>
    <w:p w:rsidR="00B17FBF" w:rsidRPr="004F0C91" w:rsidRDefault="00B17FBF" w:rsidP="00B17FBF">
      <w:pPr>
        <w:pStyle w:val="a5"/>
        <w:numPr>
          <w:ilvl w:val="0"/>
          <w:numId w:val="11"/>
        </w:numPr>
        <w:shd w:val="clear" w:color="auto" w:fill="FFFFFF"/>
        <w:tabs>
          <w:tab w:val="left" w:pos="1365"/>
        </w:tabs>
        <w:spacing w:after="0"/>
        <w:ind w:left="360"/>
        <w:rPr>
          <w:rFonts w:ascii="Times New Roman" w:hAnsi="Times New Roman" w:cs="Times New Roman"/>
          <w:sz w:val="20"/>
          <w:szCs w:val="20"/>
          <w:lang w:val="sr-Cyrl-CS"/>
        </w:rPr>
      </w:pPr>
      <w:r w:rsidRPr="004F0C91">
        <w:rPr>
          <w:rFonts w:ascii="Times New Roman" w:hAnsi="Times New Roman" w:cs="Times New Roman"/>
          <w:sz w:val="20"/>
          <w:szCs w:val="20"/>
        </w:rPr>
        <w:t>Школски програм ОШ „Цветин Бркић“, Глушци број 535 од 28.6.2017.године, Анекс школског програма дел.број 596 од 23.8.2017.године,  Анекс ШП број 933 од 20.11.2017., Анекс ШП број 562 од 15.6.2018., Анекс ШП број 1053 од 26.12.2018., Анекс ШП број 854 од 13.9.2019.године</w:t>
      </w:r>
    </w:p>
    <w:p w:rsidR="00B17FBF" w:rsidRPr="004F0C91" w:rsidRDefault="00B17FBF" w:rsidP="00B17FBF">
      <w:pPr>
        <w:pStyle w:val="a5"/>
        <w:numPr>
          <w:ilvl w:val="0"/>
          <w:numId w:val="6"/>
        </w:numPr>
        <w:spacing w:after="0"/>
        <w:rPr>
          <w:rFonts w:ascii="Times New Roman" w:hAnsi="Times New Roman" w:cs="Times New Roman"/>
          <w:sz w:val="20"/>
          <w:szCs w:val="20"/>
          <w:lang w:val="sr-Cyrl-CS"/>
        </w:rPr>
      </w:pPr>
      <w:r w:rsidRPr="004F0C91">
        <w:rPr>
          <w:rFonts w:ascii="Times New Roman" w:hAnsi="Times New Roman" w:cs="Times New Roman"/>
          <w:sz w:val="20"/>
          <w:szCs w:val="20"/>
          <w:lang w:val="sr-Cyrl-CS"/>
        </w:rPr>
        <w:t>Статут бр.</w:t>
      </w:r>
      <w:r w:rsidRPr="004F0C91">
        <w:rPr>
          <w:rFonts w:ascii="Times New Roman" w:hAnsi="Times New Roman" w:cs="Times New Roman"/>
          <w:sz w:val="20"/>
          <w:szCs w:val="20"/>
        </w:rPr>
        <w:t>1379</w:t>
      </w:r>
      <w:r w:rsidRPr="004F0C91">
        <w:rPr>
          <w:rFonts w:ascii="Times New Roman" w:hAnsi="Times New Roman" w:cs="Times New Roman"/>
          <w:sz w:val="20"/>
          <w:szCs w:val="20"/>
          <w:lang w:val="sr-Cyrl-CS"/>
        </w:rPr>
        <w:t xml:space="preserve"> од </w:t>
      </w:r>
      <w:r w:rsidRPr="004F0C91">
        <w:rPr>
          <w:rFonts w:ascii="Times New Roman" w:hAnsi="Times New Roman" w:cs="Times New Roman"/>
          <w:sz w:val="20"/>
          <w:szCs w:val="20"/>
        </w:rPr>
        <w:t>30.10.2020</w:t>
      </w:r>
      <w:r w:rsidRPr="004F0C91">
        <w:rPr>
          <w:rFonts w:ascii="Times New Roman" w:hAnsi="Times New Roman" w:cs="Times New Roman"/>
          <w:sz w:val="20"/>
          <w:szCs w:val="20"/>
          <w:lang w:val="sr-Cyrl-CS"/>
        </w:rPr>
        <w:t>.године</w:t>
      </w:r>
    </w:p>
    <w:p w:rsidR="00B17FBF" w:rsidRPr="004F0C91" w:rsidRDefault="00B17FBF" w:rsidP="00B17FBF">
      <w:pPr>
        <w:pStyle w:val="a5"/>
        <w:numPr>
          <w:ilvl w:val="0"/>
          <w:numId w:val="6"/>
        </w:numPr>
        <w:spacing w:after="0"/>
        <w:rPr>
          <w:rFonts w:ascii="Times New Roman" w:hAnsi="Times New Roman" w:cs="Times New Roman"/>
          <w:sz w:val="20"/>
          <w:szCs w:val="20"/>
          <w:lang w:val="sr-Cyrl-CS"/>
        </w:rPr>
      </w:pPr>
      <w:r w:rsidRPr="004F0C91">
        <w:rPr>
          <w:rFonts w:ascii="Times New Roman" w:hAnsi="Times New Roman" w:cs="Times New Roman"/>
          <w:sz w:val="20"/>
          <w:szCs w:val="20"/>
          <w:lang w:val="ru-RU"/>
        </w:rPr>
        <w:t>Правилник о раду ученичког парламента, бр.142 од 23.3.2018.године</w:t>
      </w:r>
    </w:p>
    <w:p w:rsidR="00B17FBF" w:rsidRPr="004F0C91" w:rsidRDefault="00B17FBF" w:rsidP="00B17FBF">
      <w:pPr>
        <w:pStyle w:val="normal0"/>
        <w:numPr>
          <w:ilvl w:val="0"/>
          <w:numId w:val="6"/>
        </w:numPr>
        <w:spacing w:after="0" w:afterAutospacing="0" w:line="276" w:lineRule="auto"/>
        <w:rPr>
          <w:rFonts w:ascii="Times New Roman" w:hAnsi="Times New Roman" w:cs="Times New Roman"/>
          <w:sz w:val="20"/>
          <w:szCs w:val="20"/>
          <w:lang w:val="sr-Cyrl-CS"/>
        </w:rPr>
      </w:pPr>
      <w:r w:rsidRPr="004F0C91">
        <w:rPr>
          <w:rFonts w:ascii="Times New Roman" w:hAnsi="Times New Roman" w:cs="Times New Roman"/>
          <w:sz w:val="20"/>
          <w:szCs w:val="20"/>
          <w:lang w:val="sr-Cyrl-CS"/>
        </w:rPr>
        <w:t>Правилник о испитима, бр. 143 од 23.3.2018. године</w:t>
      </w:r>
    </w:p>
    <w:p w:rsidR="00B17FBF" w:rsidRPr="004F0C91" w:rsidRDefault="00B17FBF" w:rsidP="00B17FBF">
      <w:pPr>
        <w:numPr>
          <w:ilvl w:val="0"/>
          <w:numId w:val="6"/>
        </w:numPr>
        <w:spacing w:after="0" w:line="240" w:lineRule="auto"/>
        <w:jc w:val="both"/>
        <w:rPr>
          <w:rFonts w:ascii="Times New Roman" w:hAnsi="Times New Roman" w:cs="Times New Roman"/>
          <w:sz w:val="20"/>
          <w:szCs w:val="20"/>
          <w:lang w:val="sr-Cyrl-CS"/>
        </w:rPr>
      </w:pPr>
      <w:r w:rsidRPr="004F0C91">
        <w:rPr>
          <w:rFonts w:ascii="Times New Roman" w:hAnsi="Times New Roman" w:cs="Times New Roman"/>
          <w:sz w:val="20"/>
          <w:szCs w:val="20"/>
          <w:lang w:val="sr-Cyrl-CS"/>
        </w:rPr>
        <w:t>Пословник о раду школског одбора бр. 94 од 27.2.2018. године, измене Пословника дел. број 1003 од 9.7.2020.године</w:t>
      </w:r>
    </w:p>
    <w:p w:rsidR="00B17FBF" w:rsidRPr="004F0C91" w:rsidRDefault="00B17FBF" w:rsidP="00B17FBF">
      <w:pPr>
        <w:numPr>
          <w:ilvl w:val="0"/>
          <w:numId w:val="6"/>
        </w:numPr>
        <w:spacing w:after="0" w:line="240" w:lineRule="auto"/>
        <w:jc w:val="both"/>
        <w:rPr>
          <w:rFonts w:ascii="Times New Roman" w:hAnsi="Times New Roman" w:cs="Times New Roman"/>
          <w:sz w:val="20"/>
          <w:szCs w:val="20"/>
          <w:lang w:val="sr-Cyrl-CS"/>
        </w:rPr>
      </w:pPr>
      <w:r w:rsidRPr="004F0C91">
        <w:rPr>
          <w:rFonts w:ascii="Times New Roman" w:hAnsi="Times New Roman" w:cs="Times New Roman"/>
          <w:sz w:val="20"/>
          <w:szCs w:val="20"/>
          <w:lang w:val="sr-Cyrl-CS"/>
        </w:rPr>
        <w:t>Пословник о раду наставничког већа бр. 92 од 27.2.2018. године.</w:t>
      </w:r>
    </w:p>
    <w:p w:rsidR="00B17FBF" w:rsidRPr="004F0C91" w:rsidRDefault="00B17FBF" w:rsidP="00B17FBF">
      <w:pPr>
        <w:pStyle w:val="normal0"/>
        <w:numPr>
          <w:ilvl w:val="0"/>
          <w:numId w:val="6"/>
        </w:numPr>
        <w:spacing w:after="0" w:afterAutospacing="0" w:line="276" w:lineRule="auto"/>
        <w:rPr>
          <w:rFonts w:ascii="Times New Roman" w:hAnsi="Times New Roman" w:cs="Times New Roman"/>
          <w:sz w:val="20"/>
          <w:szCs w:val="20"/>
          <w:lang w:val="sr-Cyrl-CS"/>
        </w:rPr>
      </w:pPr>
      <w:r w:rsidRPr="004F0C91">
        <w:rPr>
          <w:rFonts w:ascii="Times New Roman" w:hAnsi="Times New Roman" w:cs="Times New Roman"/>
          <w:bCs/>
          <w:sz w:val="20"/>
          <w:szCs w:val="20"/>
        </w:rPr>
        <w:t>Пословник о раду савета родитеља</w:t>
      </w:r>
      <w:r w:rsidRPr="004F0C91">
        <w:rPr>
          <w:rFonts w:ascii="Times New Roman" w:hAnsi="Times New Roman" w:cs="Times New Roman"/>
          <w:bCs/>
          <w:sz w:val="20"/>
          <w:szCs w:val="20"/>
          <w:lang w:val="sr-Cyrl-CS"/>
        </w:rPr>
        <w:t>, бр. 90 од 27.2.2018</w:t>
      </w:r>
      <w:r w:rsidRPr="004F0C91">
        <w:rPr>
          <w:rFonts w:ascii="Times New Roman" w:hAnsi="Times New Roman" w:cs="Times New Roman"/>
          <w:bCs/>
          <w:sz w:val="20"/>
          <w:szCs w:val="20"/>
        </w:rPr>
        <w:t>.</w:t>
      </w:r>
      <w:r w:rsidRPr="004F0C91">
        <w:rPr>
          <w:rFonts w:ascii="Times New Roman" w:hAnsi="Times New Roman" w:cs="Times New Roman"/>
          <w:bCs/>
          <w:sz w:val="20"/>
          <w:szCs w:val="20"/>
          <w:lang w:val="sr-Cyrl-CS"/>
        </w:rPr>
        <w:t xml:space="preserve"> године</w:t>
      </w:r>
      <w:r w:rsidRPr="004F0C91">
        <w:rPr>
          <w:rFonts w:ascii="Times New Roman" w:hAnsi="Times New Roman" w:cs="Times New Roman"/>
          <w:bCs/>
          <w:sz w:val="20"/>
          <w:szCs w:val="20"/>
        </w:rPr>
        <w:t xml:space="preserve">, </w:t>
      </w:r>
      <w:r w:rsidRPr="004F0C91">
        <w:rPr>
          <w:rFonts w:ascii="Times New Roman" w:hAnsi="Times New Roman" w:cs="Times New Roman"/>
          <w:sz w:val="20"/>
          <w:szCs w:val="20"/>
          <w:lang w:val="sr-Cyrl-CS"/>
        </w:rPr>
        <w:t>Пословник о допуни пословника о раду савета родитеља, бр.900 од 26.10.2018. и дел.број 1081 од 19.8.2020.године</w:t>
      </w:r>
    </w:p>
    <w:p w:rsidR="00B17FBF" w:rsidRPr="004F0C91" w:rsidRDefault="00B17FBF" w:rsidP="00B17FBF">
      <w:pPr>
        <w:pStyle w:val="normal0"/>
        <w:numPr>
          <w:ilvl w:val="0"/>
          <w:numId w:val="6"/>
        </w:numPr>
        <w:spacing w:after="0" w:afterAutospacing="0" w:line="276" w:lineRule="auto"/>
        <w:rPr>
          <w:rFonts w:ascii="Times New Roman" w:hAnsi="Times New Roman" w:cs="Times New Roman"/>
          <w:sz w:val="20"/>
          <w:szCs w:val="20"/>
          <w:lang w:val="sr-Cyrl-CS"/>
        </w:rPr>
      </w:pPr>
      <w:r w:rsidRPr="004F0C91">
        <w:rPr>
          <w:rFonts w:ascii="Times New Roman" w:hAnsi="Times New Roman" w:cs="Times New Roman"/>
          <w:bCs/>
          <w:sz w:val="20"/>
          <w:szCs w:val="20"/>
          <w:lang w:val="sr-Cyrl-CS"/>
        </w:rPr>
        <w:t xml:space="preserve">Правилник о мерама, начину и поступку заштите и безбедности ученика за време боравка у школи и свих активности које организује школа,  бр. </w:t>
      </w:r>
      <w:r w:rsidRPr="004F0C91">
        <w:rPr>
          <w:rFonts w:ascii="Times New Roman" w:hAnsi="Times New Roman" w:cs="Times New Roman"/>
          <w:bCs/>
          <w:sz w:val="20"/>
          <w:szCs w:val="20"/>
        </w:rPr>
        <w:t>1382</w:t>
      </w:r>
      <w:r w:rsidRPr="004F0C91">
        <w:rPr>
          <w:rFonts w:ascii="Times New Roman" w:hAnsi="Times New Roman" w:cs="Times New Roman"/>
          <w:bCs/>
          <w:sz w:val="20"/>
          <w:szCs w:val="20"/>
          <w:lang w:val="sr-Cyrl-CS"/>
        </w:rPr>
        <w:t xml:space="preserve"> од </w:t>
      </w:r>
      <w:r w:rsidRPr="004F0C91">
        <w:rPr>
          <w:rFonts w:ascii="Times New Roman" w:hAnsi="Times New Roman" w:cs="Times New Roman"/>
          <w:bCs/>
          <w:sz w:val="20"/>
          <w:szCs w:val="20"/>
        </w:rPr>
        <w:t>30.10.2020</w:t>
      </w:r>
      <w:r w:rsidRPr="004F0C91">
        <w:rPr>
          <w:rFonts w:ascii="Times New Roman" w:hAnsi="Times New Roman" w:cs="Times New Roman"/>
          <w:bCs/>
          <w:sz w:val="20"/>
          <w:szCs w:val="20"/>
          <w:lang w:val="sr-Cyrl-CS"/>
        </w:rPr>
        <w:t>. године</w:t>
      </w:r>
    </w:p>
    <w:p w:rsidR="00B17FBF" w:rsidRPr="004F0C91" w:rsidRDefault="00B17FBF" w:rsidP="00B17FBF">
      <w:pPr>
        <w:pStyle w:val="normal0"/>
        <w:numPr>
          <w:ilvl w:val="0"/>
          <w:numId w:val="6"/>
        </w:numPr>
        <w:spacing w:after="0" w:afterAutospacing="0" w:line="276" w:lineRule="auto"/>
        <w:rPr>
          <w:rFonts w:ascii="Times New Roman" w:hAnsi="Times New Roman" w:cs="Times New Roman"/>
          <w:sz w:val="20"/>
          <w:szCs w:val="20"/>
          <w:lang w:val="sr-Cyrl-CS"/>
        </w:rPr>
      </w:pPr>
      <w:r w:rsidRPr="004F0C91">
        <w:rPr>
          <w:rFonts w:ascii="Times New Roman" w:hAnsi="Times New Roman" w:cs="Times New Roman"/>
          <w:bCs/>
          <w:sz w:val="20"/>
          <w:szCs w:val="20"/>
          <w:lang w:val="sr-Cyrl-CS"/>
        </w:rPr>
        <w:t>Правила понашања бр.</w:t>
      </w:r>
      <w:r w:rsidRPr="004F0C91">
        <w:rPr>
          <w:rFonts w:ascii="Times New Roman" w:hAnsi="Times New Roman" w:cs="Times New Roman"/>
          <w:bCs/>
          <w:sz w:val="20"/>
          <w:szCs w:val="20"/>
        </w:rPr>
        <w:t>1380</w:t>
      </w:r>
      <w:r w:rsidRPr="004F0C91">
        <w:rPr>
          <w:rFonts w:ascii="Times New Roman" w:hAnsi="Times New Roman" w:cs="Times New Roman"/>
          <w:bCs/>
          <w:sz w:val="20"/>
          <w:szCs w:val="20"/>
          <w:lang w:val="sr-Cyrl-CS"/>
        </w:rPr>
        <w:t xml:space="preserve"> од </w:t>
      </w:r>
      <w:r w:rsidRPr="004F0C91">
        <w:rPr>
          <w:rFonts w:ascii="Times New Roman" w:hAnsi="Times New Roman" w:cs="Times New Roman"/>
          <w:bCs/>
          <w:sz w:val="20"/>
          <w:szCs w:val="20"/>
        </w:rPr>
        <w:t>30.10.2020</w:t>
      </w:r>
      <w:r w:rsidRPr="004F0C91">
        <w:rPr>
          <w:rFonts w:ascii="Times New Roman" w:hAnsi="Times New Roman" w:cs="Times New Roman"/>
          <w:bCs/>
          <w:sz w:val="20"/>
          <w:szCs w:val="20"/>
          <w:lang w:val="sr-Cyrl-CS"/>
        </w:rPr>
        <w:t>.године</w:t>
      </w:r>
    </w:p>
    <w:p w:rsidR="00B17FBF" w:rsidRPr="004F0C91" w:rsidRDefault="00B17FBF" w:rsidP="00B17FBF">
      <w:pPr>
        <w:pStyle w:val="normal0"/>
        <w:numPr>
          <w:ilvl w:val="0"/>
          <w:numId w:val="6"/>
        </w:numPr>
        <w:spacing w:after="0" w:afterAutospacing="0" w:line="276" w:lineRule="auto"/>
        <w:rPr>
          <w:rFonts w:ascii="Times New Roman" w:hAnsi="Times New Roman" w:cs="Times New Roman"/>
          <w:sz w:val="20"/>
          <w:szCs w:val="20"/>
          <w:lang w:val="sr-Cyrl-CS"/>
        </w:rPr>
      </w:pPr>
      <w:r w:rsidRPr="004F0C91">
        <w:rPr>
          <w:rFonts w:ascii="Times New Roman" w:hAnsi="Times New Roman" w:cs="Times New Roman"/>
          <w:bCs/>
          <w:sz w:val="20"/>
          <w:szCs w:val="20"/>
          <w:lang w:val="sr-Cyrl-CS"/>
        </w:rPr>
        <w:t>Правила  заштите од пожара, бр.35 од 25.01.2013. године</w:t>
      </w:r>
    </w:p>
    <w:p w:rsidR="00B17FBF" w:rsidRPr="004F0C91" w:rsidRDefault="00B17FBF" w:rsidP="00B17FBF">
      <w:pPr>
        <w:pStyle w:val="wyq050---odeljak"/>
        <w:numPr>
          <w:ilvl w:val="0"/>
          <w:numId w:val="6"/>
        </w:numPr>
        <w:spacing w:line="276" w:lineRule="auto"/>
        <w:jc w:val="both"/>
        <w:rPr>
          <w:rFonts w:ascii="Times New Roman" w:hAnsi="Times New Roman" w:cs="Times New Roman"/>
          <w:b w:val="0"/>
          <w:sz w:val="20"/>
          <w:szCs w:val="20"/>
          <w:lang w:val="sr-Cyrl-CS"/>
        </w:rPr>
      </w:pPr>
      <w:r w:rsidRPr="004F0C91">
        <w:rPr>
          <w:rFonts w:ascii="Times New Roman" w:hAnsi="Times New Roman" w:cs="Times New Roman"/>
          <w:b w:val="0"/>
          <w:sz w:val="20"/>
          <w:szCs w:val="20"/>
          <w:lang w:val="sr-Cyrl-CS"/>
        </w:rPr>
        <w:t>Годишњи план рада школе за школску 20</w:t>
      </w:r>
      <w:r w:rsidRPr="004F0C91">
        <w:rPr>
          <w:rFonts w:ascii="Times New Roman" w:hAnsi="Times New Roman" w:cs="Times New Roman"/>
          <w:b w:val="0"/>
          <w:sz w:val="20"/>
          <w:szCs w:val="20"/>
        </w:rPr>
        <w:t>20</w:t>
      </w:r>
      <w:r w:rsidRPr="004F0C91">
        <w:rPr>
          <w:rFonts w:ascii="Times New Roman" w:hAnsi="Times New Roman" w:cs="Times New Roman"/>
          <w:b w:val="0"/>
          <w:sz w:val="20"/>
          <w:szCs w:val="20"/>
          <w:lang w:val="sr-Cyrl-CS"/>
        </w:rPr>
        <w:t>/202</w:t>
      </w:r>
      <w:r w:rsidRPr="004F0C91">
        <w:rPr>
          <w:rFonts w:ascii="Times New Roman" w:hAnsi="Times New Roman" w:cs="Times New Roman"/>
          <w:b w:val="0"/>
          <w:sz w:val="20"/>
          <w:szCs w:val="20"/>
        </w:rPr>
        <w:t>1</w:t>
      </w:r>
      <w:r w:rsidRPr="004F0C91">
        <w:rPr>
          <w:rFonts w:ascii="Times New Roman" w:hAnsi="Times New Roman" w:cs="Times New Roman"/>
          <w:b w:val="0"/>
          <w:sz w:val="20"/>
          <w:szCs w:val="20"/>
          <w:lang w:val="sr-Cyrl-CS"/>
        </w:rPr>
        <w:t xml:space="preserve">. годину </w:t>
      </w:r>
      <w:r w:rsidRPr="004F0C91">
        <w:rPr>
          <w:rFonts w:ascii="Times New Roman" w:hAnsi="Times New Roman" w:cs="Times New Roman"/>
          <w:b w:val="0"/>
          <w:sz w:val="20"/>
          <w:szCs w:val="20"/>
        </w:rPr>
        <w:t>и његови анекси</w:t>
      </w:r>
    </w:p>
    <w:p w:rsidR="00B17FBF" w:rsidRPr="004F0C91" w:rsidRDefault="00B17FBF" w:rsidP="00B17FBF">
      <w:pPr>
        <w:numPr>
          <w:ilvl w:val="0"/>
          <w:numId w:val="6"/>
        </w:numPr>
        <w:spacing w:after="0" w:line="240" w:lineRule="auto"/>
        <w:jc w:val="both"/>
        <w:rPr>
          <w:rFonts w:ascii="Times New Roman" w:hAnsi="Times New Roman" w:cs="Times New Roman"/>
          <w:bCs/>
          <w:sz w:val="20"/>
          <w:szCs w:val="20"/>
          <w:lang w:val="sr-Cyrl-CS"/>
        </w:rPr>
      </w:pPr>
      <w:r w:rsidRPr="004F0C91">
        <w:rPr>
          <w:rFonts w:ascii="Times New Roman" w:hAnsi="Times New Roman" w:cs="Times New Roman"/>
          <w:sz w:val="20"/>
          <w:szCs w:val="20"/>
          <w:lang w:val="sr-Cyrl-CS"/>
        </w:rPr>
        <w:t>Правилник о васпитно-дисциплинској и материјалној одговорности ученика ОШ „Цветин Бркић“, Глушци;</w:t>
      </w:r>
      <w:r w:rsidRPr="004F0C91">
        <w:rPr>
          <w:rFonts w:ascii="Times New Roman" w:hAnsi="Times New Roman" w:cs="Times New Roman"/>
          <w:bCs/>
          <w:sz w:val="20"/>
          <w:szCs w:val="20"/>
          <w:lang w:val="sr-Cyrl-CS"/>
        </w:rPr>
        <w:t xml:space="preserve">бр. </w:t>
      </w:r>
      <w:r w:rsidRPr="004F0C91">
        <w:rPr>
          <w:rFonts w:ascii="Times New Roman" w:hAnsi="Times New Roman" w:cs="Times New Roman"/>
          <w:bCs/>
          <w:sz w:val="20"/>
          <w:szCs w:val="20"/>
        </w:rPr>
        <w:t>1384</w:t>
      </w:r>
      <w:r w:rsidRPr="004F0C91">
        <w:rPr>
          <w:rFonts w:ascii="Times New Roman" w:hAnsi="Times New Roman" w:cs="Times New Roman"/>
          <w:bCs/>
          <w:sz w:val="20"/>
          <w:szCs w:val="20"/>
          <w:lang w:val="sr-Cyrl-CS"/>
        </w:rPr>
        <w:t xml:space="preserve"> од </w:t>
      </w:r>
      <w:r w:rsidRPr="004F0C91">
        <w:rPr>
          <w:rFonts w:ascii="Times New Roman" w:hAnsi="Times New Roman" w:cs="Times New Roman"/>
          <w:bCs/>
          <w:sz w:val="20"/>
          <w:szCs w:val="20"/>
        </w:rPr>
        <w:t>30.10.2020</w:t>
      </w:r>
      <w:r w:rsidRPr="004F0C91">
        <w:rPr>
          <w:rFonts w:ascii="Times New Roman" w:hAnsi="Times New Roman" w:cs="Times New Roman"/>
          <w:bCs/>
          <w:sz w:val="20"/>
          <w:szCs w:val="20"/>
          <w:lang w:val="sr-Cyrl-CS"/>
        </w:rPr>
        <w:t xml:space="preserve">. </w:t>
      </w:r>
    </w:p>
    <w:p w:rsidR="00B17FBF" w:rsidRPr="004F0C91" w:rsidRDefault="00B17FBF" w:rsidP="00B17FBF">
      <w:pPr>
        <w:pStyle w:val="a5"/>
        <w:numPr>
          <w:ilvl w:val="0"/>
          <w:numId w:val="32"/>
        </w:numPr>
        <w:spacing w:after="0" w:line="240" w:lineRule="auto"/>
        <w:ind w:firstLine="0"/>
        <w:jc w:val="both"/>
        <w:rPr>
          <w:rFonts w:ascii="Times New Roman" w:hAnsi="Times New Roman" w:cs="Times New Roman"/>
          <w:b/>
          <w:bCs/>
          <w:sz w:val="24"/>
          <w:szCs w:val="24"/>
        </w:rPr>
      </w:pPr>
      <w:r w:rsidRPr="004F0C91">
        <w:rPr>
          <w:rFonts w:ascii="Times New Roman" w:hAnsi="Times New Roman" w:cs="Times New Roman"/>
          <w:sz w:val="20"/>
          <w:szCs w:val="20"/>
          <w:lang w:val="sr-Cyrl-CS"/>
        </w:rPr>
        <w:t xml:space="preserve">Правилник о дисциплинској и материјалној одговорности запослених </w:t>
      </w:r>
      <w:r w:rsidRPr="004F0C91">
        <w:rPr>
          <w:rFonts w:ascii="Times New Roman" w:hAnsi="Times New Roman" w:cs="Times New Roman"/>
          <w:bCs/>
          <w:sz w:val="20"/>
          <w:szCs w:val="20"/>
          <w:lang w:val="sr-Cyrl-CS"/>
        </w:rPr>
        <w:t xml:space="preserve">бр. 137 од 23.3.2018. године; </w:t>
      </w:r>
    </w:p>
    <w:p w:rsidR="00B17FBF" w:rsidRPr="004F0C91" w:rsidRDefault="00B17FBF" w:rsidP="00B17FBF">
      <w:pPr>
        <w:pStyle w:val="a5"/>
        <w:numPr>
          <w:ilvl w:val="0"/>
          <w:numId w:val="32"/>
        </w:numPr>
        <w:spacing w:after="0" w:line="240" w:lineRule="auto"/>
        <w:ind w:firstLine="0"/>
        <w:jc w:val="both"/>
        <w:rPr>
          <w:rFonts w:ascii="Times New Roman" w:hAnsi="Times New Roman" w:cs="Times New Roman"/>
          <w:b/>
          <w:bCs/>
          <w:sz w:val="24"/>
          <w:szCs w:val="24"/>
        </w:rPr>
      </w:pPr>
      <w:r w:rsidRPr="004F0C91">
        <w:rPr>
          <w:rFonts w:ascii="Times New Roman" w:hAnsi="Times New Roman" w:cs="Times New Roman"/>
          <w:sz w:val="20"/>
          <w:szCs w:val="20"/>
          <w:lang w:val="sr-Cyrl-CS"/>
        </w:rPr>
        <w:t xml:space="preserve">Правилник о раду школе бр. </w:t>
      </w:r>
      <w:r w:rsidRPr="004F0C91">
        <w:rPr>
          <w:rFonts w:ascii="Times New Roman" w:hAnsi="Times New Roman" w:cs="Times New Roman"/>
          <w:sz w:val="20"/>
          <w:szCs w:val="20"/>
        </w:rPr>
        <w:t>1383</w:t>
      </w:r>
      <w:r w:rsidRPr="004F0C91">
        <w:rPr>
          <w:rFonts w:ascii="Times New Roman" w:hAnsi="Times New Roman" w:cs="Times New Roman"/>
          <w:sz w:val="20"/>
          <w:szCs w:val="20"/>
          <w:lang w:val="sr-Cyrl-CS"/>
        </w:rPr>
        <w:t xml:space="preserve"> од </w:t>
      </w:r>
      <w:r w:rsidRPr="004F0C91">
        <w:rPr>
          <w:rFonts w:ascii="Times New Roman" w:hAnsi="Times New Roman" w:cs="Times New Roman"/>
          <w:sz w:val="20"/>
          <w:szCs w:val="20"/>
        </w:rPr>
        <w:t>30.10.2020</w:t>
      </w:r>
      <w:r w:rsidRPr="004F0C91">
        <w:rPr>
          <w:rFonts w:ascii="Times New Roman" w:hAnsi="Times New Roman" w:cs="Times New Roman"/>
          <w:sz w:val="20"/>
          <w:szCs w:val="20"/>
          <w:lang w:val="sr-Cyrl-CS"/>
        </w:rPr>
        <w:t xml:space="preserve">. године; </w:t>
      </w:r>
    </w:p>
    <w:p w:rsidR="00B17FBF" w:rsidRPr="004F0C91" w:rsidRDefault="00B17FBF" w:rsidP="00B17FBF">
      <w:pPr>
        <w:numPr>
          <w:ilvl w:val="0"/>
          <w:numId w:val="6"/>
        </w:numPr>
        <w:spacing w:after="0" w:line="240" w:lineRule="auto"/>
        <w:rPr>
          <w:rFonts w:ascii="Times New Roman" w:hAnsi="Times New Roman" w:cs="Times New Roman"/>
          <w:b/>
          <w:bCs/>
        </w:rPr>
      </w:pPr>
      <w:r w:rsidRPr="004F0C91">
        <w:rPr>
          <w:rFonts w:ascii="Times New Roman" w:hAnsi="Times New Roman" w:cs="Times New Roman"/>
          <w:sz w:val="20"/>
          <w:szCs w:val="20"/>
          <w:lang w:val="sr-Cyrl-CS"/>
        </w:rPr>
        <w:t xml:space="preserve">Правилник о организацији и систематизацији послова бр. 134  од 23.3.2018.године  </w:t>
      </w:r>
      <w:r w:rsidRPr="004F0C91">
        <w:rPr>
          <w:rFonts w:ascii="Times New Roman" w:hAnsi="Times New Roman" w:cs="Times New Roman"/>
          <w:bCs/>
          <w:sz w:val="20"/>
          <w:szCs w:val="20"/>
        </w:rPr>
        <w:t xml:space="preserve">Правилник о изменама </w:t>
      </w:r>
      <w:r w:rsidRPr="004F0C91">
        <w:rPr>
          <w:rFonts w:ascii="Times New Roman" w:hAnsi="Times New Roman" w:cs="Times New Roman"/>
          <w:bCs/>
          <w:sz w:val="20"/>
          <w:szCs w:val="20"/>
          <w:lang w:val="sr-Cyrl-CS"/>
        </w:rPr>
        <w:t xml:space="preserve">Правилника </w:t>
      </w:r>
      <w:r w:rsidRPr="004F0C91">
        <w:rPr>
          <w:rFonts w:ascii="Times New Roman" w:hAnsi="Times New Roman" w:cs="Times New Roman"/>
          <w:noProof/>
          <w:sz w:val="20"/>
          <w:szCs w:val="20"/>
          <w:lang w:val="sr-Cyrl-CS"/>
        </w:rPr>
        <w:t>о организацији и систематизацији послова у ОШ "Цветин Бркић" из Глушаца</w:t>
      </w:r>
      <w:r w:rsidRPr="004F0C91">
        <w:rPr>
          <w:rFonts w:ascii="Times New Roman" w:hAnsi="Times New Roman" w:cs="Times New Roman"/>
          <w:noProof/>
          <w:sz w:val="20"/>
          <w:szCs w:val="20"/>
        </w:rPr>
        <w:t xml:space="preserve"> број 134 од 23.3.2018.године </w:t>
      </w:r>
      <w:r w:rsidRPr="004F0C91">
        <w:rPr>
          <w:rFonts w:ascii="Times New Roman" w:hAnsi="Times New Roman" w:cs="Times New Roman"/>
          <w:sz w:val="20"/>
          <w:szCs w:val="20"/>
        </w:rPr>
        <w:t>и његових измена дел. бр. 460 од 15.6.2018.године, 937 од 07.11.2018. године, 716 од 20.8.2019.године, 1086 од 19.8.2020.године и 1154 од 31.8.2020.године</w:t>
      </w:r>
    </w:p>
    <w:p w:rsidR="00B17FBF" w:rsidRPr="004F0C91" w:rsidRDefault="00B17FBF" w:rsidP="00B17FBF">
      <w:pPr>
        <w:numPr>
          <w:ilvl w:val="0"/>
          <w:numId w:val="6"/>
        </w:numPr>
        <w:spacing w:after="0" w:line="240" w:lineRule="auto"/>
        <w:jc w:val="both"/>
        <w:rPr>
          <w:rFonts w:ascii="Times New Roman" w:hAnsi="Times New Roman" w:cs="Times New Roman"/>
          <w:sz w:val="20"/>
          <w:szCs w:val="20"/>
          <w:lang w:val="sr-Cyrl-CS"/>
        </w:rPr>
      </w:pPr>
      <w:r w:rsidRPr="004F0C91">
        <w:rPr>
          <w:rFonts w:ascii="Times New Roman" w:hAnsi="Times New Roman" w:cs="Times New Roman"/>
          <w:sz w:val="20"/>
          <w:szCs w:val="20"/>
          <w:lang w:val="sr-Cyrl-CS"/>
        </w:rPr>
        <w:t xml:space="preserve">Правилник о похваљивању и награђивању ученика и запослених у ОШ „Цветин Бркић“, Глушци, бр.140 од 23.3.2018. године, </w:t>
      </w:r>
    </w:p>
    <w:p w:rsidR="00B17FBF" w:rsidRPr="004F0C91" w:rsidRDefault="00B17FBF" w:rsidP="00B17FBF">
      <w:pPr>
        <w:numPr>
          <w:ilvl w:val="0"/>
          <w:numId w:val="6"/>
        </w:numPr>
        <w:spacing w:after="0" w:line="240" w:lineRule="auto"/>
        <w:jc w:val="both"/>
        <w:rPr>
          <w:rFonts w:ascii="Times New Roman" w:hAnsi="Times New Roman" w:cs="Times New Roman"/>
          <w:sz w:val="20"/>
          <w:szCs w:val="20"/>
          <w:lang w:val="sr-Cyrl-CS"/>
        </w:rPr>
      </w:pPr>
      <w:r w:rsidRPr="004F0C91">
        <w:rPr>
          <w:rFonts w:ascii="Times New Roman" w:hAnsi="Times New Roman" w:cs="Times New Roman"/>
          <w:sz w:val="20"/>
          <w:szCs w:val="20"/>
          <w:lang w:val="sr-Cyrl-CS"/>
        </w:rPr>
        <w:lastRenderedPageBreak/>
        <w:t>Правилник о безбедности</w:t>
      </w:r>
      <w:r w:rsidRPr="004F0C91">
        <w:rPr>
          <w:rFonts w:ascii="Times New Roman" w:hAnsi="Times New Roman" w:cs="Times New Roman"/>
          <w:sz w:val="20"/>
          <w:szCs w:val="20"/>
        </w:rPr>
        <w:t xml:space="preserve"> </w:t>
      </w:r>
      <w:r w:rsidRPr="004F0C91">
        <w:rPr>
          <w:rFonts w:ascii="Times New Roman" w:hAnsi="Times New Roman" w:cs="Times New Roman"/>
          <w:sz w:val="20"/>
          <w:szCs w:val="20"/>
          <w:lang w:val="sr-Cyrl-CS"/>
        </w:rPr>
        <w:t>и здрављу на раду 1103 , 13.12.2007.</w:t>
      </w:r>
    </w:p>
    <w:p w:rsidR="00B17FBF" w:rsidRPr="004F0C91" w:rsidRDefault="00B17FBF" w:rsidP="00B17FBF">
      <w:pPr>
        <w:numPr>
          <w:ilvl w:val="0"/>
          <w:numId w:val="6"/>
        </w:numPr>
        <w:spacing w:after="0" w:line="240" w:lineRule="auto"/>
        <w:jc w:val="both"/>
        <w:rPr>
          <w:rFonts w:ascii="Times New Roman" w:hAnsi="Times New Roman" w:cs="Times New Roman"/>
          <w:sz w:val="20"/>
          <w:szCs w:val="20"/>
          <w:lang w:val="sr-Cyrl-CS"/>
        </w:rPr>
      </w:pPr>
      <w:r w:rsidRPr="004F0C91">
        <w:rPr>
          <w:rFonts w:ascii="Times New Roman" w:hAnsi="Times New Roman" w:cs="Times New Roman"/>
          <w:sz w:val="20"/>
          <w:szCs w:val="20"/>
          <w:lang w:val="sr-Cyrl-CS"/>
        </w:rPr>
        <w:t>Правилник о вредновању сталног стручног усавршавања у ОШ „Цветин Бркић“, Глушци, бр.1107 од 03.12.2013. године</w:t>
      </w:r>
    </w:p>
    <w:p w:rsidR="00B17FBF" w:rsidRPr="004F0C91" w:rsidRDefault="00B17FBF" w:rsidP="00B17FBF">
      <w:pPr>
        <w:numPr>
          <w:ilvl w:val="0"/>
          <w:numId w:val="6"/>
        </w:numPr>
        <w:spacing w:after="0" w:line="240" w:lineRule="auto"/>
        <w:jc w:val="both"/>
        <w:rPr>
          <w:rFonts w:ascii="Times New Roman" w:hAnsi="Times New Roman" w:cs="Times New Roman"/>
          <w:sz w:val="20"/>
          <w:szCs w:val="20"/>
          <w:lang w:val="sr-Cyrl-CS"/>
        </w:rPr>
      </w:pPr>
      <w:r w:rsidRPr="004F0C91">
        <w:rPr>
          <w:rFonts w:ascii="Times New Roman" w:hAnsi="Times New Roman" w:cs="Times New Roman"/>
          <w:sz w:val="20"/>
          <w:szCs w:val="20"/>
          <w:lang w:val="sr-Cyrl-CS"/>
        </w:rPr>
        <w:t>Правилник о организацији буџетског рачуноводства бр.397 од 10.06.2013.године</w:t>
      </w:r>
    </w:p>
    <w:p w:rsidR="00B17FBF" w:rsidRPr="004F0C91" w:rsidRDefault="00B17FBF" w:rsidP="00B17FBF">
      <w:pPr>
        <w:numPr>
          <w:ilvl w:val="0"/>
          <w:numId w:val="6"/>
        </w:numPr>
        <w:spacing w:after="0" w:line="240" w:lineRule="auto"/>
        <w:rPr>
          <w:rFonts w:ascii="Times New Roman" w:hAnsi="Times New Roman" w:cs="Times New Roman"/>
          <w:sz w:val="20"/>
          <w:szCs w:val="20"/>
          <w:lang w:val="sr-Cyrl-CS"/>
        </w:rPr>
      </w:pPr>
      <w:r w:rsidRPr="004F0C91">
        <w:rPr>
          <w:rFonts w:ascii="Times New Roman" w:hAnsi="Times New Roman" w:cs="Times New Roman"/>
          <w:sz w:val="20"/>
          <w:szCs w:val="20"/>
          <w:lang w:val="sr-Cyrl-CS"/>
        </w:rPr>
        <w:t xml:space="preserve">Акт о процени ризика бр. 5  од 15.01.2009. Измене и допуне Акта о процени ризика бр. 103 од 25.2.2015.г., Измене и допуне Акта о процени ризика бр. </w:t>
      </w:r>
      <w:r w:rsidRPr="004F0C91">
        <w:rPr>
          <w:rFonts w:ascii="Times New Roman" w:hAnsi="Times New Roman" w:cs="Times New Roman"/>
          <w:sz w:val="20"/>
          <w:szCs w:val="20"/>
        </w:rPr>
        <w:t>886</w:t>
      </w:r>
      <w:r w:rsidRPr="004F0C91">
        <w:rPr>
          <w:rFonts w:ascii="Times New Roman" w:hAnsi="Times New Roman" w:cs="Times New Roman"/>
          <w:sz w:val="20"/>
          <w:szCs w:val="20"/>
          <w:lang w:val="sr-Cyrl-CS"/>
        </w:rPr>
        <w:t xml:space="preserve"> од 01.12.2015.г.; Акт о измени и допуни Акта о процени ризика бр.28 од 26.1.2017.године; .; Акт о измени и допуни Акта о процени ризика бр.419 од 7.6.2019.године; Акт о измени и допуни Акта о процени ризика бр Акт о измени и допуни Акта о процени ризика бр. 1020 од 10.8.2020.године</w:t>
      </w:r>
    </w:p>
    <w:p w:rsidR="00B17FBF" w:rsidRPr="004F0C91" w:rsidRDefault="00B17FBF" w:rsidP="00B17FBF">
      <w:pPr>
        <w:numPr>
          <w:ilvl w:val="0"/>
          <w:numId w:val="6"/>
        </w:numPr>
        <w:spacing w:after="0" w:line="240" w:lineRule="auto"/>
        <w:rPr>
          <w:rFonts w:ascii="Times New Roman" w:hAnsi="Times New Roman" w:cs="Times New Roman"/>
          <w:sz w:val="20"/>
          <w:szCs w:val="20"/>
          <w:lang w:val="sr-Cyrl-CS"/>
        </w:rPr>
      </w:pPr>
      <w:r w:rsidRPr="004F0C91">
        <w:rPr>
          <w:rFonts w:ascii="Times New Roman" w:hAnsi="Times New Roman" w:cs="Times New Roman"/>
          <w:sz w:val="20"/>
          <w:szCs w:val="20"/>
        </w:rPr>
        <w:t>Правилник о ближем уређењу планирања набавки, спровођења поступака набавки и праћења извршења уговора о набавкама</w:t>
      </w:r>
      <w:r w:rsidRPr="004F0C91">
        <w:rPr>
          <w:rFonts w:ascii="Times New Roman" w:hAnsi="Times New Roman" w:cs="Times New Roman"/>
          <w:sz w:val="20"/>
          <w:szCs w:val="20"/>
          <w:lang w:val="sr-Cyrl-CS"/>
        </w:rPr>
        <w:t xml:space="preserve"> бр.1485 од 26.11.2020.г.</w:t>
      </w:r>
    </w:p>
    <w:p w:rsidR="00B17FBF" w:rsidRPr="004F0C91" w:rsidRDefault="00B17FBF" w:rsidP="00B17FBF">
      <w:pPr>
        <w:numPr>
          <w:ilvl w:val="0"/>
          <w:numId w:val="6"/>
        </w:numPr>
        <w:spacing w:after="0" w:line="240" w:lineRule="auto"/>
        <w:rPr>
          <w:rFonts w:ascii="Times New Roman" w:hAnsi="Times New Roman" w:cs="Times New Roman"/>
          <w:sz w:val="20"/>
          <w:szCs w:val="20"/>
        </w:rPr>
      </w:pPr>
      <w:r w:rsidRPr="004F0C91">
        <w:rPr>
          <w:rFonts w:ascii="Times New Roman" w:hAnsi="Times New Roman" w:cs="Times New Roman"/>
          <w:sz w:val="20"/>
          <w:szCs w:val="20"/>
          <w:lang w:val="sr-Cyrl-CS"/>
        </w:rPr>
        <w:t>Правилник о поступку унутрашњег узбуњивања бр. 497 од 01.7.2015.г.</w:t>
      </w:r>
    </w:p>
    <w:p w:rsidR="00B17FBF" w:rsidRPr="004F0C91" w:rsidRDefault="00B17FBF" w:rsidP="00B17FBF">
      <w:pPr>
        <w:pStyle w:val="normal0"/>
        <w:numPr>
          <w:ilvl w:val="0"/>
          <w:numId w:val="6"/>
        </w:numPr>
        <w:spacing w:line="276" w:lineRule="auto"/>
        <w:rPr>
          <w:rFonts w:ascii="Times New Roman" w:hAnsi="Times New Roman" w:cs="Times New Roman"/>
          <w:sz w:val="20"/>
          <w:szCs w:val="20"/>
          <w:lang w:val="sr-Cyrl-CS"/>
        </w:rPr>
      </w:pPr>
      <w:r w:rsidRPr="004F0C91">
        <w:rPr>
          <w:rFonts w:ascii="Times New Roman" w:hAnsi="Times New Roman" w:cs="Times New Roman"/>
          <w:sz w:val="20"/>
          <w:szCs w:val="20"/>
          <w:lang w:val="sr-Cyrl-CS"/>
        </w:rPr>
        <w:t>П</w:t>
      </w:r>
      <w:r w:rsidRPr="004F0C91">
        <w:rPr>
          <w:rFonts w:ascii="Times New Roman" w:hAnsi="Times New Roman" w:cs="Times New Roman"/>
          <w:sz w:val="20"/>
          <w:szCs w:val="20"/>
        </w:rPr>
        <w:t>равилник</w:t>
      </w:r>
      <w:r w:rsidRPr="004F0C91">
        <w:rPr>
          <w:rFonts w:ascii="Times New Roman" w:hAnsi="Times New Roman" w:cs="Times New Roman"/>
          <w:sz w:val="20"/>
          <w:szCs w:val="20"/>
          <w:lang w:val="sr-Cyrl-CS"/>
        </w:rPr>
        <w:t xml:space="preserve"> о поклонима запослених у Основној школи „Цветин Бркић“ Глушци број 538 од 28.6.2017.године</w:t>
      </w:r>
    </w:p>
    <w:p w:rsidR="00B17FBF" w:rsidRPr="004F0C91" w:rsidRDefault="00B17FBF" w:rsidP="00B17FBF">
      <w:pPr>
        <w:pStyle w:val="normal0"/>
        <w:numPr>
          <w:ilvl w:val="0"/>
          <w:numId w:val="6"/>
        </w:numPr>
        <w:spacing w:line="276" w:lineRule="auto"/>
        <w:rPr>
          <w:rFonts w:ascii="Times New Roman" w:hAnsi="Times New Roman" w:cs="Times New Roman"/>
          <w:sz w:val="20"/>
          <w:szCs w:val="20"/>
          <w:lang w:val="sr-Cyrl-CS"/>
        </w:rPr>
      </w:pPr>
      <w:r w:rsidRPr="004F0C91">
        <w:rPr>
          <w:rFonts w:ascii="Times New Roman" w:hAnsi="Times New Roman" w:cs="Times New Roman"/>
          <w:sz w:val="20"/>
          <w:szCs w:val="20"/>
          <w:lang w:val="sr-Cyrl-CS"/>
        </w:rPr>
        <w:t>Правилник  о спречавању сукоба интереса у ОШ „</w:t>
      </w:r>
      <w:r w:rsidRPr="004F0C91">
        <w:rPr>
          <w:rFonts w:ascii="Times New Roman" w:hAnsi="Times New Roman" w:cs="Times New Roman"/>
          <w:sz w:val="20"/>
          <w:szCs w:val="20"/>
        </w:rPr>
        <w:t>Цветин Бркић</w:t>
      </w:r>
      <w:r w:rsidRPr="004F0C91">
        <w:rPr>
          <w:rFonts w:ascii="Times New Roman" w:hAnsi="Times New Roman" w:cs="Times New Roman"/>
          <w:sz w:val="20"/>
          <w:szCs w:val="20"/>
          <w:lang w:val="sr-Cyrl-CS"/>
        </w:rPr>
        <w:t>“ Глушци  број 537 од 28.6.2017.године</w:t>
      </w:r>
    </w:p>
    <w:p w:rsidR="00B17FBF" w:rsidRPr="004F0C91" w:rsidRDefault="00B17FBF" w:rsidP="00B17FBF">
      <w:pPr>
        <w:numPr>
          <w:ilvl w:val="0"/>
          <w:numId w:val="6"/>
        </w:numPr>
        <w:spacing w:after="0" w:line="240" w:lineRule="auto"/>
        <w:rPr>
          <w:rFonts w:ascii="Times New Roman" w:hAnsi="Times New Roman" w:cs="Times New Roman"/>
          <w:sz w:val="20"/>
          <w:szCs w:val="20"/>
        </w:rPr>
      </w:pPr>
      <w:r w:rsidRPr="004F0C91">
        <w:rPr>
          <w:rFonts w:ascii="Times New Roman" w:hAnsi="Times New Roman" w:cs="Times New Roman"/>
          <w:sz w:val="20"/>
          <w:szCs w:val="20"/>
          <w:lang w:val="sr-Cyrl-CS"/>
        </w:rPr>
        <w:t xml:space="preserve">Правилник о </w:t>
      </w:r>
      <w:r w:rsidRPr="004F0C91">
        <w:rPr>
          <w:rFonts w:ascii="Times New Roman" w:hAnsi="Times New Roman" w:cs="Times New Roman"/>
          <w:bCs/>
          <w:sz w:val="20"/>
          <w:szCs w:val="20"/>
          <w:lang w:val="ru-RU"/>
        </w:rPr>
        <w:t xml:space="preserve"> безбедности информационо - комуникационог система број 536 од 28.6.2017.године</w:t>
      </w:r>
    </w:p>
    <w:p w:rsidR="00B17FBF" w:rsidRPr="004F0C91" w:rsidRDefault="00B17FBF" w:rsidP="00B17FBF">
      <w:pPr>
        <w:numPr>
          <w:ilvl w:val="0"/>
          <w:numId w:val="6"/>
        </w:numPr>
        <w:spacing w:after="0" w:line="240" w:lineRule="auto"/>
        <w:rPr>
          <w:rFonts w:ascii="Times New Roman" w:hAnsi="Times New Roman" w:cs="Times New Roman"/>
          <w:sz w:val="20"/>
          <w:szCs w:val="20"/>
        </w:rPr>
      </w:pPr>
      <w:r w:rsidRPr="004F0C91">
        <w:rPr>
          <w:rFonts w:ascii="Times New Roman" w:hAnsi="Times New Roman" w:cs="Times New Roman"/>
          <w:bCs/>
          <w:sz w:val="20"/>
          <w:szCs w:val="20"/>
          <w:lang w:val="ru-RU"/>
        </w:rPr>
        <w:t xml:space="preserve">Правилник о видео </w:t>
      </w:r>
      <w:r w:rsidRPr="004F0C91">
        <w:rPr>
          <w:rFonts w:ascii="Times New Roman" w:hAnsi="Times New Roman" w:cs="Times New Roman"/>
          <w:sz w:val="20"/>
          <w:szCs w:val="20"/>
        </w:rPr>
        <w:t>надзору у ОШ „Цветин Бркић“, Глушци бр. 1051 од 26.12.2018.године</w:t>
      </w:r>
    </w:p>
    <w:p w:rsidR="00B17FBF" w:rsidRPr="004F0C91" w:rsidRDefault="00B17FBF" w:rsidP="00B17FBF">
      <w:pPr>
        <w:numPr>
          <w:ilvl w:val="0"/>
          <w:numId w:val="6"/>
        </w:numPr>
        <w:spacing w:after="0" w:line="240" w:lineRule="auto"/>
        <w:rPr>
          <w:rFonts w:ascii="Times New Roman" w:hAnsi="Times New Roman" w:cs="Times New Roman"/>
          <w:sz w:val="20"/>
          <w:szCs w:val="20"/>
        </w:rPr>
      </w:pPr>
      <w:r w:rsidRPr="004F0C91">
        <w:rPr>
          <w:rFonts w:ascii="Times New Roman" w:hAnsi="Times New Roman" w:cs="Times New Roman"/>
          <w:sz w:val="20"/>
          <w:szCs w:val="20"/>
        </w:rPr>
        <w:t>Правилник о коришћењу средстава за репрезентацију бр. 1052 од 26.12.2018.године</w:t>
      </w:r>
    </w:p>
    <w:p w:rsidR="00B17FBF" w:rsidRPr="004F0C91" w:rsidRDefault="00B17FBF" w:rsidP="00B17FBF">
      <w:pPr>
        <w:numPr>
          <w:ilvl w:val="0"/>
          <w:numId w:val="6"/>
        </w:numPr>
        <w:spacing w:after="0" w:line="240" w:lineRule="auto"/>
        <w:rPr>
          <w:rFonts w:ascii="Times New Roman" w:hAnsi="Times New Roman" w:cs="Times New Roman"/>
          <w:sz w:val="20"/>
          <w:szCs w:val="20"/>
        </w:rPr>
      </w:pPr>
      <w:r w:rsidRPr="004F0C91">
        <w:rPr>
          <w:rFonts w:ascii="Times New Roman" w:hAnsi="Times New Roman" w:cs="Times New Roman"/>
          <w:sz w:val="20"/>
          <w:szCs w:val="20"/>
        </w:rPr>
        <w:t xml:space="preserve">Правилник о  </w:t>
      </w:r>
      <w:r w:rsidRPr="004F0C91">
        <w:rPr>
          <w:rFonts w:ascii="Times New Roman" w:hAnsi="Times New Roman" w:cs="Times New Roman"/>
          <w:sz w:val="20"/>
          <w:szCs w:val="20"/>
          <w:lang w:val="sr-Cyrl-CS"/>
        </w:rPr>
        <w:t>поступаку  и начину спровођења пописа имовине и обавеза бр.1167 од 25.12.2019.године</w:t>
      </w:r>
    </w:p>
    <w:p w:rsidR="00B17FBF" w:rsidRPr="008D79F3" w:rsidRDefault="00B17FBF" w:rsidP="00B17FBF">
      <w:pPr>
        <w:spacing w:before="100" w:beforeAutospacing="1" w:after="0" w:line="240" w:lineRule="auto"/>
        <w:rPr>
          <w:rFonts w:ascii="Times New Roman" w:eastAsia="Times New Roman" w:hAnsi="Times New Roman" w:cs="Times New Roman"/>
          <w:sz w:val="20"/>
          <w:szCs w:val="20"/>
        </w:rPr>
      </w:pPr>
      <w:r w:rsidRPr="008D79F3">
        <w:rPr>
          <w:rFonts w:ascii="Times New Roman" w:eastAsia="Times New Roman" w:hAnsi="Times New Roman" w:cs="Times New Roman"/>
          <w:sz w:val="20"/>
          <w:szCs w:val="20"/>
        </w:rPr>
        <w:t>- Старао сам се о поштовању и примени процедура рада школе  и вођењу прописане документације;</w:t>
      </w:r>
      <w:r w:rsidRPr="008D79F3">
        <w:rPr>
          <w:rFonts w:ascii="Times New Roman" w:eastAsia="Times New Roman" w:hAnsi="Times New Roman" w:cs="Times New Roman"/>
          <w:sz w:val="20"/>
          <w:szCs w:val="20"/>
        </w:rPr>
        <w:br/>
        <w:t>- Обезбеђена је  ажурност и тачност административне документације и њено систематично архивирање, у складу са законом;</w:t>
      </w:r>
      <w:r w:rsidRPr="008D79F3">
        <w:rPr>
          <w:rFonts w:ascii="Times New Roman" w:eastAsia="Times New Roman" w:hAnsi="Times New Roman" w:cs="Times New Roman"/>
          <w:sz w:val="20"/>
          <w:szCs w:val="20"/>
        </w:rPr>
        <w:br/>
        <w:t>- Припремани су  извештаји који обухватају све аспекте живота школе и презентовани  надлежним органима школе.</w:t>
      </w:r>
    </w:p>
    <w:p w:rsidR="00B17FBF" w:rsidRPr="008D79F3" w:rsidRDefault="00B17FBF" w:rsidP="00B17FBF">
      <w:pPr>
        <w:spacing w:before="100" w:beforeAutospacing="1" w:after="0" w:line="240" w:lineRule="auto"/>
        <w:rPr>
          <w:rFonts w:ascii="Times New Roman" w:eastAsia="Times New Roman" w:hAnsi="Times New Roman" w:cs="Times New Roman"/>
          <w:b/>
          <w:sz w:val="20"/>
          <w:szCs w:val="20"/>
        </w:rPr>
      </w:pPr>
    </w:p>
    <w:p w:rsidR="00B17FBF" w:rsidRPr="00F273FA" w:rsidRDefault="00B17FBF" w:rsidP="00B17FBF">
      <w:pPr>
        <w:pStyle w:val="1"/>
        <w:shd w:val="clear" w:color="auto" w:fill="92D050"/>
        <w:spacing w:before="0"/>
        <w:jc w:val="center"/>
        <w:rPr>
          <w:rFonts w:eastAsia="Times New Roman"/>
        </w:rPr>
      </w:pPr>
      <w:bookmarkStart w:id="68" w:name="str_33"/>
      <w:bookmarkStart w:id="69" w:name="str_36"/>
      <w:bookmarkStart w:id="70" w:name="_Toc62037215"/>
      <w:bookmarkEnd w:id="68"/>
      <w:bookmarkEnd w:id="69"/>
      <w:r w:rsidRPr="00F273FA">
        <w:rPr>
          <w:rFonts w:eastAsia="Times New Roman"/>
        </w:rPr>
        <w:t>VI Област:</w:t>
      </w:r>
      <w:bookmarkEnd w:id="70"/>
    </w:p>
    <w:p w:rsidR="00B17FBF" w:rsidRDefault="00B17FBF" w:rsidP="00B17FBF">
      <w:pPr>
        <w:pStyle w:val="1"/>
        <w:shd w:val="clear" w:color="auto" w:fill="92D050"/>
        <w:spacing w:before="0"/>
        <w:jc w:val="center"/>
        <w:rPr>
          <w:rFonts w:eastAsia="Times New Roman"/>
        </w:rPr>
      </w:pPr>
      <w:bookmarkStart w:id="71" w:name="_Toc62037216"/>
      <w:r w:rsidRPr="00F273FA">
        <w:rPr>
          <w:rFonts w:eastAsia="Times New Roman"/>
        </w:rPr>
        <w:t>ОБЕЗБЕЂЕЊЕ ЗАКОНИТОСТИ РАДА УСТАНОВЕ</w:t>
      </w:r>
      <w:bookmarkEnd w:id="71"/>
    </w:p>
    <w:p w:rsidR="00B17FBF" w:rsidRDefault="00B17FBF" w:rsidP="00B17FBF"/>
    <w:p w:rsidR="00B17FBF" w:rsidRDefault="00B17FBF" w:rsidP="00B17FBF">
      <w:pPr>
        <w:pStyle w:val="3"/>
        <w:rPr>
          <w:rFonts w:eastAsia="Times New Roman"/>
        </w:rPr>
      </w:pPr>
      <w:bookmarkStart w:id="72" w:name="_Toc62037217"/>
      <w:r w:rsidRPr="00F273FA">
        <w:rPr>
          <w:rFonts w:eastAsia="Times New Roman"/>
        </w:rPr>
        <w:t>Познавање, разумевање и праћење релевантних прописа</w:t>
      </w:r>
      <w:bookmarkEnd w:id="72"/>
      <w:r w:rsidRPr="00F273FA">
        <w:rPr>
          <w:rFonts w:eastAsia="Times New Roman"/>
        </w:rPr>
        <w:t xml:space="preserve"> </w:t>
      </w:r>
    </w:p>
    <w:p w:rsidR="00B17FBF" w:rsidRPr="00F35332" w:rsidRDefault="00B17FBF" w:rsidP="00B17FBF">
      <w:pPr>
        <w:spacing w:before="100" w:beforeAutospacing="1" w:after="100" w:afterAutospacing="1" w:line="240" w:lineRule="auto"/>
        <w:rPr>
          <w:rFonts w:ascii="Times New Roman" w:eastAsia="Times New Roman" w:hAnsi="Times New Roman" w:cs="Times New Roman"/>
          <w:sz w:val="20"/>
          <w:szCs w:val="20"/>
        </w:rPr>
      </w:pPr>
      <w:r w:rsidRPr="00F35332">
        <w:rPr>
          <w:rFonts w:ascii="Times New Roman" w:eastAsia="Times New Roman" w:hAnsi="Times New Roman" w:cs="Times New Roman"/>
          <w:sz w:val="20"/>
          <w:szCs w:val="20"/>
        </w:rPr>
        <w:t xml:space="preserve">- Праћене су  измене релевантних закона и подзаконских аката у области образовања, радних односа, финансија и управног поступка. О изменама су запослени, ученици и њихови родитељи благовремено обавештавани. Нови закони као и измене постојећих а који се примењују у области образовања су истицани на сајт Школе а запосленима су путем и-мејлова достављани уз стручне коментаре. </w:t>
      </w:r>
    </w:p>
    <w:p w:rsidR="00B17FBF" w:rsidRDefault="00B17FBF" w:rsidP="00B17FBF">
      <w:pPr>
        <w:pStyle w:val="3"/>
        <w:rPr>
          <w:rFonts w:eastAsia="Times New Roman"/>
        </w:rPr>
      </w:pPr>
      <w:bookmarkStart w:id="73" w:name="_Toc62037218"/>
      <w:r w:rsidRPr="00F273FA">
        <w:rPr>
          <w:rFonts w:eastAsia="Times New Roman"/>
        </w:rPr>
        <w:t>Израда општих аката и документације установе</w:t>
      </w:r>
      <w:bookmarkEnd w:id="73"/>
    </w:p>
    <w:p w:rsidR="00B17FBF" w:rsidRPr="00F35332" w:rsidRDefault="00B17FBF" w:rsidP="00B17FBF">
      <w:pPr>
        <w:spacing w:before="100" w:beforeAutospacing="1" w:after="100" w:afterAutospacing="1" w:line="240" w:lineRule="auto"/>
        <w:rPr>
          <w:rFonts w:ascii="Times New Roman" w:eastAsia="Times New Roman" w:hAnsi="Times New Roman" w:cs="Times New Roman"/>
          <w:sz w:val="20"/>
          <w:szCs w:val="20"/>
        </w:rPr>
      </w:pPr>
      <w:r w:rsidRPr="00F35332">
        <w:rPr>
          <w:rFonts w:ascii="Times New Roman" w:eastAsia="Times New Roman" w:hAnsi="Times New Roman" w:cs="Times New Roman"/>
          <w:sz w:val="20"/>
          <w:szCs w:val="20"/>
        </w:rPr>
        <w:t>- У  сарадњи са секретаром Сањом Гајић  планирана је  припрема  општих аката и документације;</w:t>
      </w:r>
      <w:r w:rsidRPr="00F35332">
        <w:rPr>
          <w:rFonts w:ascii="Times New Roman" w:eastAsia="Times New Roman" w:hAnsi="Times New Roman" w:cs="Times New Roman"/>
          <w:sz w:val="20"/>
          <w:szCs w:val="20"/>
        </w:rPr>
        <w:br/>
        <w:t>- Обезбеђени су  услови  да општи акти и документација школе  буду законити, потпуни и јасни онима којима су намењени;</w:t>
      </w:r>
      <w:r w:rsidRPr="00F35332">
        <w:rPr>
          <w:rFonts w:ascii="Times New Roman" w:eastAsia="Times New Roman" w:hAnsi="Times New Roman" w:cs="Times New Roman"/>
          <w:sz w:val="20"/>
          <w:szCs w:val="20"/>
        </w:rPr>
        <w:br/>
        <w:t>- Обезбеђена је доступност  општих  аката и документације  школе  онима којима су намењени и другим заинтересованим лицима, у складу са законом.</w:t>
      </w:r>
    </w:p>
    <w:p w:rsidR="00B17FBF" w:rsidRDefault="00B17FBF" w:rsidP="00B17FBF">
      <w:pPr>
        <w:pStyle w:val="3"/>
        <w:rPr>
          <w:rFonts w:eastAsia="Times New Roman"/>
        </w:rPr>
      </w:pPr>
      <w:bookmarkStart w:id="74" w:name="_Toc62037219"/>
      <w:r w:rsidRPr="00F273FA">
        <w:rPr>
          <w:rFonts w:eastAsia="Times New Roman"/>
        </w:rPr>
        <w:t>Примена општих аката и документације установе</w:t>
      </w:r>
      <w:bookmarkEnd w:id="74"/>
    </w:p>
    <w:p w:rsidR="00B17FBF" w:rsidRPr="00F35332" w:rsidRDefault="00B17FBF" w:rsidP="00B17FBF">
      <w:pPr>
        <w:spacing w:before="100" w:beforeAutospacing="1" w:after="100" w:afterAutospacing="1" w:line="240" w:lineRule="auto"/>
        <w:rPr>
          <w:rFonts w:ascii="Times New Roman" w:eastAsia="Times New Roman" w:hAnsi="Times New Roman" w:cs="Times New Roman"/>
          <w:sz w:val="20"/>
          <w:szCs w:val="20"/>
        </w:rPr>
      </w:pPr>
      <w:r w:rsidRPr="00F35332">
        <w:rPr>
          <w:rFonts w:ascii="Times New Roman" w:eastAsia="Times New Roman" w:hAnsi="Times New Roman" w:cs="Times New Roman"/>
          <w:sz w:val="20"/>
          <w:szCs w:val="20"/>
        </w:rPr>
        <w:t>- Обезбеђено је поштовање прописа, општа акта школе и вођење установљене документације;</w:t>
      </w:r>
      <w:r w:rsidRPr="00F35332">
        <w:rPr>
          <w:rFonts w:ascii="Times New Roman" w:eastAsia="Times New Roman" w:hAnsi="Times New Roman" w:cs="Times New Roman"/>
          <w:sz w:val="20"/>
          <w:szCs w:val="20"/>
        </w:rPr>
        <w:br/>
        <w:t xml:space="preserve">- Након извршеног инспекцијског и стручно-педагошког надзора отклоњене су уочене неправилности  и  достављани су извештаји који показују како су спроведене тражене мере. </w:t>
      </w:r>
    </w:p>
    <w:p w:rsidR="00B17FBF" w:rsidRDefault="00B17FBF" w:rsidP="00B17FBF">
      <w:pPr>
        <w:pStyle w:val="3"/>
      </w:pPr>
      <w:bookmarkStart w:id="75" w:name="_Toc62037220"/>
      <w:bookmarkStart w:id="76" w:name="_Toc492970196"/>
      <w:r w:rsidRPr="00C523B3">
        <w:lastRenderedPageBreak/>
        <w:t>МЕРЕ КОЈЕ СУ ПРЕДУЗИМАНЕ У СЛУЧАЈЕВИМА ПОВРЕДЕ ЗАБРАНЕ</w:t>
      </w:r>
      <w:bookmarkEnd w:id="75"/>
      <w:r w:rsidRPr="00C523B3">
        <w:t xml:space="preserve"> </w:t>
      </w:r>
      <w:bookmarkEnd w:id="76"/>
    </w:p>
    <w:p w:rsidR="00B17FBF" w:rsidRDefault="00B17FBF" w:rsidP="00B17FBF"/>
    <w:p w:rsidR="00B17FBF" w:rsidRDefault="00B17FBF" w:rsidP="00B17FBF">
      <w:pPr>
        <w:ind w:firstLine="720"/>
        <w:jc w:val="both"/>
        <w:rPr>
          <w:rFonts w:ascii="Times New Roman" w:hAnsi="Times New Roman" w:cs="Times New Roman"/>
          <w:sz w:val="20"/>
          <w:szCs w:val="20"/>
        </w:rPr>
      </w:pPr>
      <w:r w:rsidRPr="00BD0296">
        <w:rPr>
          <w:rFonts w:ascii="Times New Roman" w:hAnsi="Times New Roman" w:cs="Times New Roman"/>
          <w:sz w:val="20"/>
          <w:szCs w:val="20"/>
        </w:rPr>
        <w:t>Током првог полугодишта школске 2020/2021. године нису забележени случајеви насиља другог и трећег нивоа, вероватно због малог броја ученика у</w:t>
      </w:r>
      <w:r>
        <w:rPr>
          <w:rFonts w:ascii="Times New Roman" w:hAnsi="Times New Roman" w:cs="Times New Roman"/>
          <w:sz w:val="20"/>
          <w:szCs w:val="20"/>
        </w:rPr>
        <w:t xml:space="preserve"> </w:t>
      </w:r>
      <w:r w:rsidRPr="00BD0296">
        <w:rPr>
          <w:rFonts w:ascii="Times New Roman" w:hAnsi="Times New Roman" w:cs="Times New Roman"/>
          <w:sz w:val="20"/>
          <w:szCs w:val="20"/>
        </w:rPr>
        <w:t>школи и поделе одељења на групе. Томе је такође погодовала и дужина трајања часова од 30 минута.</w:t>
      </w:r>
      <w:r w:rsidRPr="00BD0296">
        <w:rPr>
          <w:rFonts w:ascii="Times New Roman" w:hAnsi="Times New Roman" w:cs="Times New Roman"/>
          <w:sz w:val="20"/>
          <w:szCs w:val="20"/>
          <w:lang w:val="sr-Cyrl-CS"/>
        </w:rPr>
        <w:tab/>
      </w:r>
      <w:r w:rsidRPr="00BD0296">
        <w:rPr>
          <w:rFonts w:ascii="Times New Roman" w:hAnsi="Times New Roman" w:cs="Times New Roman"/>
          <w:sz w:val="20"/>
          <w:szCs w:val="20"/>
        </w:rPr>
        <w:t>Обзиром на то да су ученици од 5. до 8. разреда прешли по одлуци Министарства на онлајн наставу посредством одабране платформе, посебне активности  биле су усмерене  на едукацији ученика и наставника о дигиталном насиљу. У ту сврху руководилац Тима проследио је мејлом одељењским старешинама презентацију о дигиталном насиљу, са којом су упознали ученике свог одељења.</w:t>
      </w:r>
    </w:p>
    <w:p w:rsidR="00B17FBF" w:rsidRPr="00BD0296" w:rsidRDefault="00B17FBF" w:rsidP="00B17FBF">
      <w:pPr>
        <w:ind w:firstLine="720"/>
        <w:jc w:val="both"/>
        <w:rPr>
          <w:rFonts w:ascii="Times New Roman" w:hAnsi="Times New Roman" w:cs="Times New Roman"/>
          <w:sz w:val="20"/>
          <w:szCs w:val="20"/>
        </w:rPr>
      </w:pPr>
      <w:r>
        <w:rPr>
          <w:rFonts w:ascii="Times New Roman" w:hAnsi="Times New Roman" w:cs="Times New Roman"/>
          <w:sz w:val="20"/>
          <w:szCs w:val="20"/>
        </w:rPr>
        <w:t>Није било повреда забране, те ни потребе за мерама.</w:t>
      </w:r>
    </w:p>
    <w:p w:rsidR="00B17FBF" w:rsidRPr="0024233B" w:rsidRDefault="00B17FBF" w:rsidP="00B17FBF">
      <w:pPr>
        <w:pStyle w:val="3"/>
        <w:rPr>
          <w:rFonts w:eastAsia="Batang"/>
          <w:lang w:val="sr-Cyrl-CS"/>
        </w:rPr>
      </w:pPr>
      <w:bookmarkStart w:id="77" w:name="_Toc492970197"/>
      <w:bookmarkStart w:id="78" w:name="_Toc62037221"/>
      <w:r w:rsidRPr="0024233B">
        <w:rPr>
          <w:rFonts w:eastAsia="Batang"/>
          <w:lang w:val="sr-Cyrl-CS"/>
        </w:rPr>
        <w:t>ПОДАЦИ О ПРЕДУЗЕТИМ МЕРАМА РАДИ ИЗВРШАВАЊА НАЛОГА ПРОСВЕТНОГ ИНСПЕКТОРА</w:t>
      </w:r>
      <w:bookmarkEnd w:id="77"/>
      <w:bookmarkEnd w:id="78"/>
    </w:p>
    <w:p w:rsidR="00B17FBF" w:rsidRPr="00707E63" w:rsidRDefault="00B17FBF" w:rsidP="00B17FBF">
      <w:pPr>
        <w:pStyle w:val="a5"/>
        <w:spacing w:after="0"/>
        <w:rPr>
          <w:rFonts w:ascii="Times New Roman" w:hAnsi="Times New Roman" w:cs="Times New Roman"/>
          <w:b/>
          <w:sz w:val="20"/>
          <w:szCs w:val="20"/>
          <w:lang w:val="sr-Cyrl-CS"/>
        </w:rPr>
      </w:pPr>
    </w:p>
    <w:p w:rsidR="00B17FBF" w:rsidRPr="001D51FE" w:rsidRDefault="00B17FBF" w:rsidP="00B17FBF">
      <w:pPr>
        <w:rPr>
          <w:rFonts w:ascii="Times New Roman" w:hAnsi="Times New Roman" w:cs="Times New Roman"/>
          <w:sz w:val="20"/>
          <w:szCs w:val="20"/>
          <w:lang w:val="sr-Cyrl-CS"/>
        </w:rPr>
      </w:pPr>
      <w:r w:rsidRPr="001D51FE">
        <w:rPr>
          <w:rFonts w:ascii="Times New Roman" w:hAnsi="Times New Roman" w:cs="Times New Roman"/>
          <w:sz w:val="20"/>
          <w:szCs w:val="20"/>
        </w:rPr>
        <w:t>У првом полугодишту школске 2020/2021.године није било надзора</w:t>
      </w:r>
      <w:r w:rsidRPr="001D51FE">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од стране</w:t>
      </w:r>
      <w:r w:rsidRPr="001D51FE">
        <w:rPr>
          <w:rFonts w:ascii="Times New Roman" w:hAnsi="Times New Roman" w:cs="Times New Roman"/>
          <w:sz w:val="20"/>
          <w:szCs w:val="20"/>
          <w:lang w:val="sr-Cyrl-CS"/>
        </w:rPr>
        <w:t xml:space="preserve"> општинског просветног инспектора.</w:t>
      </w:r>
    </w:p>
    <w:p w:rsidR="00B17FBF" w:rsidRPr="00460A67" w:rsidRDefault="00B17FBF" w:rsidP="00B17FBF">
      <w:pPr>
        <w:spacing w:after="0"/>
        <w:rPr>
          <w:rFonts w:ascii="Times New Roman" w:hAnsi="Times New Roman" w:cs="Times New Roman"/>
          <w:b/>
          <w:color w:val="FF0000"/>
          <w:sz w:val="20"/>
          <w:szCs w:val="20"/>
        </w:rPr>
      </w:pPr>
    </w:p>
    <w:p w:rsidR="00B17FBF" w:rsidRPr="0024233B" w:rsidRDefault="00B17FBF" w:rsidP="00B17FBF">
      <w:pPr>
        <w:pStyle w:val="3"/>
        <w:rPr>
          <w:sz w:val="20"/>
          <w:szCs w:val="20"/>
        </w:rPr>
      </w:pPr>
      <w:bookmarkStart w:id="79" w:name="_Toc492970198"/>
      <w:bookmarkStart w:id="80" w:name="_Toc62037222"/>
      <w:r w:rsidRPr="0024233B">
        <w:rPr>
          <w:rFonts w:eastAsia="Calibri"/>
        </w:rPr>
        <w:t>БЛАГОВРЕМЕНОСТ ОБЈАВЉИВАЊА И ОБАВЕШТАВАЊА ЗАПОСЛЕНИХ, УЧЕНИКА И РОДИТЕЉА ОДНОСНО СТАРАТЕЉА, СТРУЧНИХ ОРГАНА И ОРГАНА УПРАВЉАЊА О СВИМ ПИТАЊИМА ОД ИНТЕРЕСА ЗА РАД УСТАНОВЕ И ОВИХ ОРГАНА</w:t>
      </w:r>
      <w:bookmarkEnd w:id="79"/>
      <w:bookmarkEnd w:id="80"/>
    </w:p>
    <w:p w:rsidR="00B17FBF" w:rsidRPr="000C0E85" w:rsidRDefault="00B17FBF" w:rsidP="00B17FBF">
      <w:pPr>
        <w:spacing w:after="0" w:line="230" w:lineRule="auto"/>
        <w:ind w:firstLine="720"/>
        <w:jc w:val="both"/>
        <w:rPr>
          <w:rFonts w:ascii="Times New Roman" w:hAnsi="Times New Roman" w:cs="Times New Roman"/>
          <w:sz w:val="20"/>
          <w:szCs w:val="20"/>
        </w:rPr>
      </w:pPr>
      <w:r w:rsidRPr="000C0E85">
        <w:rPr>
          <w:rFonts w:ascii="Times New Roman" w:eastAsia="Calibri" w:hAnsi="Times New Roman" w:cs="Times New Roman"/>
          <w:sz w:val="20"/>
          <w:szCs w:val="20"/>
        </w:rPr>
        <w:t>Редовно и благовремено објављивање и обавештавање је неопходно за несметан и ефикасан рад установе.</w:t>
      </w:r>
    </w:p>
    <w:p w:rsidR="00B17FBF" w:rsidRPr="000C0E85" w:rsidRDefault="00B17FBF" w:rsidP="00B17FBF">
      <w:pPr>
        <w:spacing w:after="0" w:line="29" w:lineRule="exact"/>
        <w:rPr>
          <w:rFonts w:ascii="Times New Roman" w:hAnsi="Times New Roman" w:cs="Times New Roman"/>
          <w:sz w:val="20"/>
          <w:szCs w:val="20"/>
        </w:rPr>
      </w:pPr>
    </w:p>
    <w:p w:rsidR="00B17FBF" w:rsidRPr="000C0E85" w:rsidRDefault="00B17FBF" w:rsidP="00B17FBF">
      <w:pPr>
        <w:spacing w:after="0"/>
        <w:ind w:left="720"/>
        <w:rPr>
          <w:rFonts w:ascii="Times New Roman" w:hAnsi="Times New Roman" w:cs="Times New Roman"/>
          <w:sz w:val="20"/>
          <w:szCs w:val="20"/>
        </w:rPr>
      </w:pPr>
      <w:r w:rsidRPr="000C0E85">
        <w:rPr>
          <w:rFonts w:ascii="Times New Roman" w:eastAsia="Calibri" w:hAnsi="Times New Roman" w:cs="Times New Roman"/>
          <w:sz w:val="20"/>
          <w:szCs w:val="20"/>
        </w:rPr>
        <w:t>Обавља се:</w:t>
      </w:r>
    </w:p>
    <w:p w:rsidR="00B17FBF" w:rsidRPr="000C0E85" w:rsidRDefault="00B17FBF" w:rsidP="00B17FBF">
      <w:pPr>
        <w:spacing w:after="0" w:line="28" w:lineRule="exact"/>
        <w:rPr>
          <w:rFonts w:ascii="Times New Roman" w:hAnsi="Times New Roman" w:cs="Times New Roman"/>
          <w:sz w:val="20"/>
          <w:szCs w:val="20"/>
        </w:rPr>
      </w:pPr>
    </w:p>
    <w:p w:rsidR="00B17FBF" w:rsidRPr="000C0E85" w:rsidRDefault="00B17FBF" w:rsidP="00B17FBF">
      <w:pPr>
        <w:numPr>
          <w:ilvl w:val="0"/>
          <w:numId w:val="12"/>
        </w:numPr>
        <w:tabs>
          <w:tab w:val="left" w:pos="720"/>
        </w:tabs>
        <w:spacing w:after="0" w:line="240" w:lineRule="auto"/>
        <w:ind w:left="720" w:hanging="720"/>
        <w:rPr>
          <w:rFonts w:ascii="Times New Roman" w:eastAsia="Symbol" w:hAnsi="Times New Roman" w:cs="Times New Roman"/>
          <w:sz w:val="20"/>
          <w:szCs w:val="20"/>
        </w:rPr>
      </w:pPr>
      <w:r w:rsidRPr="000C0E85">
        <w:rPr>
          <w:rFonts w:ascii="Times New Roman" w:eastAsia="Calibri" w:hAnsi="Times New Roman" w:cs="Times New Roman"/>
          <w:sz w:val="20"/>
          <w:szCs w:val="20"/>
        </w:rPr>
        <w:t>на седницама Школског одбора</w:t>
      </w:r>
    </w:p>
    <w:p w:rsidR="00B17FBF" w:rsidRPr="000C0E85" w:rsidRDefault="00B17FBF" w:rsidP="00B17FBF">
      <w:pPr>
        <w:spacing w:after="0" w:line="44" w:lineRule="exact"/>
        <w:rPr>
          <w:rFonts w:ascii="Times New Roman" w:eastAsia="Symbol" w:hAnsi="Times New Roman" w:cs="Times New Roman"/>
          <w:sz w:val="20"/>
          <w:szCs w:val="20"/>
        </w:rPr>
      </w:pPr>
    </w:p>
    <w:p w:rsidR="00B17FBF" w:rsidRPr="000C0E85" w:rsidRDefault="00B17FBF" w:rsidP="00B17FBF">
      <w:pPr>
        <w:numPr>
          <w:ilvl w:val="0"/>
          <w:numId w:val="12"/>
        </w:numPr>
        <w:tabs>
          <w:tab w:val="left" w:pos="720"/>
        </w:tabs>
        <w:spacing w:after="0" w:line="240" w:lineRule="auto"/>
        <w:ind w:left="720" w:hanging="720"/>
        <w:rPr>
          <w:rFonts w:ascii="Times New Roman" w:eastAsia="Symbol" w:hAnsi="Times New Roman" w:cs="Times New Roman"/>
          <w:sz w:val="20"/>
          <w:szCs w:val="20"/>
        </w:rPr>
      </w:pPr>
      <w:r w:rsidRPr="000C0E85">
        <w:rPr>
          <w:rFonts w:ascii="Times New Roman" w:eastAsia="Calibri" w:hAnsi="Times New Roman" w:cs="Times New Roman"/>
          <w:sz w:val="20"/>
          <w:szCs w:val="20"/>
        </w:rPr>
        <w:t>на седницама Наставничког већа</w:t>
      </w:r>
    </w:p>
    <w:p w:rsidR="00B17FBF" w:rsidRPr="000C0E85" w:rsidRDefault="00B17FBF" w:rsidP="00B17FBF">
      <w:pPr>
        <w:spacing w:after="0" w:line="44" w:lineRule="exact"/>
        <w:rPr>
          <w:rFonts w:ascii="Times New Roman" w:eastAsia="Symbol" w:hAnsi="Times New Roman" w:cs="Times New Roman"/>
          <w:sz w:val="20"/>
          <w:szCs w:val="20"/>
        </w:rPr>
      </w:pPr>
    </w:p>
    <w:p w:rsidR="00B17FBF" w:rsidRPr="000C0E85" w:rsidRDefault="00B17FBF" w:rsidP="00B17FBF">
      <w:pPr>
        <w:numPr>
          <w:ilvl w:val="0"/>
          <w:numId w:val="12"/>
        </w:numPr>
        <w:tabs>
          <w:tab w:val="left" w:pos="720"/>
        </w:tabs>
        <w:spacing w:after="0" w:line="240" w:lineRule="auto"/>
        <w:ind w:left="720" w:hanging="720"/>
        <w:rPr>
          <w:rFonts w:ascii="Times New Roman" w:eastAsia="Symbol" w:hAnsi="Times New Roman" w:cs="Times New Roman"/>
          <w:sz w:val="20"/>
          <w:szCs w:val="20"/>
        </w:rPr>
      </w:pPr>
      <w:r w:rsidRPr="000C0E85">
        <w:rPr>
          <w:rFonts w:ascii="Times New Roman" w:eastAsia="Calibri" w:hAnsi="Times New Roman" w:cs="Times New Roman"/>
          <w:sz w:val="20"/>
          <w:szCs w:val="20"/>
        </w:rPr>
        <w:t>на седницама Педагошког колегијума</w:t>
      </w:r>
    </w:p>
    <w:p w:rsidR="00B17FBF" w:rsidRPr="000C0E85" w:rsidRDefault="00B17FBF" w:rsidP="00B17FBF">
      <w:pPr>
        <w:spacing w:after="0" w:line="44" w:lineRule="exact"/>
        <w:rPr>
          <w:rFonts w:ascii="Times New Roman" w:eastAsia="Symbol" w:hAnsi="Times New Roman" w:cs="Times New Roman"/>
          <w:sz w:val="20"/>
          <w:szCs w:val="20"/>
        </w:rPr>
      </w:pPr>
    </w:p>
    <w:p w:rsidR="00B17FBF" w:rsidRPr="000C0E85" w:rsidRDefault="00B17FBF" w:rsidP="00B17FBF">
      <w:pPr>
        <w:numPr>
          <w:ilvl w:val="0"/>
          <w:numId w:val="12"/>
        </w:numPr>
        <w:tabs>
          <w:tab w:val="left" w:pos="720"/>
        </w:tabs>
        <w:spacing w:after="0" w:line="240" w:lineRule="auto"/>
        <w:ind w:left="720" w:hanging="720"/>
        <w:rPr>
          <w:rFonts w:ascii="Times New Roman" w:eastAsia="Symbol" w:hAnsi="Times New Roman" w:cs="Times New Roman"/>
          <w:sz w:val="20"/>
          <w:szCs w:val="20"/>
        </w:rPr>
      </w:pPr>
      <w:r w:rsidRPr="000C0E85">
        <w:rPr>
          <w:rFonts w:ascii="Times New Roman" w:eastAsia="Calibri" w:hAnsi="Times New Roman" w:cs="Times New Roman"/>
          <w:sz w:val="20"/>
          <w:szCs w:val="20"/>
        </w:rPr>
        <w:t>на седницама стручних већа</w:t>
      </w:r>
    </w:p>
    <w:p w:rsidR="00B17FBF" w:rsidRPr="000C0E85" w:rsidRDefault="00B17FBF" w:rsidP="00B17FBF">
      <w:pPr>
        <w:spacing w:after="0" w:line="42" w:lineRule="exact"/>
        <w:rPr>
          <w:rFonts w:ascii="Times New Roman" w:eastAsia="Symbol" w:hAnsi="Times New Roman" w:cs="Times New Roman"/>
          <w:sz w:val="20"/>
          <w:szCs w:val="20"/>
        </w:rPr>
      </w:pPr>
    </w:p>
    <w:p w:rsidR="00B17FBF" w:rsidRPr="000C0E85" w:rsidRDefault="00B17FBF" w:rsidP="00B17FBF">
      <w:pPr>
        <w:numPr>
          <w:ilvl w:val="0"/>
          <w:numId w:val="12"/>
        </w:numPr>
        <w:tabs>
          <w:tab w:val="left" w:pos="720"/>
        </w:tabs>
        <w:spacing w:after="0" w:line="240" w:lineRule="auto"/>
        <w:ind w:left="720" w:hanging="720"/>
        <w:rPr>
          <w:rFonts w:ascii="Times New Roman" w:eastAsia="Symbol" w:hAnsi="Times New Roman" w:cs="Times New Roman"/>
          <w:sz w:val="20"/>
          <w:szCs w:val="20"/>
        </w:rPr>
      </w:pPr>
      <w:r w:rsidRPr="000C0E85">
        <w:rPr>
          <w:rFonts w:ascii="Times New Roman" w:eastAsia="Calibri" w:hAnsi="Times New Roman" w:cs="Times New Roman"/>
          <w:sz w:val="20"/>
          <w:szCs w:val="20"/>
        </w:rPr>
        <w:t>на састанцима тимова који су формирани за различите потребе</w:t>
      </w:r>
    </w:p>
    <w:p w:rsidR="00B17FBF" w:rsidRPr="000C0E85" w:rsidRDefault="00B17FBF" w:rsidP="00B17FBF">
      <w:pPr>
        <w:spacing w:after="0" w:line="42" w:lineRule="exact"/>
        <w:rPr>
          <w:rFonts w:ascii="Times New Roman" w:eastAsia="Symbol" w:hAnsi="Times New Roman" w:cs="Times New Roman"/>
          <w:sz w:val="20"/>
          <w:szCs w:val="20"/>
        </w:rPr>
      </w:pPr>
    </w:p>
    <w:p w:rsidR="00B17FBF" w:rsidRPr="000C0E85" w:rsidRDefault="00B17FBF" w:rsidP="00B17FBF">
      <w:pPr>
        <w:numPr>
          <w:ilvl w:val="0"/>
          <w:numId w:val="12"/>
        </w:numPr>
        <w:tabs>
          <w:tab w:val="left" w:pos="720"/>
        </w:tabs>
        <w:spacing w:after="0" w:line="240" w:lineRule="auto"/>
        <w:ind w:left="720" w:hanging="720"/>
        <w:rPr>
          <w:rFonts w:ascii="Times New Roman" w:eastAsia="Symbol" w:hAnsi="Times New Roman" w:cs="Times New Roman"/>
          <w:sz w:val="20"/>
          <w:szCs w:val="20"/>
        </w:rPr>
      </w:pPr>
      <w:r w:rsidRPr="000C0E85">
        <w:rPr>
          <w:rFonts w:ascii="Times New Roman" w:eastAsia="Calibri" w:hAnsi="Times New Roman" w:cs="Times New Roman"/>
          <w:sz w:val="20"/>
          <w:szCs w:val="20"/>
        </w:rPr>
        <w:t>путем огласне табле у зборници</w:t>
      </w:r>
    </w:p>
    <w:p w:rsidR="00B17FBF" w:rsidRPr="000C0E85" w:rsidRDefault="00B17FBF" w:rsidP="00B17FBF">
      <w:pPr>
        <w:spacing w:after="0" w:line="46" w:lineRule="exact"/>
        <w:rPr>
          <w:rFonts w:ascii="Times New Roman" w:eastAsia="Symbol" w:hAnsi="Times New Roman" w:cs="Times New Roman"/>
          <w:sz w:val="20"/>
          <w:szCs w:val="20"/>
        </w:rPr>
      </w:pPr>
    </w:p>
    <w:p w:rsidR="00B17FBF" w:rsidRPr="000C0E85" w:rsidRDefault="00B17FBF" w:rsidP="00B17FBF">
      <w:pPr>
        <w:numPr>
          <w:ilvl w:val="0"/>
          <w:numId w:val="12"/>
        </w:numPr>
        <w:tabs>
          <w:tab w:val="left" w:pos="720"/>
        </w:tabs>
        <w:spacing w:after="0" w:line="240" w:lineRule="auto"/>
        <w:ind w:left="720" w:hanging="720"/>
        <w:rPr>
          <w:rFonts w:ascii="Times New Roman" w:eastAsia="Symbol" w:hAnsi="Times New Roman" w:cs="Times New Roman"/>
          <w:sz w:val="20"/>
          <w:szCs w:val="20"/>
        </w:rPr>
      </w:pPr>
      <w:r w:rsidRPr="000C0E85">
        <w:rPr>
          <w:rFonts w:ascii="Times New Roman" w:eastAsia="Calibri" w:hAnsi="Times New Roman" w:cs="Times New Roman"/>
          <w:sz w:val="20"/>
          <w:szCs w:val="20"/>
        </w:rPr>
        <w:t>путем сајта школе</w:t>
      </w:r>
    </w:p>
    <w:p w:rsidR="00B17FBF" w:rsidRPr="000C0E85" w:rsidRDefault="00B17FBF" w:rsidP="00B17FBF">
      <w:pPr>
        <w:spacing w:after="0" w:line="42" w:lineRule="exact"/>
        <w:rPr>
          <w:rFonts w:ascii="Times New Roman" w:eastAsia="Symbol" w:hAnsi="Times New Roman" w:cs="Times New Roman"/>
          <w:sz w:val="20"/>
          <w:szCs w:val="20"/>
        </w:rPr>
      </w:pPr>
    </w:p>
    <w:p w:rsidR="00B17FBF" w:rsidRPr="000C0E85" w:rsidRDefault="00B17FBF" w:rsidP="00B17FBF">
      <w:pPr>
        <w:numPr>
          <w:ilvl w:val="0"/>
          <w:numId w:val="12"/>
        </w:numPr>
        <w:tabs>
          <w:tab w:val="left" w:pos="720"/>
        </w:tabs>
        <w:spacing w:after="0" w:line="240" w:lineRule="auto"/>
        <w:ind w:left="720" w:hanging="720"/>
        <w:rPr>
          <w:rFonts w:ascii="Times New Roman" w:eastAsia="Symbol" w:hAnsi="Times New Roman" w:cs="Times New Roman"/>
          <w:sz w:val="20"/>
          <w:szCs w:val="20"/>
        </w:rPr>
      </w:pPr>
      <w:r w:rsidRPr="000C0E85">
        <w:rPr>
          <w:rFonts w:ascii="Times New Roman" w:eastAsia="Calibri" w:hAnsi="Times New Roman" w:cs="Times New Roman"/>
          <w:sz w:val="20"/>
          <w:szCs w:val="20"/>
        </w:rPr>
        <w:t>читањем обавештења по одељењима</w:t>
      </w:r>
    </w:p>
    <w:p w:rsidR="00B17FBF" w:rsidRPr="000C0E85" w:rsidRDefault="00B17FBF" w:rsidP="00B17FBF">
      <w:pPr>
        <w:spacing w:after="0" w:line="44" w:lineRule="exact"/>
        <w:rPr>
          <w:rFonts w:ascii="Times New Roman" w:eastAsia="Symbol" w:hAnsi="Times New Roman" w:cs="Times New Roman"/>
          <w:sz w:val="20"/>
          <w:szCs w:val="20"/>
        </w:rPr>
      </w:pPr>
    </w:p>
    <w:p w:rsidR="00B17FBF" w:rsidRPr="000C0E85" w:rsidRDefault="00B17FBF" w:rsidP="00B17FBF">
      <w:pPr>
        <w:numPr>
          <w:ilvl w:val="0"/>
          <w:numId w:val="12"/>
        </w:numPr>
        <w:tabs>
          <w:tab w:val="left" w:pos="720"/>
        </w:tabs>
        <w:spacing w:after="0" w:line="240" w:lineRule="auto"/>
        <w:ind w:left="720" w:hanging="720"/>
        <w:rPr>
          <w:rFonts w:ascii="Times New Roman" w:eastAsia="Symbol" w:hAnsi="Times New Roman" w:cs="Times New Roman"/>
          <w:sz w:val="20"/>
          <w:szCs w:val="20"/>
        </w:rPr>
      </w:pPr>
      <w:r w:rsidRPr="000C0E85">
        <w:rPr>
          <w:rFonts w:ascii="Times New Roman" w:eastAsia="Calibri" w:hAnsi="Times New Roman" w:cs="Times New Roman"/>
          <w:sz w:val="20"/>
          <w:szCs w:val="20"/>
        </w:rPr>
        <w:t>на родитељским састанцима</w:t>
      </w:r>
    </w:p>
    <w:p w:rsidR="00B17FBF" w:rsidRPr="000C0E85" w:rsidRDefault="00B17FBF" w:rsidP="00B17FBF">
      <w:pPr>
        <w:spacing w:after="0" w:line="44" w:lineRule="exact"/>
        <w:rPr>
          <w:rFonts w:ascii="Times New Roman" w:eastAsia="Symbol" w:hAnsi="Times New Roman" w:cs="Times New Roman"/>
          <w:sz w:val="20"/>
          <w:szCs w:val="20"/>
        </w:rPr>
      </w:pPr>
    </w:p>
    <w:p w:rsidR="00B17FBF" w:rsidRPr="000C0E85" w:rsidRDefault="00B17FBF" w:rsidP="00B17FBF">
      <w:pPr>
        <w:numPr>
          <w:ilvl w:val="0"/>
          <w:numId w:val="12"/>
        </w:numPr>
        <w:tabs>
          <w:tab w:val="left" w:pos="720"/>
        </w:tabs>
        <w:spacing w:after="0" w:line="240" w:lineRule="auto"/>
        <w:ind w:left="720" w:hanging="720"/>
        <w:rPr>
          <w:rFonts w:ascii="Times New Roman" w:eastAsia="Symbol" w:hAnsi="Times New Roman" w:cs="Times New Roman"/>
          <w:sz w:val="20"/>
          <w:szCs w:val="20"/>
        </w:rPr>
      </w:pPr>
      <w:r w:rsidRPr="000C0E85">
        <w:rPr>
          <w:rFonts w:ascii="Times New Roman" w:eastAsia="Calibri" w:hAnsi="Times New Roman" w:cs="Times New Roman"/>
          <w:sz w:val="20"/>
          <w:szCs w:val="20"/>
        </w:rPr>
        <w:t>на састанцима Савета родитеља</w:t>
      </w:r>
    </w:p>
    <w:p w:rsidR="00B17FBF" w:rsidRPr="000C0E85" w:rsidRDefault="00B17FBF" w:rsidP="00B17FBF">
      <w:pPr>
        <w:spacing w:after="0" w:line="42" w:lineRule="exact"/>
        <w:rPr>
          <w:rFonts w:ascii="Times New Roman" w:eastAsia="Symbol" w:hAnsi="Times New Roman" w:cs="Times New Roman"/>
          <w:sz w:val="20"/>
          <w:szCs w:val="20"/>
        </w:rPr>
      </w:pPr>
    </w:p>
    <w:p w:rsidR="00B17FBF" w:rsidRPr="000C0E85" w:rsidRDefault="00B17FBF" w:rsidP="00B17FBF">
      <w:pPr>
        <w:numPr>
          <w:ilvl w:val="0"/>
          <w:numId w:val="12"/>
        </w:numPr>
        <w:tabs>
          <w:tab w:val="left" w:pos="720"/>
        </w:tabs>
        <w:spacing w:after="0" w:line="240" w:lineRule="auto"/>
        <w:ind w:left="720" w:hanging="720"/>
        <w:rPr>
          <w:rFonts w:ascii="Times New Roman" w:eastAsia="Symbol" w:hAnsi="Times New Roman" w:cs="Times New Roman"/>
          <w:sz w:val="20"/>
          <w:szCs w:val="20"/>
        </w:rPr>
      </w:pPr>
      <w:r w:rsidRPr="000C0E85">
        <w:rPr>
          <w:rFonts w:ascii="Times New Roman" w:eastAsia="Calibri" w:hAnsi="Times New Roman" w:cs="Times New Roman"/>
          <w:sz w:val="20"/>
          <w:szCs w:val="20"/>
        </w:rPr>
        <w:t>путем поштанских услуга</w:t>
      </w:r>
    </w:p>
    <w:p w:rsidR="00B17FBF" w:rsidRPr="000C0E85" w:rsidRDefault="00B17FBF" w:rsidP="00B17FBF">
      <w:pPr>
        <w:numPr>
          <w:ilvl w:val="0"/>
          <w:numId w:val="12"/>
        </w:numPr>
        <w:tabs>
          <w:tab w:val="left" w:pos="720"/>
        </w:tabs>
        <w:spacing w:after="0" w:line="240" w:lineRule="auto"/>
        <w:ind w:left="720" w:hanging="720"/>
        <w:rPr>
          <w:rFonts w:ascii="Times New Roman" w:eastAsia="Symbol" w:hAnsi="Times New Roman" w:cs="Times New Roman"/>
          <w:sz w:val="20"/>
          <w:szCs w:val="20"/>
        </w:rPr>
      </w:pPr>
      <w:r w:rsidRPr="000C0E85">
        <w:rPr>
          <w:rFonts w:ascii="Times New Roman" w:eastAsia="Symbol" w:hAnsi="Times New Roman" w:cs="Times New Roman"/>
          <w:sz w:val="20"/>
          <w:szCs w:val="20"/>
        </w:rPr>
        <w:t>путем мејлова</w:t>
      </w:r>
    </w:p>
    <w:p w:rsidR="00B17FBF" w:rsidRPr="000C0E85" w:rsidRDefault="00B17FBF" w:rsidP="00B17FBF">
      <w:pPr>
        <w:spacing w:after="0" w:line="44" w:lineRule="exact"/>
        <w:rPr>
          <w:rFonts w:ascii="Times New Roman" w:eastAsia="Symbol" w:hAnsi="Times New Roman" w:cs="Times New Roman"/>
          <w:sz w:val="20"/>
          <w:szCs w:val="20"/>
        </w:rPr>
      </w:pPr>
    </w:p>
    <w:p w:rsidR="00B17FBF" w:rsidRPr="000C0E85" w:rsidRDefault="00B17FBF" w:rsidP="00B17FBF">
      <w:pPr>
        <w:numPr>
          <w:ilvl w:val="0"/>
          <w:numId w:val="12"/>
        </w:numPr>
        <w:tabs>
          <w:tab w:val="left" w:pos="720"/>
        </w:tabs>
        <w:spacing w:after="0" w:line="240" w:lineRule="auto"/>
        <w:ind w:left="720" w:hanging="720"/>
        <w:rPr>
          <w:rFonts w:ascii="Times New Roman" w:eastAsia="Symbol" w:hAnsi="Times New Roman" w:cs="Times New Roman"/>
          <w:sz w:val="20"/>
          <w:szCs w:val="20"/>
        </w:rPr>
      </w:pPr>
      <w:r w:rsidRPr="000C0E85">
        <w:rPr>
          <w:rFonts w:ascii="Times New Roman" w:eastAsia="Calibri" w:hAnsi="Times New Roman" w:cs="Times New Roman"/>
          <w:sz w:val="20"/>
          <w:szCs w:val="20"/>
        </w:rPr>
        <w:t>личним контакт</w:t>
      </w:r>
      <w:r>
        <w:rPr>
          <w:rFonts w:ascii="Times New Roman" w:eastAsia="Calibri" w:hAnsi="Times New Roman" w:cs="Times New Roman"/>
          <w:sz w:val="20"/>
          <w:szCs w:val="20"/>
        </w:rPr>
        <w:t>и</w:t>
      </w:r>
      <w:r w:rsidRPr="000C0E85">
        <w:rPr>
          <w:rFonts w:ascii="Times New Roman" w:eastAsia="Calibri" w:hAnsi="Times New Roman" w:cs="Times New Roman"/>
          <w:sz w:val="20"/>
          <w:szCs w:val="20"/>
        </w:rPr>
        <w:t>ма са ученицима, запосленима и родитељима.</w:t>
      </w:r>
    </w:p>
    <w:p w:rsidR="00B17FBF" w:rsidRPr="000C0E85" w:rsidRDefault="00B17FBF" w:rsidP="00B17FBF">
      <w:pPr>
        <w:spacing w:after="0" w:line="98" w:lineRule="exact"/>
        <w:rPr>
          <w:rFonts w:ascii="Times New Roman" w:hAnsi="Times New Roman" w:cs="Times New Roman"/>
          <w:sz w:val="20"/>
          <w:szCs w:val="20"/>
        </w:rPr>
      </w:pPr>
    </w:p>
    <w:p w:rsidR="00B17FBF" w:rsidRPr="000C0E85" w:rsidRDefault="00B17FBF" w:rsidP="00B17FBF">
      <w:pPr>
        <w:spacing w:after="0" w:line="249" w:lineRule="auto"/>
        <w:ind w:firstLine="720"/>
        <w:jc w:val="both"/>
        <w:rPr>
          <w:rFonts w:ascii="Times New Roman" w:hAnsi="Times New Roman" w:cs="Times New Roman"/>
          <w:sz w:val="20"/>
          <w:szCs w:val="20"/>
        </w:rPr>
      </w:pPr>
      <w:r w:rsidRPr="000C0E85">
        <w:rPr>
          <w:rFonts w:ascii="Times New Roman" w:eastAsia="Calibri" w:hAnsi="Times New Roman" w:cs="Times New Roman"/>
          <w:sz w:val="20"/>
          <w:szCs w:val="20"/>
        </w:rPr>
        <w:t>Ангажовањем директора уз сарадњу са секретаром, педагогом, наставницима, осталим запосленима у Школи и Школским одбором, уз побољшане материјално - техничке услове, обезбеђено је правовремено обавештавање свих заинтересованих субјеката о свим битним питањима за успешан рад Школе.</w:t>
      </w:r>
    </w:p>
    <w:p w:rsidR="00B17FBF" w:rsidRPr="000C0E85" w:rsidRDefault="00B17FBF" w:rsidP="00B17FBF">
      <w:pPr>
        <w:spacing w:after="0" w:line="20" w:lineRule="exact"/>
        <w:rPr>
          <w:rFonts w:ascii="Times New Roman" w:hAnsi="Times New Roman" w:cs="Times New Roman"/>
          <w:sz w:val="20"/>
          <w:szCs w:val="20"/>
        </w:rPr>
      </w:pPr>
    </w:p>
    <w:p w:rsidR="00B17FBF" w:rsidRPr="000C0E85" w:rsidRDefault="00B17FBF" w:rsidP="00B17FBF">
      <w:pPr>
        <w:spacing w:after="0"/>
        <w:ind w:left="720"/>
        <w:rPr>
          <w:rFonts w:ascii="Times New Roman" w:hAnsi="Times New Roman" w:cs="Times New Roman"/>
          <w:sz w:val="20"/>
          <w:szCs w:val="20"/>
        </w:rPr>
      </w:pPr>
      <w:r w:rsidRPr="000C0E85">
        <w:rPr>
          <w:rFonts w:ascii="Times New Roman" w:eastAsia="Calibri" w:hAnsi="Times New Roman" w:cs="Times New Roman"/>
          <w:sz w:val="20"/>
          <w:szCs w:val="20"/>
        </w:rPr>
        <w:t>Свим наставницима и стручним сарадницима је дата структура 40-часовне радне недеље.</w:t>
      </w:r>
    </w:p>
    <w:p w:rsidR="00B17FBF" w:rsidRPr="000C0E85" w:rsidRDefault="00B17FBF" w:rsidP="00B17FBF">
      <w:pPr>
        <w:spacing w:after="0" w:line="43" w:lineRule="exact"/>
        <w:rPr>
          <w:rFonts w:ascii="Times New Roman" w:hAnsi="Times New Roman" w:cs="Times New Roman"/>
          <w:sz w:val="20"/>
          <w:szCs w:val="20"/>
        </w:rPr>
      </w:pPr>
    </w:p>
    <w:p w:rsidR="00B17FBF" w:rsidRPr="000C0E85" w:rsidRDefault="00B17FBF" w:rsidP="00B17FBF">
      <w:pPr>
        <w:spacing w:after="0"/>
        <w:rPr>
          <w:rFonts w:ascii="Times New Roman" w:hAnsi="Times New Roman" w:cs="Times New Roman"/>
          <w:sz w:val="20"/>
          <w:szCs w:val="20"/>
        </w:rPr>
      </w:pPr>
      <w:r w:rsidRPr="000C0E85">
        <w:rPr>
          <w:rFonts w:ascii="Times New Roman" w:eastAsia="Calibri" w:hAnsi="Times New Roman" w:cs="Times New Roman"/>
          <w:sz w:val="20"/>
          <w:szCs w:val="20"/>
        </w:rPr>
        <w:t>Свим запосленима уручена су решења о зарадама, решења о коришћењу годишњег одмора.</w:t>
      </w:r>
    </w:p>
    <w:p w:rsidR="00B17FBF" w:rsidRPr="000C0E85" w:rsidRDefault="00B17FBF" w:rsidP="00B17FBF">
      <w:pPr>
        <w:spacing w:after="0" w:line="98" w:lineRule="exact"/>
        <w:rPr>
          <w:rFonts w:ascii="Times New Roman" w:hAnsi="Times New Roman" w:cs="Times New Roman"/>
          <w:sz w:val="20"/>
          <w:szCs w:val="20"/>
        </w:rPr>
      </w:pPr>
    </w:p>
    <w:p w:rsidR="00B17FBF" w:rsidRDefault="00B17FBF" w:rsidP="00B17FBF">
      <w:pPr>
        <w:spacing w:after="0" w:line="230" w:lineRule="auto"/>
        <w:ind w:firstLine="720"/>
        <w:jc w:val="both"/>
        <w:rPr>
          <w:rFonts w:ascii="Times New Roman" w:eastAsia="Calibri" w:hAnsi="Times New Roman" w:cs="Times New Roman"/>
          <w:sz w:val="20"/>
          <w:szCs w:val="20"/>
        </w:rPr>
      </w:pPr>
      <w:r w:rsidRPr="000C0E85">
        <w:rPr>
          <w:rFonts w:ascii="Times New Roman" w:eastAsia="Calibri" w:hAnsi="Times New Roman" w:cs="Times New Roman"/>
          <w:sz w:val="20"/>
          <w:szCs w:val="20"/>
        </w:rPr>
        <w:t>Остварио сам добру сарадњу са разредним старешинама и наставницима по најважнијим питањима везаних за успех и дисциплину ученика.</w:t>
      </w:r>
    </w:p>
    <w:p w:rsidR="00B17FBF" w:rsidRPr="001D51FE" w:rsidRDefault="00B17FBF" w:rsidP="00B17FBF">
      <w:pPr>
        <w:spacing w:after="0" w:line="230" w:lineRule="auto"/>
        <w:ind w:firstLine="720"/>
        <w:jc w:val="both"/>
        <w:rPr>
          <w:rFonts w:ascii="Times New Roman" w:eastAsia="Calibri" w:hAnsi="Times New Roman" w:cs="Times New Roman"/>
          <w:sz w:val="20"/>
          <w:szCs w:val="20"/>
        </w:rPr>
      </w:pPr>
    </w:p>
    <w:p w:rsidR="00B17FBF" w:rsidRDefault="00B17FBF" w:rsidP="00B17FBF">
      <w:pPr>
        <w:pStyle w:val="3"/>
        <w:rPr>
          <w:rFonts w:eastAsia="Calibri"/>
        </w:rPr>
      </w:pPr>
      <w:bookmarkStart w:id="81" w:name="_Toc492970199"/>
      <w:bookmarkStart w:id="82" w:name="_Toc62037223"/>
      <w:r w:rsidRPr="00447645">
        <w:rPr>
          <w:rFonts w:eastAsia="Calibri"/>
        </w:rPr>
        <w:t>САЗИВАЊЕ И РУКОВОЂЕЊЕ СЕДНИЦАМА НАСТАВНИЧКОГ ВЕЋА</w:t>
      </w:r>
      <w:bookmarkEnd w:id="81"/>
      <w:bookmarkEnd w:id="82"/>
    </w:p>
    <w:p w:rsidR="00B17FBF" w:rsidRPr="00FA060D" w:rsidRDefault="00B17FBF" w:rsidP="00B17FBF">
      <w:pPr>
        <w:spacing w:after="0"/>
        <w:rPr>
          <w:rFonts w:ascii="Times New Roman" w:hAnsi="Times New Roman" w:cs="Times New Roman"/>
          <w:sz w:val="20"/>
          <w:szCs w:val="20"/>
        </w:rPr>
      </w:pPr>
      <w:r>
        <w:rPr>
          <w:rFonts w:ascii="Times New Roman" w:hAnsi="Times New Roman" w:cs="Times New Roman"/>
          <w:sz w:val="20"/>
          <w:szCs w:val="20"/>
        </w:rPr>
        <w:tab/>
      </w:r>
    </w:p>
    <w:p w:rsidR="00B17FBF" w:rsidRPr="001D51FE" w:rsidRDefault="00B17FBF" w:rsidP="00B17FBF">
      <w:pPr>
        <w:rPr>
          <w:rFonts w:ascii="Times New Roman" w:hAnsi="Times New Roman" w:cs="Times New Roman"/>
          <w:sz w:val="20"/>
          <w:szCs w:val="20"/>
        </w:rPr>
      </w:pPr>
      <w:r w:rsidRPr="001D51FE">
        <w:rPr>
          <w:rFonts w:ascii="Times New Roman" w:hAnsi="Times New Roman" w:cs="Times New Roman"/>
          <w:sz w:val="20"/>
          <w:szCs w:val="20"/>
        </w:rPr>
        <w:t xml:space="preserve">Наставничко веће je током првог полугодишта школске 2020/21. године, одржало </w:t>
      </w:r>
      <w:r w:rsidRPr="00322B01">
        <w:rPr>
          <w:rFonts w:ascii="Times New Roman" w:hAnsi="Times New Roman" w:cs="Times New Roman"/>
          <w:sz w:val="20"/>
          <w:szCs w:val="20"/>
        </w:rPr>
        <w:t>три</w:t>
      </w:r>
      <w:r w:rsidRPr="001D51FE">
        <w:rPr>
          <w:rFonts w:ascii="Times New Roman" w:hAnsi="Times New Roman" w:cs="Times New Roman"/>
          <w:b/>
          <w:sz w:val="20"/>
          <w:szCs w:val="20"/>
        </w:rPr>
        <w:t xml:space="preserve"> </w:t>
      </w:r>
      <w:r w:rsidRPr="001D51FE">
        <w:rPr>
          <w:rFonts w:ascii="Times New Roman" w:hAnsi="Times New Roman" w:cs="Times New Roman"/>
          <w:sz w:val="20"/>
          <w:szCs w:val="20"/>
        </w:rPr>
        <w:t>планиране седнице. Детаљније информације о раду Наставничког већа биће садржане у Извештају о раду школе за  школску  2020/2021.године.</w:t>
      </w:r>
    </w:p>
    <w:p w:rsidR="00B17FBF" w:rsidRPr="009454AB" w:rsidRDefault="00B17FBF" w:rsidP="00B17FBF">
      <w:pPr>
        <w:rPr>
          <w:rFonts w:ascii="Times New Roman" w:hAnsi="Times New Roman" w:cs="Times New Roman"/>
          <w:sz w:val="20"/>
          <w:szCs w:val="20"/>
        </w:rPr>
      </w:pPr>
    </w:p>
    <w:p w:rsidR="00B17FBF" w:rsidRPr="0071148C" w:rsidRDefault="00B17FBF" w:rsidP="00B17FBF">
      <w:pPr>
        <w:pStyle w:val="3"/>
        <w:rPr>
          <w:szCs w:val="20"/>
        </w:rPr>
      </w:pPr>
      <w:bookmarkStart w:id="83" w:name="_Toc492970200"/>
      <w:bookmarkStart w:id="84" w:name="_Toc62037224"/>
      <w:r w:rsidRPr="0071148C">
        <w:t>СТРУЧНИ ТЕЛА И ТИМОВИ, УСМЕРАВАЊЕ И УСКЛАЂИВАЊЕ РАДА СТРУЧНИХ ОРГАНА У УСТАНОВИ</w:t>
      </w:r>
      <w:bookmarkEnd w:id="83"/>
      <w:bookmarkEnd w:id="84"/>
    </w:p>
    <w:p w:rsidR="00B17FBF" w:rsidRPr="00961DCE" w:rsidRDefault="00B17FBF" w:rsidP="00B17FBF">
      <w:pPr>
        <w:spacing w:after="0"/>
        <w:ind w:firstLine="720"/>
        <w:rPr>
          <w:rFonts w:ascii="Times New Roman" w:hAnsi="Times New Roman" w:cs="Times New Roman"/>
          <w:sz w:val="20"/>
          <w:szCs w:val="20"/>
        </w:rPr>
      </w:pPr>
      <w:bookmarkStart w:id="85" w:name="_Toc492970202"/>
      <w:r w:rsidRPr="00961DCE">
        <w:rPr>
          <w:rFonts w:ascii="Times New Roman" w:hAnsi="Times New Roman" w:cs="Times New Roman"/>
          <w:sz w:val="20"/>
          <w:szCs w:val="20"/>
        </w:rPr>
        <w:t xml:space="preserve">На основу члана 63 став 3 тачка 1. и 13. </w:t>
      </w:r>
      <w:r w:rsidRPr="00961DCE">
        <w:rPr>
          <w:rFonts w:ascii="Times New Roman" w:hAnsi="Times New Roman" w:cs="Times New Roman"/>
          <w:sz w:val="20"/>
          <w:szCs w:val="20"/>
          <w:lang w:val="sr-Cyrl-CS"/>
        </w:rPr>
        <w:t xml:space="preserve">Закона о основама система образовања и васпитања („Сл. гласник РС“ </w:t>
      </w:r>
      <w:r w:rsidRPr="00961DCE">
        <w:rPr>
          <w:rFonts w:ascii="Times New Roman" w:hAnsi="Times New Roman" w:cs="Times New Roman"/>
          <w:iCs/>
          <w:sz w:val="20"/>
          <w:szCs w:val="20"/>
        </w:rPr>
        <w:t>("Сл. гласник РС", бр. 88/2017, 27/2018 - др. закон, 10/2019, 27/2018 - др. закон и 6/2020)</w:t>
      </w:r>
      <w:r w:rsidRPr="00961DCE">
        <w:rPr>
          <w:rFonts w:ascii="Times New Roman" w:hAnsi="Times New Roman" w:cs="Times New Roman"/>
          <w:b/>
          <w:bCs/>
          <w:sz w:val="20"/>
          <w:szCs w:val="20"/>
        </w:rPr>
        <w:t xml:space="preserve"> </w:t>
      </w:r>
      <w:r w:rsidRPr="00961DCE">
        <w:rPr>
          <w:rFonts w:ascii="Times New Roman" w:hAnsi="Times New Roman" w:cs="Times New Roman"/>
          <w:sz w:val="20"/>
          <w:szCs w:val="20"/>
          <w:lang w:val="sr-Cyrl-CS"/>
        </w:rPr>
        <w:t xml:space="preserve">, имајући у виду  и одлуку ШО  о именовању стручног актива за развојно планирање, </w:t>
      </w:r>
      <w:r w:rsidRPr="00961DCE">
        <w:rPr>
          <w:rFonts w:ascii="Times New Roman" w:hAnsi="Times New Roman" w:cs="Times New Roman"/>
          <w:sz w:val="20"/>
          <w:szCs w:val="20"/>
        </w:rPr>
        <w:t xml:space="preserve">дана 31.8.2020. године,  </w:t>
      </w:r>
      <w:r w:rsidRPr="00961DCE">
        <w:rPr>
          <w:rFonts w:ascii="Times New Roman" w:hAnsi="Times New Roman" w:cs="Times New Roman"/>
          <w:sz w:val="20"/>
          <w:szCs w:val="20"/>
          <w:lang w:val="sr-Cyrl-CS"/>
        </w:rPr>
        <w:t>донео сам</w:t>
      </w:r>
    </w:p>
    <w:p w:rsidR="00B17FBF" w:rsidRDefault="00B17FBF" w:rsidP="00B17FBF">
      <w:pPr>
        <w:spacing w:after="0"/>
        <w:jc w:val="center"/>
        <w:rPr>
          <w:rFonts w:ascii="Times New Roman" w:hAnsi="Times New Roman" w:cs="Times New Roman"/>
          <w:b/>
          <w:sz w:val="20"/>
          <w:szCs w:val="20"/>
        </w:rPr>
      </w:pPr>
    </w:p>
    <w:p w:rsidR="00B17FBF" w:rsidRDefault="00B17FBF" w:rsidP="00B17FBF">
      <w:pPr>
        <w:spacing w:after="0"/>
        <w:jc w:val="center"/>
        <w:rPr>
          <w:rFonts w:ascii="Times New Roman" w:hAnsi="Times New Roman" w:cs="Times New Roman"/>
          <w:b/>
          <w:sz w:val="20"/>
          <w:szCs w:val="20"/>
        </w:rPr>
      </w:pPr>
    </w:p>
    <w:p w:rsidR="00B17FBF" w:rsidRPr="00322B01" w:rsidRDefault="00B17FBF" w:rsidP="00B17FBF">
      <w:pPr>
        <w:spacing w:after="0"/>
        <w:jc w:val="center"/>
        <w:rPr>
          <w:rFonts w:ascii="Times New Roman" w:hAnsi="Times New Roman" w:cs="Times New Roman"/>
          <w:sz w:val="20"/>
          <w:szCs w:val="20"/>
        </w:rPr>
      </w:pPr>
      <w:r w:rsidRPr="00322B01">
        <w:rPr>
          <w:rFonts w:ascii="Times New Roman" w:hAnsi="Times New Roman" w:cs="Times New Roman"/>
          <w:sz w:val="20"/>
          <w:szCs w:val="20"/>
        </w:rPr>
        <w:t>ОДЛУКУ О ФОРМИРАЊУ СТРУЧНИХ ОРГАНА И ЊИХОВИХ ЧЛАНОВА ЗА ШКОЛСКУ 2020/2021.ГОДИНУ</w:t>
      </w:r>
    </w:p>
    <w:p w:rsidR="00B17FBF" w:rsidRPr="00322B01" w:rsidRDefault="00B17FBF" w:rsidP="00B17FBF">
      <w:pPr>
        <w:spacing w:after="0"/>
        <w:rPr>
          <w:rFonts w:ascii="Times New Roman" w:hAnsi="Times New Roman" w:cs="Times New Roman"/>
          <w:sz w:val="20"/>
          <w:szCs w:val="20"/>
        </w:rPr>
      </w:pPr>
      <w:r w:rsidRPr="00322B01">
        <w:rPr>
          <w:rFonts w:ascii="Times New Roman" w:hAnsi="Times New Roman" w:cs="Times New Roman"/>
          <w:sz w:val="20"/>
          <w:szCs w:val="20"/>
        </w:rPr>
        <w:t>СТРУЧНА ВЕЋА</w:t>
      </w:r>
    </w:p>
    <w:p w:rsidR="00B17FBF" w:rsidRPr="00322B01" w:rsidRDefault="00B17FBF" w:rsidP="00B17FBF">
      <w:pPr>
        <w:pStyle w:val="a5"/>
        <w:numPr>
          <w:ilvl w:val="0"/>
          <w:numId w:val="13"/>
        </w:numPr>
        <w:spacing w:after="0"/>
        <w:rPr>
          <w:rFonts w:ascii="Times New Roman" w:hAnsi="Times New Roman" w:cs="Times New Roman"/>
          <w:sz w:val="20"/>
          <w:szCs w:val="20"/>
        </w:rPr>
      </w:pPr>
      <w:r w:rsidRPr="00322B01">
        <w:rPr>
          <w:rFonts w:ascii="Times New Roman" w:hAnsi="Times New Roman" w:cs="Times New Roman"/>
          <w:sz w:val="20"/>
          <w:szCs w:val="20"/>
          <w:lang w:val="sr-Cyrl-CS"/>
        </w:rPr>
        <w:t>НАСТАВНИЧКО ВЕЋЕ</w:t>
      </w:r>
    </w:p>
    <w:p w:rsidR="00B17FBF" w:rsidRPr="00322B01" w:rsidRDefault="00B17FBF" w:rsidP="00B17FBF">
      <w:pPr>
        <w:pStyle w:val="a5"/>
        <w:numPr>
          <w:ilvl w:val="0"/>
          <w:numId w:val="13"/>
        </w:numPr>
        <w:spacing w:after="0"/>
        <w:rPr>
          <w:rFonts w:ascii="Times New Roman" w:hAnsi="Times New Roman" w:cs="Times New Roman"/>
          <w:sz w:val="20"/>
          <w:szCs w:val="20"/>
        </w:rPr>
      </w:pPr>
      <w:r w:rsidRPr="00322B01">
        <w:rPr>
          <w:rFonts w:ascii="Times New Roman" w:hAnsi="Times New Roman" w:cs="Times New Roman"/>
          <w:sz w:val="20"/>
          <w:szCs w:val="20"/>
          <w:lang w:val="sr-Cyrl-CS"/>
        </w:rPr>
        <w:t>ОДЕЉЕЊСКА ВЕЋА</w:t>
      </w:r>
    </w:p>
    <w:p w:rsidR="00B17FBF" w:rsidRPr="00322B01" w:rsidRDefault="00B17FBF" w:rsidP="00B17FBF">
      <w:pPr>
        <w:pStyle w:val="a5"/>
        <w:numPr>
          <w:ilvl w:val="0"/>
          <w:numId w:val="13"/>
        </w:numPr>
        <w:spacing w:after="0"/>
        <w:rPr>
          <w:rFonts w:ascii="Times New Roman" w:hAnsi="Times New Roman" w:cs="Times New Roman"/>
          <w:sz w:val="20"/>
          <w:szCs w:val="20"/>
        </w:rPr>
      </w:pPr>
      <w:r w:rsidRPr="00322B01">
        <w:rPr>
          <w:rFonts w:ascii="Times New Roman" w:hAnsi="Times New Roman" w:cs="Times New Roman"/>
          <w:sz w:val="20"/>
          <w:szCs w:val="20"/>
          <w:lang w:val="sr-Cyrl-CS"/>
        </w:rPr>
        <w:t xml:space="preserve">СТРУЧНА ВЕЋА </w:t>
      </w:r>
    </w:p>
    <w:p w:rsidR="00B17FBF" w:rsidRPr="00322B01" w:rsidRDefault="00B17FBF" w:rsidP="00B17FBF">
      <w:pPr>
        <w:pStyle w:val="a5"/>
        <w:numPr>
          <w:ilvl w:val="0"/>
          <w:numId w:val="15"/>
        </w:numPr>
        <w:spacing w:after="0"/>
        <w:rPr>
          <w:rFonts w:ascii="Times New Roman" w:hAnsi="Times New Roman" w:cs="Times New Roman"/>
          <w:sz w:val="20"/>
          <w:szCs w:val="20"/>
        </w:rPr>
      </w:pPr>
      <w:r w:rsidRPr="00322B01">
        <w:rPr>
          <w:rFonts w:ascii="Times New Roman" w:hAnsi="Times New Roman" w:cs="Times New Roman"/>
          <w:sz w:val="20"/>
          <w:szCs w:val="20"/>
          <w:lang w:val="sr-Cyrl-CS"/>
        </w:rPr>
        <w:t>СТРУЧНО ВЕЋЕ ЗА РАЗРЕДНУ НАСТАВУ</w:t>
      </w:r>
    </w:p>
    <w:p w:rsidR="00B17FBF" w:rsidRPr="00322B01" w:rsidRDefault="00B17FBF" w:rsidP="00B17FBF">
      <w:pPr>
        <w:pStyle w:val="a5"/>
        <w:numPr>
          <w:ilvl w:val="0"/>
          <w:numId w:val="15"/>
        </w:numPr>
        <w:spacing w:after="0"/>
        <w:rPr>
          <w:rFonts w:ascii="Times New Roman" w:hAnsi="Times New Roman" w:cs="Times New Roman"/>
          <w:sz w:val="20"/>
          <w:szCs w:val="20"/>
        </w:rPr>
      </w:pPr>
      <w:r w:rsidRPr="00322B01">
        <w:rPr>
          <w:rFonts w:ascii="Times New Roman" w:hAnsi="Times New Roman" w:cs="Times New Roman"/>
          <w:sz w:val="20"/>
          <w:szCs w:val="20"/>
          <w:lang w:val="sr-Cyrl-CS"/>
        </w:rPr>
        <w:t>ЗА ОБЛАСТИ ПРЕДМЕТА</w:t>
      </w:r>
    </w:p>
    <w:p w:rsidR="00B17FBF" w:rsidRPr="00322B01" w:rsidRDefault="00B17FBF" w:rsidP="00B17FBF">
      <w:pPr>
        <w:pStyle w:val="a5"/>
        <w:numPr>
          <w:ilvl w:val="0"/>
          <w:numId w:val="14"/>
        </w:numPr>
        <w:spacing w:after="0"/>
        <w:rPr>
          <w:rFonts w:ascii="Times New Roman" w:hAnsi="Times New Roman" w:cs="Times New Roman"/>
          <w:sz w:val="20"/>
          <w:szCs w:val="20"/>
        </w:rPr>
      </w:pPr>
      <w:r w:rsidRPr="00322B01">
        <w:rPr>
          <w:rFonts w:ascii="Times New Roman" w:hAnsi="Times New Roman" w:cs="Times New Roman"/>
          <w:sz w:val="20"/>
          <w:szCs w:val="20"/>
          <w:lang w:val="sr-Cyrl-CS"/>
        </w:rPr>
        <w:t>Стручно  веће наставника природне  групе предмета</w:t>
      </w:r>
    </w:p>
    <w:p w:rsidR="00B17FBF" w:rsidRPr="00322B01" w:rsidRDefault="00B17FBF" w:rsidP="00B17FBF">
      <w:pPr>
        <w:pStyle w:val="a5"/>
        <w:numPr>
          <w:ilvl w:val="0"/>
          <w:numId w:val="14"/>
        </w:numPr>
        <w:spacing w:after="0"/>
        <w:rPr>
          <w:rFonts w:ascii="Times New Roman" w:hAnsi="Times New Roman" w:cs="Times New Roman"/>
          <w:sz w:val="20"/>
          <w:szCs w:val="20"/>
        </w:rPr>
      </w:pPr>
      <w:r w:rsidRPr="00322B01">
        <w:rPr>
          <w:rFonts w:ascii="Times New Roman" w:hAnsi="Times New Roman" w:cs="Times New Roman"/>
          <w:sz w:val="20"/>
          <w:szCs w:val="20"/>
          <w:lang w:val="sr-Cyrl-CS"/>
        </w:rPr>
        <w:t>Стручно веће за језик, књижевност и друштвене науке</w:t>
      </w:r>
    </w:p>
    <w:p w:rsidR="00B17FBF" w:rsidRPr="00322B01" w:rsidRDefault="00B17FBF" w:rsidP="00B17FBF">
      <w:pPr>
        <w:pStyle w:val="a5"/>
        <w:numPr>
          <w:ilvl w:val="0"/>
          <w:numId w:val="14"/>
        </w:numPr>
        <w:spacing w:after="0"/>
        <w:rPr>
          <w:rFonts w:ascii="Times New Roman" w:hAnsi="Times New Roman" w:cs="Times New Roman"/>
          <w:sz w:val="20"/>
          <w:szCs w:val="20"/>
        </w:rPr>
      </w:pPr>
      <w:r w:rsidRPr="00322B01">
        <w:rPr>
          <w:rFonts w:ascii="Times New Roman" w:hAnsi="Times New Roman" w:cs="Times New Roman"/>
          <w:sz w:val="20"/>
          <w:szCs w:val="20"/>
          <w:lang w:val="sr-Cyrl-CS"/>
        </w:rPr>
        <w:t xml:space="preserve"> Стручно веће наставника физ.и здр. васп, ликовне и музичке културе и техн.и технол./ТИО СТРУЧНИ  АКТИВИ</w:t>
      </w:r>
    </w:p>
    <w:p w:rsidR="00B17FBF" w:rsidRPr="00322B01" w:rsidRDefault="00B17FBF" w:rsidP="00B17FBF">
      <w:pPr>
        <w:pStyle w:val="a5"/>
        <w:numPr>
          <w:ilvl w:val="0"/>
          <w:numId w:val="17"/>
        </w:numPr>
        <w:spacing w:after="0"/>
        <w:rPr>
          <w:rFonts w:ascii="Times New Roman" w:hAnsi="Times New Roman" w:cs="Times New Roman"/>
          <w:sz w:val="20"/>
          <w:szCs w:val="20"/>
        </w:rPr>
      </w:pPr>
      <w:r w:rsidRPr="00322B01">
        <w:rPr>
          <w:rFonts w:ascii="Times New Roman" w:hAnsi="Times New Roman" w:cs="Times New Roman"/>
          <w:sz w:val="20"/>
          <w:szCs w:val="20"/>
          <w:lang w:val="sr-Cyrl-CS"/>
        </w:rPr>
        <w:t>Стручни актив за развој школског програма</w:t>
      </w:r>
    </w:p>
    <w:p w:rsidR="00B17FBF" w:rsidRPr="00322B01" w:rsidRDefault="00B17FBF" w:rsidP="00B17FBF">
      <w:pPr>
        <w:pStyle w:val="a5"/>
        <w:numPr>
          <w:ilvl w:val="0"/>
          <w:numId w:val="17"/>
        </w:numPr>
        <w:spacing w:after="0"/>
        <w:rPr>
          <w:rFonts w:ascii="Times New Roman" w:hAnsi="Times New Roman" w:cs="Times New Roman"/>
          <w:sz w:val="20"/>
          <w:szCs w:val="20"/>
        </w:rPr>
      </w:pPr>
      <w:r w:rsidRPr="00322B01">
        <w:rPr>
          <w:rFonts w:ascii="Times New Roman" w:hAnsi="Times New Roman" w:cs="Times New Roman"/>
          <w:sz w:val="20"/>
          <w:szCs w:val="20"/>
          <w:lang w:val="sr-Cyrl-CS"/>
        </w:rPr>
        <w:t>Стручни актив за школско развојно планирање</w:t>
      </w:r>
    </w:p>
    <w:p w:rsidR="00B17FBF" w:rsidRPr="00322B01" w:rsidRDefault="00B17FBF" w:rsidP="00B17FBF">
      <w:pPr>
        <w:pStyle w:val="a5"/>
        <w:numPr>
          <w:ilvl w:val="0"/>
          <w:numId w:val="16"/>
        </w:numPr>
        <w:spacing w:after="0"/>
        <w:rPr>
          <w:rFonts w:ascii="Times New Roman" w:hAnsi="Times New Roman" w:cs="Times New Roman"/>
          <w:sz w:val="20"/>
          <w:szCs w:val="20"/>
        </w:rPr>
      </w:pPr>
      <w:r w:rsidRPr="00322B01">
        <w:rPr>
          <w:rFonts w:ascii="Times New Roman" w:hAnsi="Times New Roman" w:cs="Times New Roman"/>
          <w:sz w:val="20"/>
          <w:szCs w:val="20"/>
          <w:lang w:val="sr-Cyrl-CS"/>
        </w:rPr>
        <w:t>ПЕДАГОШКИ  КОЛЕГИЈУМ</w:t>
      </w:r>
    </w:p>
    <w:p w:rsidR="00B17FBF" w:rsidRPr="00322B01" w:rsidRDefault="00B17FBF" w:rsidP="00B17FBF">
      <w:pPr>
        <w:pStyle w:val="a5"/>
        <w:numPr>
          <w:ilvl w:val="0"/>
          <w:numId w:val="16"/>
        </w:numPr>
        <w:spacing w:after="0"/>
        <w:rPr>
          <w:rFonts w:ascii="Times New Roman" w:hAnsi="Times New Roman" w:cs="Times New Roman"/>
          <w:sz w:val="20"/>
          <w:szCs w:val="20"/>
        </w:rPr>
      </w:pPr>
      <w:r w:rsidRPr="00322B01">
        <w:rPr>
          <w:rFonts w:ascii="Times New Roman" w:hAnsi="Times New Roman" w:cs="Times New Roman"/>
          <w:sz w:val="20"/>
          <w:szCs w:val="20"/>
          <w:lang w:val="sr-Cyrl-CS"/>
        </w:rPr>
        <w:t>СТРУЧНИ ТИМОВИ</w:t>
      </w:r>
    </w:p>
    <w:p w:rsidR="00B17FBF" w:rsidRDefault="00B17FBF" w:rsidP="00B17FBF">
      <w:pPr>
        <w:pStyle w:val="a5"/>
        <w:spacing w:after="0"/>
        <w:ind w:left="1440"/>
        <w:rPr>
          <w:rFonts w:ascii="Times New Roman" w:hAnsi="Times New Roman" w:cs="Times New Roman"/>
          <w:sz w:val="20"/>
          <w:szCs w:val="20"/>
        </w:rPr>
      </w:pPr>
    </w:p>
    <w:p w:rsidR="00B17FBF" w:rsidRDefault="00B17FBF" w:rsidP="00B17FBF">
      <w:pPr>
        <w:pStyle w:val="a5"/>
        <w:spacing w:after="0"/>
        <w:ind w:left="1440"/>
        <w:rPr>
          <w:rFonts w:ascii="Times New Roman" w:hAnsi="Times New Roman" w:cs="Times New Roman"/>
          <w:sz w:val="20"/>
          <w:szCs w:val="20"/>
        </w:rPr>
      </w:pPr>
    </w:p>
    <w:p w:rsidR="00B17FBF" w:rsidRDefault="00B17FBF" w:rsidP="00B17FBF">
      <w:pPr>
        <w:pStyle w:val="a5"/>
        <w:spacing w:after="0"/>
        <w:ind w:left="1440"/>
        <w:rPr>
          <w:rFonts w:ascii="Times New Roman" w:hAnsi="Times New Roman" w:cs="Times New Roman"/>
          <w:sz w:val="20"/>
          <w:szCs w:val="20"/>
        </w:rPr>
      </w:pPr>
    </w:p>
    <w:p w:rsidR="00B17FBF" w:rsidRDefault="00B17FBF" w:rsidP="00B17FBF">
      <w:pPr>
        <w:pStyle w:val="a5"/>
        <w:spacing w:after="0"/>
        <w:ind w:left="1440"/>
        <w:rPr>
          <w:rFonts w:ascii="Times New Roman" w:hAnsi="Times New Roman" w:cs="Times New Roman"/>
          <w:sz w:val="20"/>
          <w:szCs w:val="20"/>
        </w:rPr>
      </w:pPr>
    </w:p>
    <w:p w:rsidR="00B17FBF" w:rsidRPr="00322B01" w:rsidRDefault="00B17FBF" w:rsidP="00B17FBF">
      <w:pPr>
        <w:pStyle w:val="a5"/>
        <w:spacing w:after="0"/>
        <w:ind w:left="1440"/>
        <w:rPr>
          <w:rFonts w:ascii="Times New Roman" w:hAnsi="Times New Roman" w:cs="Times New Roman"/>
          <w:sz w:val="20"/>
          <w:szCs w:val="20"/>
        </w:rPr>
      </w:pPr>
    </w:p>
    <w:p w:rsidR="00B17FBF" w:rsidRDefault="00B17FBF" w:rsidP="00B17FBF">
      <w:pPr>
        <w:pStyle w:val="a5"/>
        <w:spacing w:after="0"/>
        <w:ind w:left="1440"/>
        <w:rPr>
          <w:rFonts w:ascii="Times New Roman" w:hAnsi="Times New Roman" w:cs="Times New Roman"/>
          <w:sz w:val="20"/>
          <w:szCs w:val="20"/>
        </w:rPr>
      </w:pPr>
    </w:p>
    <w:p w:rsidR="00B17FBF" w:rsidRDefault="00B17FBF" w:rsidP="00B17FBF">
      <w:pPr>
        <w:pStyle w:val="a5"/>
        <w:spacing w:after="0"/>
        <w:ind w:left="1440"/>
        <w:rPr>
          <w:rFonts w:ascii="Times New Roman" w:hAnsi="Times New Roman" w:cs="Times New Roman"/>
          <w:sz w:val="20"/>
          <w:szCs w:val="20"/>
        </w:rPr>
      </w:pPr>
    </w:p>
    <w:p w:rsidR="00B17FBF" w:rsidRDefault="00B17FBF" w:rsidP="00B17FBF">
      <w:pPr>
        <w:pStyle w:val="a5"/>
        <w:spacing w:after="0"/>
        <w:ind w:left="1440"/>
        <w:rPr>
          <w:rFonts w:ascii="Times New Roman" w:hAnsi="Times New Roman" w:cs="Times New Roman"/>
          <w:sz w:val="20"/>
          <w:szCs w:val="20"/>
        </w:rPr>
      </w:pPr>
    </w:p>
    <w:p w:rsidR="00B17FBF" w:rsidRDefault="00B17FBF" w:rsidP="00B17FBF">
      <w:pPr>
        <w:pStyle w:val="a5"/>
        <w:spacing w:after="0"/>
        <w:ind w:left="1440"/>
        <w:rPr>
          <w:rFonts w:ascii="Times New Roman" w:hAnsi="Times New Roman" w:cs="Times New Roman"/>
          <w:sz w:val="20"/>
          <w:szCs w:val="20"/>
        </w:rPr>
      </w:pPr>
    </w:p>
    <w:p w:rsidR="00B17FBF" w:rsidRDefault="00B17FBF" w:rsidP="00B17FBF">
      <w:pPr>
        <w:pStyle w:val="a5"/>
        <w:spacing w:after="0"/>
        <w:ind w:left="1440"/>
        <w:rPr>
          <w:rFonts w:ascii="Times New Roman" w:hAnsi="Times New Roman" w:cs="Times New Roman"/>
          <w:sz w:val="20"/>
          <w:szCs w:val="20"/>
        </w:rPr>
      </w:pPr>
    </w:p>
    <w:p w:rsidR="00B17FBF" w:rsidRDefault="00B17FBF" w:rsidP="00B17FBF">
      <w:pPr>
        <w:pStyle w:val="a5"/>
        <w:spacing w:after="0"/>
        <w:ind w:left="1440"/>
        <w:rPr>
          <w:rFonts w:ascii="Times New Roman" w:hAnsi="Times New Roman" w:cs="Times New Roman"/>
          <w:sz w:val="20"/>
          <w:szCs w:val="20"/>
        </w:rPr>
      </w:pPr>
    </w:p>
    <w:p w:rsidR="00B17FBF" w:rsidRDefault="00B17FBF" w:rsidP="00B17FBF">
      <w:pPr>
        <w:pStyle w:val="a5"/>
        <w:spacing w:after="0"/>
        <w:ind w:left="1440"/>
        <w:rPr>
          <w:rFonts w:ascii="Times New Roman" w:hAnsi="Times New Roman" w:cs="Times New Roman"/>
          <w:sz w:val="20"/>
          <w:szCs w:val="20"/>
        </w:rPr>
      </w:pPr>
    </w:p>
    <w:p w:rsidR="00B17FBF" w:rsidRDefault="00B17FBF" w:rsidP="00B17FBF">
      <w:pPr>
        <w:pStyle w:val="a5"/>
        <w:spacing w:after="0"/>
        <w:ind w:left="1440"/>
        <w:rPr>
          <w:rFonts w:ascii="Times New Roman" w:hAnsi="Times New Roman" w:cs="Times New Roman"/>
          <w:sz w:val="20"/>
          <w:szCs w:val="20"/>
        </w:rPr>
      </w:pPr>
    </w:p>
    <w:p w:rsidR="00B17FBF" w:rsidRDefault="00B17FBF" w:rsidP="00B17FBF">
      <w:pPr>
        <w:pStyle w:val="a5"/>
        <w:spacing w:after="0"/>
        <w:ind w:left="1440"/>
        <w:rPr>
          <w:rFonts w:ascii="Times New Roman" w:hAnsi="Times New Roman" w:cs="Times New Roman"/>
          <w:sz w:val="20"/>
          <w:szCs w:val="20"/>
        </w:rPr>
      </w:pPr>
    </w:p>
    <w:p w:rsidR="00B17FBF" w:rsidRDefault="00B17FBF" w:rsidP="00B17FBF">
      <w:pPr>
        <w:pStyle w:val="a5"/>
        <w:spacing w:after="0"/>
        <w:ind w:left="1440"/>
        <w:rPr>
          <w:rFonts w:ascii="Times New Roman" w:hAnsi="Times New Roman" w:cs="Times New Roman"/>
          <w:sz w:val="20"/>
          <w:szCs w:val="20"/>
        </w:rPr>
      </w:pPr>
    </w:p>
    <w:p w:rsidR="00B17FBF" w:rsidRDefault="00B17FBF" w:rsidP="00B17FBF">
      <w:pPr>
        <w:pStyle w:val="a5"/>
        <w:spacing w:after="0"/>
        <w:ind w:left="1440"/>
        <w:rPr>
          <w:rFonts w:ascii="Times New Roman" w:hAnsi="Times New Roman" w:cs="Times New Roman"/>
          <w:sz w:val="20"/>
          <w:szCs w:val="20"/>
        </w:rPr>
      </w:pPr>
    </w:p>
    <w:p w:rsidR="00B17FBF" w:rsidRDefault="00B17FBF" w:rsidP="00B17FBF">
      <w:pPr>
        <w:pStyle w:val="a5"/>
        <w:spacing w:after="0"/>
        <w:ind w:left="1440"/>
        <w:rPr>
          <w:rFonts w:ascii="Times New Roman" w:hAnsi="Times New Roman" w:cs="Times New Roman"/>
          <w:sz w:val="20"/>
          <w:szCs w:val="20"/>
        </w:rPr>
      </w:pPr>
    </w:p>
    <w:p w:rsidR="00B17FBF" w:rsidRDefault="00B17FBF" w:rsidP="00B17FBF">
      <w:pPr>
        <w:pStyle w:val="a5"/>
        <w:spacing w:after="0"/>
        <w:ind w:left="1440"/>
        <w:rPr>
          <w:rFonts w:ascii="Times New Roman" w:hAnsi="Times New Roman" w:cs="Times New Roman"/>
          <w:sz w:val="20"/>
          <w:szCs w:val="20"/>
        </w:rPr>
      </w:pPr>
    </w:p>
    <w:p w:rsidR="00B17FBF" w:rsidRDefault="00B17FBF" w:rsidP="00B17FBF">
      <w:pPr>
        <w:pStyle w:val="a5"/>
        <w:spacing w:after="0"/>
        <w:ind w:left="1440"/>
        <w:rPr>
          <w:rFonts w:ascii="Times New Roman" w:hAnsi="Times New Roman" w:cs="Times New Roman"/>
          <w:sz w:val="20"/>
          <w:szCs w:val="20"/>
        </w:rPr>
      </w:pPr>
    </w:p>
    <w:p w:rsidR="00B17FBF" w:rsidRDefault="00B17FBF" w:rsidP="00B17FBF">
      <w:pPr>
        <w:pStyle w:val="a5"/>
        <w:spacing w:after="0"/>
        <w:ind w:left="1440"/>
        <w:rPr>
          <w:rFonts w:ascii="Times New Roman" w:hAnsi="Times New Roman" w:cs="Times New Roman"/>
          <w:sz w:val="20"/>
          <w:szCs w:val="20"/>
        </w:rPr>
      </w:pPr>
    </w:p>
    <w:p w:rsidR="00B17FBF" w:rsidRPr="00356769" w:rsidRDefault="00B17FBF" w:rsidP="00B17FBF">
      <w:pPr>
        <w:pStyle w:val="a5"/>
        <w:spacing w:after="0"/>
        <w:ind w:left="1440"/>
        <w:rPr>
          <w:rFonts w:ascii="Times New Roman" w:hAnsi="Times New Roman" w:cs="Times New Roman"/>
          <w:sz w:val="20"/>
          <w:szCs w:val="20"/>
        </w:rPr>
      </w:pPr>
    </w:p>
    <w:p w:rsidR="00B17FBF" w:rsidRDefault="00B17FBF" w:rsidP="00B17FBF">
      <w:pPr>
        <w:pStyle w:val="a5"/>
        <w:spacing w:after="0"/>
        <w:ind w:left="1440"/>
        <w:rPr>
          <w:rFonts w:ascii="Times New Roman" w:hAnsi="Times New Roman" w:cs="Times New Roman"/>
          <w:sz w:val="20"/>
          <w:szCs w:val="20"/>
        </w:rPr>
      </w:pPr>
    </w:p>
    <w:p w:rsidR="00B17FBF" w:rsidRDefault="00B17FBF" w:rsidP="00B17FBF">
      <w:pPr>
        <w:pStyle w:val="a5"/>
        <w:spacing w:after="0"/>
        <w:ind w:left="1440"/>
        <w:rPr>
          <w:rFonts w:ascii="Times New Roman" w:hAnsi="Times New Roman" w:cs="Times New Roman"/>
          <w:sz w:val="20"/>
          <w:szCs w:val="20"/>
        </w:rPr>
      </w:pPr>
    </w:p>
    <w:p w:rsidR="00B17FBF" w:rsidRDefault="00B17FBF" w:rsidP="00B17FBF">
      <w:pPr>
        <w:pStyle w:val="a5"/>
        <w:spacing w:after="0"/>
        <w:ind w:left="1440"/>
        <w:rPr>
          <w:rFonts w:ascii="Times New Roman" w:hAnsi="Times New Roman" w:cs="Times New Roman"/>
          <w:sz w:val="20"/>
          <w:szCs w:val="20"/>
        </w:rPr>
      </w:pPr>
    </w:p>
    <w:p w:rsidR="00B17FBF" w:rsidRPr="00961DCE" w:rsidRDefault="00B17FBF" w:rsidP="00B17FBF">
      <w:pPr>
        <w:spacing w:after="0"/>
        <w:rPr>
          <w:rFonts w:ascii="Times New Roman" w:hAnsi="Times New Roman" w:cs="Times New Roman"/>
          <w:b/>
          <w:sz w:val="20"/>
          <w:szCs w:val="20"/>
        </w:rPr>
      </w:pPr>
      <w:bookmarkStart w:id="86" w:name="_Toc19013871"/>
      <w:r w:rsidRPr="00961DCE">
        <w:rPr>
          <w:rFonts w:ascii="Times New Roman" w:hAnsi="Times New Roman" w:cs="Times New Roman"/>
          <w:sz w:val="20"/>
          <w:szCs w:val="20"/>
        </w:rPr>
        <w:lastRenderedPageBreak/>
        <w:t xml:space="preserve"> </w:t>
      </w:r>
      <w:bookmarkStart w:id="87" w:name="_Toc51073115"/>
      <w:bookmarkEnd w:id="86"/>
      <w:r w:rsidRPr="00961DCE">
        <w:rPr>
          <w:rFonts w:ascii="Times New Roman" w:hAnsi="Times New Roman" w:cs="Times New Roman"/>
          <w:b/>
          <w:sz w:val="20"/>
          <w:szCs w:val="20"/>
        </w:rPr>
        <w:t>СТРУЧНА ВЕЋА И ЧЛАНОВИ</w:t>
      </w:r>
      <w:bookmarkEnd w:id="87"/>
      <w:r w:rsidRPr="00961DCE">
        <w:rPr>
          <w:rFonts w:ascii="Times New Roman" w:hAnsi="Times New Roman" w:cs="Times New Roman"/>
          <w:b/>
          <w:sz w:val="20"/>
          <w:szCs w:val="20"/>
        </w:rPr>
        <w:t xml:space="preserve"> </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2"/>
        <w:gridCol w:w="2578"/>
      </w:tblGrid>
      <w:tr w:rsidR="00B17FBF" w:rsidRPr="00961DCE" w:rsidTr="00B17FBF">
        <w:tc>
          <w:tcPr>
            <w:tcW w:w="9540" w:type="dxa"/>
            <w:gridSpan w:val="2"/>
            <w:shd w:val="clear" w:color="auto" w:fill="auto"/>
          </w:tcPr>
          <w:p w:rsidR="00B17FBF" w:rsidRPr="00961DCE" w:rsidRDefault="00B17FBF" w:rsidP="00B17FBF">
            <w:pPr>
              <w:spacing w:after="0" w:line="240" w:lineRule="auto"/>
              <w:jc w:val="center"/>
              <w:rPr>
                <w:rFonts w:ascii="Times New Roman" w:hAnsi="Times New Roman" w:cs="Times New Roman"/>
                <w:b/>
                <w:sz w:val="20"/>
                <w:szCs w:val="20"/>
                <w:lang w:val="sr-Cyrl-CS"/>
              </w:rPr>
            </w:pPr>
            <w:r w:rsidRPr="00961DCE">
              <w:rPr>
                <w:rFonts w:ascii="Times New Roman" w:hAnsi="Times New Roman" w:cs="Times New Roman"/>
                <w:b/>
                <w:sz w:val="20"/>
                <w:szCs w:val="20"/>
                <w:lang w:val="sr-Cyrl-CS"/>
              </w:rPr>
              <w:t>НАЗИВ ВЕЋА</w:t>
            </w:r>
          </w:p>
          <w:p w:rsidR="00B17FBF" w:rsidRPr="00961DCE" w:rsidRDefault="00B17FBF" w:rsidP="00B17FBF">
            <w:pPr>
              <w:spacing w:after="0" w:line="240" w:lineRule="auto"/>
              <w:jc w:val="center"/>
              <w:rPr>
                <w:rFonts w:ascii="Times New Roman" w:hAnsi="Times New Roman" w:cs="Times New Roman"/>
                <w:b/>
                <w:sz w:val="20"/>
                <w:szCs w:val="20"/>
                <w:lang w:val="sr-Cyrl-CS"/>
              </w:rPr>
            </w:pPr>
          </w:p>
        </w:tc>
      </w:tr>
      <w:tr w:rsidR="00B17FBF" w:rsidRPr="00961DCE" w:rsidTr="00B17FBF">
        <w:tc>
          <w:tcPr>
            <w:tcW w:w="6962" w:type="dxa"/>
            <w:shd w:val="clear" w:color="auto" w:fill="auto"/>
          </w:tcPr>
          <w:p w:rsidR="00B17FBF" w:rsidRPr="00961DCE" w:rsidRDefault="00B17FBF" w:rsidP="00B17FBF">
            <w:pPr>
              <w:spacing w:after="0" w:line="240" w:lineRule="auto"/>
              <w:jc w:val="center"/>
              <w:rPr>
                <w:rFonts w:ascii="Times New Roman" w:hAnsi="Times New Roman" w:cs="Times New Roman"/>
                <w:b/>
                <w:sz w:val="20"/>
                <w:szCs w:val="20"/>
                <w:lang w:val="sr-Cyrl-CS"/>
              </w:rPr>
            </w:pPr>
            <w:r w:rsidRPr="00961DCE">
              <w:rPr>
                <w:rFonts w:ascii="Times New Roman" w:hAnsi="Times New Roman" w:cs="Times New Roman"/>
                <w:b/>
                <w:sz w:val="20"/>
                <w:szCs w:val="20"/>
                <w:lang w:val="sr-Cyrl-CS"/>
              </w:rPr>
              <w:t>ОДЕЉЕЊСКА ВЕЋА</w:t>
            </w:r>
          </w:p>
          <w:p w:rsidR="00B17FBF" w:rsidRPr="00961DCE" w:rsidRDefault="00B17FBF" w:rsidP="00B17FBF">
            <w:pPr>
              <w:spacing w:after="0" w:line="240" w:lineRule="auto"/>
              <w:jc w:val="center"/>
              <w:rPr>
                <w:rFonts w:ascii="Times New Roman" w:hAnsi="Times New Roman" w:cs="Times New Roman"/>
                <w:b/>
                <w:sz w:val="20"/>
                <w:szCs w:val="20"/>
              </w:rPr>
            </w:pPr>
          </w:p>
        </w:tc>
        <w:tc>
          <w:tcPr>
            <w:tcW w:w="2578" w:type="dxa"/>
            <w:shd w:val="clear" w:color="auto" w:fill="auto"/>
          </w:tcPr>
          <w:p w:rsidR="00B17FBF" w:rsidRPr="00961DCE" w:rsidRDefault="00B17FBF" w:rsidP="00B17FBF">
            <w:pPr>
              <w:spacing w:before="100" w:beforeAutospacing="1" w:after="0" w:line="240" w:lineRule="auto"/>
              <w:jc w:val="center"/>
              <w:rPr>
                <w:rFonts w:ascii="Times New Roman" w:hAnsi="Times New Roman" w:cs="Times New Roman"/>
                <w:b/>
                <w:sz w:val="20"/>
                <w:szCs w:val="20"/>
                <w:lang w:val="sr-Cyrl-CS"/>
              </w:rPr>
            </w:pPr>
            <w:r w:rsidRPr="00961DCE">
              <w:rPr>
                <w:rFonts w:ascii="Times New Roman" w:hAnsi="Times New Roman" w:cs="Times New Roman"/>
                <w:b/>
                <w:sz w:val="20"/>
                <w:szCs w:val="20"/>
                <w:lang w:val="sr-Cyrl-CS"/>
              </w:rPr>
              <w:t>НАСТАВНИЧКО ВЕЋЕ</w:t>
            </w:r>
          </w:p>
        </w:tc>
      </w:tr>
      <w:tr w:rsidR="00B17FBF" w:rsidRPr="00961DCE" w:rsidTr="00B17FBF">
        <w:trPr>
          <w:trHeight w:val="8454"/>
        </w:trPr>
        <w:tc>
          <w:tcPr>
            <w:tcW w:w="6962" w:type="dxa"/>
            <w:shd w:val="clear" w:color="auto" w:fill="auto"/>
          </w:tcPr>
          <w:p w:rsidR="00B17FBF" w:rsidRPr="00961DCE" w:rsidRDefault="00B17FBF" w:rsidP="00B17FBF">
            <w:pPr>
              <w:spacing w:after="0" w:line="240" w:lineRule="auto"/>
              <w:rPr>
                <w:rFonts w:ascii="Times New Roman" w:hAnsi="Times New Roman" w:cs="Times New Roman"/>
                <w:sz w:val="20"/>
                <w:szCs w:val="20"/>
                <w:lang w:val="sr-Cyrl-CS"/>
              </w:rPr>
            </w:pPr>
            <w:r w:rsidRPr="00961DCE">
              <w:rPr>
                <w:rFonts w:ascii="Times New Roman" w:hAnsi="Times New Roman" w:cs="Times New Roman"/>
                <w:b/>
                <w:sz w:val="20"/>
                <w:szCs w:val="20"/>
              </w:rPr>
              <w:t>I-1</w:t>
            </w:r>
            <w:r w:rsidRPr="00961DCE">
              <w:rPr>
                <w:rFonts w:ascii="Times New Roman" w:hAnsi="Times New Roman" w:cs="Times New Roman"/>
                <w:sz w:val="20"/>
                <w:szCs w:val="20"/>
                <w:lang w:val="sr-Cyrl-CS"/>
              </w:rPr>
              <w:t xml:space="preserve"> </w:t>
            </w:r>
            <w:r w:rsidRPr="00961DCE">
              <w:rPr>
                <w:rFonts w:ascii="Times New Roman" w:hAnsi="Times New Roman" w:cs="Times New Roman"/>
                <w:b/>
                <w:sz w:val="20"/>
                <w:szCs w:val="20"/>
              </w:rPr>
              <w:t>(Мирослав Ковачевић,</w:t>
            </w:r>
            <w:r w:rsidRPr="00961DCE">
              <w:rPr>
                <w:rFonts w:ascii="Times New Roman" w:hAnsi="Times New Roman" w:cs="Times New Roman"/>
                <w:sz w:val="20"/>
                <w:szCs w:val="20"/>
                <w:lang w:val="sr-Cyrl-CS"/>
              </w:rPr>
              <w:t xml:space="preserve"> Мирјана Мијатовић Грујић, Јанко Бабић)</w:t>
            </w:r>
            <w:r w:rsidRPr="00961DCE">
              <w:rPr>
                <w:rFonts w:ascii="Times New Roman" w:hAnsi="Times New Roman" w:cs="Times New Roman"/>
                <w:b/>
                <w:sz w:val="20"/>
                <w:szCs w:val="20"/>
              </w:rPr>
              <w:t xml:space="preserve"> </w:t>
            </w:r>
            <w:r w:rsidRPr="00961DCE">
              <w:rPr>
                <w:rFonts w:ascii="Times New Roman" w:hAnsi="Times New Roman" w:cs="Times New Roman"/>
                <w:sz w:val="20"/>
                <w:szCs w:val="20"/>
                <w:lang w:val="sr-Cyrl-CS"/>
              </w:rPr>
              <w:t xml:space="preserve">                                                                                     </w:t>
            </w:r>
          </w:p>
          <w:p w:rsidR="00B17FBF" w:rsidRPr="00961DCE" w:rsidRDefault="00B17FBF" w:rsidP="00B17FBF">
            <w:pPr>
              <w:spacing w:after="0" w:line="240" w:lineRule="auto"/>
              <w:rPr>
                <w:rFonts w:ascii="Times New Roman" w:hAnsi="Times New Roman" w:cs="Times New Roman"/>
                <w:sz w:val="20"/>
                <w:szCs w:val="20"/>
                <w:lang w:val="sr-Cyrl-CS"/>
              </w:rPr>
            </w:pPr>
            <w:r w:rsidRPr="00961DCE">
              <w:rPr>
                <w:rFonts w:ascii="Times New Roman" w:hAnsi="Times New Roman" w:cs="Times New Roman"/>
                <w:b/>
                <w:sz w:val="20"/>
                <w:szCs w:val="20"/>
              </w:rPr>
              <w:t>I-</w:t>
            </w:r>
            <w:r w:rsidRPr="00961DCE">
              <w:rPr>
                <w:rFonts w:ascii="Times New Roman" w:hAnsi="Times New Roman" w:cs="Times New Roman"/>
                <w:b/>
                <w:sz w:val="20"/>
                <w:szCs w:val="20"/>
                <w:lang w:val="sr-Cyrl-CS"/>
              </w:rPr>
              <w:t>2</w:t>
            </w:r>
            <w:r w:rsidRPr="00961DCE">
              <w:rPr>
                <w:rFonts w:ascii="Times New Roman" w:hAnsi="Times New Roman" w:cs="Times New Roman"/>
                <w:sz w:val="20"/>
                <w:szCs w:val="20"/>
                <w:lang w:val="sr-Cyrl-CS"/>
              </w:rPr>
              <w:t xml:space="preserve"> (</w:t>
            </w:r>
            <w:r w:rsidRPr="00961DCE">
              <w:rPr>
                <w:rFonts w:ascii="Times New Roman" w:hAnsi="Times New Roman" w:cs="Times New Roman"/>
                <w:b/>
                <w:sz w:val="20"/>
                <w:szCs w:val="20"/>
                <w:lang w:val="sr-Cyrl-CS"/>
              </w:rPr>
              <w:t>Драгица Пешић</w:t>
            </w:r>
            <w:r w:rsidRPr="00961DCE">
              <w:rPr>
                <w:rFonts w:ascii="Times New Roman" w:hAnsi="Times New Roman" w:cs="Times New Roman"/>
                <w:sz w:val="20"/>
                <w:szCs w:val="20"/>
                <w:lang w:val="sr-Cyrl-CS"/>
              </w:rPr>
              <w:t xml:space="preserve">, Јелена Станић, </w:t>
            </w:r>
            <w:r w:rsidRPr="00961DCE">
              <w:rPr>
                <w:rFonts w:ascii="Times New Roman" w:hAnsi="Times New Roman" w:cs="Times New Roman"/>
                <w:sz w:val="20"/>
                <w:szCs w:val="20"/>
              </w:rPr>
              <w:t>Стеван Остојић</w:t>
            </w:r>
            <w:r w:rsidRPr="00961DCE">
              <w:rPr>
                <w:rFonts w:ascii="Times New Roman" w:hAnsi="Times New Roman" w:cs="Times New Roman"/>
                <w:sz w:val="20"/>
                <w:szCs w:val="20"/>
                <w:lang w:val="sr-Cyrl-CS"/>
              </w:rPr>
              <w:t xml:space="preserve">)   </w:t>
            </w:r>
          </w:p>
          <w:p w:rsidR="00B17FBF" w:rsidRPr="00961DCE" w:rsidRDefault="00B17FBF" w:rsidP="00B17FBF">
            <w:pPr>
              <w:spacing w:after="0" w:line="240" w:lineRule="auto"/>
              <w:rPr>
                <w:rFonts w:ascii="Times New Roman" w:hAnsi="Times New Roman" w:cs="Times New Roman"/>
                <w:b/>
                <w:sz w:val="20"/>
                <w:szCs w:val="20"/>
              </w:rPr>
            </w:pPr>
            <w:r w:rsidRPr="00961DCE">
              <w:rPr>
                <w:rFonts w:ascii="Times New Roman" w:hAnsi="Times New Roman" w:cs="Times New Roman"/>
                <w:b/>
                <w:sz w:val="20"/>
                <w:szCs w:val="20"/>
              </w:rPr>
              <w:t>I-</w:t>
            </w:r>
            <w:r w:rsidRPr="00961DCE">
              <w:rPr>
                <w:rFonts w:ascii="Times New Roman" w:hAnsi="Times New Roman" w:cs="Times New Roman"/>
                <w:b/>
                <w:sz w:val="20"/>
                <w:szCs w:val="20"/>
                <w:lang w:val="sr-Cyrl-CS"/>
              </w:rPr>
              <w:t xml:space="preserve">3 </w:t>
            </w:r>
            <w:r w:rsidRPr="00961DCE">
              <w:rPr>
                <w:rFonts w:ascii="Times New Roman" w:hAnsi="Times New Roman" w:cs="Times New Roman"/>
                <w:sz w:val="20"/>
                <w:szCs w:val="20"/>
                <w:lang w:val="sr-Cyrl-CS"/>
              </w:rPr>
              <w:t>(</w:t>
            </w:r>
            <w:r w:rsidRPr="00961DCE">
              <w:rPr>
                <w:rFonts w:ascii="Times New Roman" w:hAnsi="Times New Roman" w:cs="Times New Roman"/>
                <w:b/>
                <w:sz w:val="20"/>
                <w:szCs w:val="20"/>
              </w:rPr>
              <w:t>Драгана Мишковић</w:t>
            </w:r>
            <w:r w:rsidRPr="00961DCE">
              <w:rPr>
                <w:rFonts w:ascii="Times New Roman" w:hAnsi="Times New Roman" w:cs="Times New Roman"/>
                <w:sz w:val="20"/>
                <w:szCs w:val="20"/>
              </w:rPr>
              <w:t xml:space="preserve">, </w:t>
            </w:r>
            <w:r w:rsidRPr="00961DCE">
              <w:rPr>
                <w:rFonts w:ascii="Times New Roman" w:hAnsi="Times New Roman" w:cs="Times New Roman"/>
                <w:sz w:val="20"/>
                <w:szCs w:val="20"/>
                <w:lang w:val="sr-Cyrl-CS"/>
              </w:rPr>
              <w:t>Мирјана Мијатовић Грујић, Ивана Беговић)</w:t>
            </w:r>
          </w:p>
          <w:p w:rsidR="00B17FBF" w:rsidRPr="00961DCE" w:rsidRDefault="00B17FBF" w:rsidP="00B17FBF">
            <w:pPr>
              <w:spacing w:after="0" w:line="240" w:lineRule="auto"/>
              <w:rPr>
                <w:rFonts w:ascii="Times New Roman" w:hAnsi="Times New Roman" w:cs="Times New Roman"/>
                <w:sz w:val="20"/>
                <w:szCs w:val="20"/>
                <w:lang w:val="sr-Cyrl-CS"/>
              </w:rPr>
            </w:pPr>
            <w:r w:rsidRPr="00961DCE">
              <w:rPr>
                <w:rFonts w:ascii="Times New Roman" w:hAnsi="Times New Roman" w:cs="Times New Roman"/>
                <w:b/>
                <w:sz w:val="20"/>
                <w:szCs w:val="20"/>
              </w:rPr>
              <w:t xml:space="preserve">II-1 (Дејан Перишић, </w:t>
            </w:r>
            <w:r w:rsidRPr="00961DCE">
              <w:rPr>
                <w:rFonts w:ascii="Times New Roman" w:hAnsi="Times New Roman" w:cs="Times New Roman"/>
                <w:sz w:val="20"/>
                <w:szCs w:val="20"/>
                <w:lang w:val="sr-Cyrl-CS"/>
              </w:rPr>
              <w:t>Јелена Станић, Јанко Бабић)</w:t>
            </w:r>
          </w:p>
          <w:p w:rsidR="00B17FBF" w:rsidRPr="00961DCE" w:rsidRDefault="00B17FBF" w:rsidP="00B17FBF">
            <w:pPr>
              <w:spacing w:after="0" w:line="240" w:lineRule="auto"/>
              <w:rPr>
                <w:rFonts w:ascii="Times New Roman" w:hAnsi="Times New Roman" w:cs="Times New Roman"/>
                <w:b/>
                <w:sz w:val="20"/>
                <w:szCs w:val="20"/>
              </w:rPr>
            </w:pPr>
            <w:r w:rsidRPr="00961DCE">
              <w:rPr>
                <w:rFonts w:ascii="Times New Roman" w:hAnsi="Times New Roman" w:cs="Times New Roman"/>
                <w:b/>
                <w:sz w:val="20"/>
                <w:szCs w:val="20"/>
              </w:rPr>
              <w:t xml:space="preserve">II-2(Зоран Перишић, </w:t>
            </w:r>
            <w:r w:rsidRPr="00961DCE">
              <w:rPr>
                <w:rFonts w:ascii="Times New Roman" w:hAnsi="Times New Roman" w:cs="Times New Roman"/>
                <w:sz w:val="20"/>
                <w:szCs w:val="20"/>
                <w:lang w:val="sr-Cyrl-CS"/>
              </w:rPr>
              <w:t>Јелена Станић, Стеван Остојић)</w:t>
            </w:r>
          </w:p>
          <w:p w:rsidR="00B17FBF" w:rsidRPr="00961DCE" w:rsidRDefault="00B17FBF" w:rsidP="00B17FBF">
            <w:pPr>
              <w:spacing w:after="0" w:line="240" w:lineRule="auto"/>
              <w:rPr>
                <w:rFonts w:ascii="Times New Roman" w:hAnsi="Times New Roman" w:cs="Times New Roman"/>
                <w:b/>
                <w:sz w:val="20"/>
                <w:szCs w:val="20"/>
              </w:rPr>
            </w:pPr>
            <w:r w:rsidRPr="00961DCE">
              <w:rPr>
                <w:rFonts w:ascii="Times New Roman" w:hAnsi="Times New Roman" w:cs="Times New Roman"/>
                <w:b/>
                <w:sz w:val="20"/>
                <w:szCs w:val="20"/>
              </w:rPr>
              <w:t xml:space="preserve">II-3 ( Марко Јашић, </w:t>
            </w:r>
            <w:r w:rsidRPr="00961DCE">
              <w:rPr>
                <w:rFonts w:ascii="Times New Roman" w:hAnsi="Times New Roman" w:cs="Times New Roman"/>
                <w:sz w:val="20"/>
                <w:szCs w:val="20"/>
              </w:rPr>
              <w:t>Мирјана Мијатовић Грујић, Ивана Беговић</w:t>
            </w:r>
            <w:r w:rsidRPr="00961DCE">
              <w:rPr>
                <w:rFonts w:ascii="Times New Roman" w:hAnsi="Times New Roman" w:cs="Times New Roman"/>
                <w:sz w:val="20"/>
                <w:szCs w:val="20"/>
                <w:lang w:val="sr-Cyrl-CS"/>
              </w:rPr>
              <w:t>)</w:t>
            </w:r>
            <w:r w:rsidRPr="00961DCE">
              <w:rPr>
                <w:rFonts w:ascii="Times New Roman" w:hAnsi="Times New Roman" w:cs="Times New Roman"/>
                <w:b/>
                <w:sz w:val="20"/>
                <w:szCs w:val="20"/>
              </w:rPr>
              <w:t xml:space="preserve"> </w:t>
            </w:r>
          </w:p>
          <w:p w:rsidR="00B17FBF" w:rsidRPr="00961DCE" w:rsidRDefault="00B17FBF" w:rsidP="00B17FBF">
            <w:pPr>
              <w:spacing w:after="0" w:line="240" w:lineRule="auto"/>
              <w:rPr>
                <w:rFonts w:ascii="Times New Roman" w:hAnsi="Times New Roman" w:cs="Times New Roman"/>
                <w:sz w:val="20"/>
                <w:szCs w:val="20"/>
              </w:rPr>
            </w:pPr>
            <w:r w:rsidRPr="00961DCE">
              <w:rPr>
                <w:rFonts w:ascii="Times New Roman" w:hAnsi="Times New Roman" w:cs="Times New Roman"/>
                <w:b/>
                <w:sz w:val="20"/>
                <w:szCs w:val="20"/>
              </w:rPr>
              <w:t xml:space="preserve">III- 1 ( Виолета Савић, </w:t>
            </w:r>
            <w:r w:rsidRPr="00961DCE">
              <w:rPr>
                <w:rFonts w:ascii="Times New Roman" w:hAnsi="Times New Roman" w:cs="Times New Roman"/>
                <w:sz w:val="20"/>
                <w:szCs w:val="20"/>
              </w:rPr>
              <w:t>Јелена Станић, Јанко Бабић)</w:t>
            </w:r>
          </w:p>
          <w:p w:rsidR="00B17FBF" w:rsidRPr="00961DCE" w:rsidRDefault="00B17FBF" w:rsidP="00B17FBF">
            <w:pPr>
              <w:spacing w:after="0" w:line="240" w:lineRule="auto"/>
              <w:rPr>
                <w:rFonts w:ascii="Times New Roman" w:hAnsi="Times New Roman" w:cs="Times New Roman"/>
                <w:b/>
                <w:sz w:val="20"/>
                <w:szCs w:val="20"/>
              </w:rPr>
            </w:pPr>
            <w:r w:rsidRPr="00961DCE">
              <w:rPr>
                <w:rFonts w:ascii="Times New Roman" w:hAnsi="Times New Roman" w:cs="Times New Roman"/>
                <w:b/>
                <w:sz w:val="20"/>
                <w:szCs w:val="20"/>
              </w:rPr>
              <w:t xml:space="preserve">III-2 и IV-2 ( Велинка Гагић, </w:t>
            </w:r>
            <w:r w:rsidRPr="00961DCE">
              <w:rPr>
                <w:rFonts w:ascii="Times New Roman" w:hAnsi="Times New Roman" w:cs="Times New Roman"/>
                <w:sz w:val="20"/>
                <w:szCs w:val="20"/>
              </w:rPr>
              <w:t>Јелена Станић, Стеван Остојић</w:t>
            </w:r>
            <w:r w:rsidRPr="00961DCE">
              <w:rPr>
                <w:rFonts w:ascii="Times New Roman" w:hAnsi="Times New Roman" w:cs="Times New Roman"/>
                <w:b/>
                <w:sz w:val="20"/>
                <w:szCs w:val="20"/>
              </w:rPr>
              <w:t>)</w:t>
            </w:r>
          </w:p>
          <w:p w:rsidR="00B17FBF" w:rsidRPr="00961DCE" w:rsidRDefault="00B17FBF" w:rsidP="00B17FBF">
            <w:pPr>
              <w:spacing w:after="0" w:line="240" w:lineRule="auto"/>
              <w:rPr>
                <w:rFonts w:ascii="Times New Roman" w:hAnsi="Times New Roman" w:cs="Times New Roman"/>
                <w:sz w:val="20"/>
                <w:szCs w:val="20"/>
                <w:lang w:val="sr-Cyrl-CS"/>
              </w:rPr>
            </w:pPr>
            <w:r w:rsidRPr="00961DCE">
              <w:rPr>
                <w:rFonts w:ascii="Times New Roman" w:hAnsi="Times New Roman" w:cs="Times New Roman"/>
                <w:b/>
                <w:sz w:val="20"/>
                <w:szCs w:val="20"/>
              </w:rPr>
              <w:t>III-3 (Тања Мутавџић,</w:t>
            </w:r>
            <w:r w:rsidRPr="00961DCE">
              <w:rPr>
                <w:rFonts w:ascii="Times New Roman" w:hAnsi="Times New Roman" w:cs="Times New Roman"/>
                <w:sz w:val="20"/>
                <w:szCs w:val="20"/>
                <w:lang w:val="sr-Cyrl-CS"/>
              </w:rPr>
              <w:t xml:space="preserve"> Мирјана Мијатовић Грујић, Ивана Беговић</w:t>
            </w:r>
            <w:r w:rsidRPr="00961DCE">
              <w:rPr>
                <w:rFonts w:ascii="Times New Roman" w:hAnsi="Times New Roman" w:cs="Times New Roman"/>
                <w:b/>
                <w:sz w:val="20"/>
                <w:szCs w:val="20"/>
              </w:rPr>
              <w:t>)</w:t>
            </w:r>
          </w:p>
          <w:p w:rsidR="00B17FBF" w:rsidRPr="00961DCE" w:rsidRDefault="00B17FBF" w:rsidP="00B17FBF">
            <w:pPr>
              <w:spacing w:after="0" w:line="240" w:lineRule="auto"/>
              <w:rPr>
                <w:rFonts w:ascii="Times New Roman" w:hAnsi="Times New Roman" w:cs="Times New Roman"/>
                <w:sz w:val="20"/>
                <w:szCs w:val="20"/>
                <w:lang w:val="sr-Cyrl-CS"/>
              </w:rPr>
            </w:pPr>
            <w:r w:rsidRPr="00961DCE">
              <w:rPr>
                <w:rFonts w:ascii="Times New Roman" w:hAnsi="Times New Roman" w:cs="Times New Roman"/>
                <w:b/>
                <w:sz w:val="20"/>
                <w:szCs w:val="20"/>
              </w:rPr>
              <w:t>IV-1</w:t>
            </w:r>
            <w:r w:rsidRPr="00961DCE">
              <w:rPr>
                <w:rFonts w:ascii="Times New Roman" w:hAnsi="Times New Roman" w:cs="Times New Roman"/>
                <w:sz w:val="20"/>
                <w:szCs w:val="20"/>
                <w:lang w:val="sr-Cyrl-CS"/>
              </w:rPr>
              <w:t xml:space="preserve"> </w:t>
            </w:r>
            <w:r w:rsidRPr="00961DCE">
              <w:rPr>
                <w:rFonts w:ascii="Times New Roman" w:hAnsi="Times New Roman" w:cs="Times New Roman"/>
                <w:b/>
                <w:sz w:val="20"/>
                <w:szCs w:val="20"/>
                <w:lang w:val="sr-Cyrl-CS"/>
              </w:rPr>
              <w:t>(Раденко Перишић</w:t>
            </w:r>
            <w:r w:rsidRPr="00961DCE">
              <w:rPr>
                <w:rFonts w:ascii="Times New Roman" w:hAnsi="Times New Roman" w:cs="Times New Roman"/>
                <w:sz w:val="20"/>
                <w:szCs w:val="20"/>
                <w:lang w:val="sr-Cyrl-CS"/>
              </w:rPr>
              <w:t xml:space="preserve">, Јелена Станић, Јанко Бабић) </w:t>
            </w:r>
          </w:p>
          <w:p w:rsidR="00B17FBF" w:rsidRPr="00961DCE" w:rsidRDefault="00B17FBF" w:rsidP="00B17FBF">
            <w:pPr>
              <w:spacing w:after="0" w:line="240" w:lineRule="auto"/>
              <w:rPr>
                <w:rFonts w:ascii="Times New Roman" w:hAnsi="Times New Roman" w:cs="Times New Roman"/>
                <w:sz w:val="20"/>
                <w:szCs w:val="20"/>
              </w:rPr>
            </w:pPr>
            <w:r w:rsidRPr="00961DCE">
              <w:rPr>
                <w:rFonts w:ascii="Times New Roman" w:hAnsi="Times New Roman" w:cs="Times New Roman"/>
                <w:b/>
                <w:sz w:val="20"/>
                <w:szCs w:val="20"/>
              </w:rPr>
              <w:t xml:space="preserve">IV-3 (Гордана Стевановић, </w:t>
            </w:r>
            <w:r w:rsidRPr="00961DCE">
              <w:rPr>
                <w:rFonts w:ascii="Times New Roman" w:hAnsi="Times New Roman" w:cs="Times New Roman"/>
                <w:sz w:val="20"/>
                <w:szCs w:val="20"/>
              </w:rPr>
              <w:t>Мирјана Мијатовић Грујић, ИванаБеговић)</w:t>
            </w:r>
          </w:p>
          <w:p w:rsidR="00B17FBF" w:rsidRPr="00961DCE" w:rsidRDefault="00B17FBF" w:rsidP="00B17FBF">
            <w:pPr>
              <w:spacing w:after="0" w:line="240" w:lineRule="auto"/>
              <w:rPr>
                <w:rFonts w:ascii="Times New Roman" w:hAnsi="Times New Roman" w:cs="Times New Roman"/>
                <w:sz w:val="20"/>
                <w:szCs w:val="20"/>
                <w:lang w:val="sr-Cyrl-CS"/>
              </w:rPr>
            </w:pPr>
          </w:p>
          <w:p w:rsidR="00B17FBF" w:rsidRPr="00961DCE" w:rsidRDefault="00B17FBF" w:rsidP="00B17FBF">
            <w:pPr>
              <w:spacing w:after="0" w:line="240" w:lineRule="auto"/>
              <w:rPr>
                <w:rFonts w:ascii="Times New Roman" w:hAnsi="Times New Roman" w:cs="Times New Roman"/>
                <w:sz w:val="20"/>
                <w:szCs w:val="20"/>
                <w:lang w:val="sr-Cyrl-CS"/>
              </w:rPr>
            </w:pPr>
            <w:r w:rsidRPr="00961DCE">
              <w:rPr>
                <w:rFonts w:ascii="Times New Roman" w:hAnsi="Times New Roman" w:cs="Times New Roman"/>
                <w:b/>
                <w:sz w:val="20"/>
                <w:szCs w:val="20"/>
              </w:rPr>
              <w:t>V-1 (</w:t>
            </w:r>
            <w:r w:rsidRPr="00961DCE">
              <w:rPr>
                <w:rFonts w:ascii="Times New Roman" w:hAnsi="Times New Roman" w:cs="Times New Roman"/>
                <w:b/>
                <w:sz w:val="20"/>
                <w:szCs w:val="20"/>
                <w:lang w:val="sr-Cyrl-CS"/>
              </w:rPr>
              <w:t>Марија Танасић Станишић</w:t>
            </w:r>
            <w:r w:rsidRPr="00961DCE">
              <w:rPr>
                <w:rFonts w:ascii="Times New Roman" w:hAnsi="Times New Roman" w:cs="Times New Roman"/>
                <w:sz w:val="20"/>
                <w:szCs w:val="20"/>
                <w:lang w:val="sr-Cyrl-CS"/>
              </w:rPr>
              <w:t xml:space="preserve">, Мирјана Милетић,  Мирјана Мијатовић Грујић, Лариса Миражџић (Зора Васић), Биљана Чикарић, Владета Мишковић, Бобан Симић,  </w:t>
            </w:r>
            <w:r w:rsidRPr="00961DCE">
              <w:rPr>
                <w:rFonts w:ascii="Times New Roman" w:hAnsi="Times New Roman" w:cs="Times New Roman"/>
                <w:sz w:val="20"/>
                <w:szCs w:val="20"/>
              </w:rPr>
              <w:t>Драган Шево</w:t>
            </w:r>
            <w:r w:rsidRPr="00961DCE">
              <w:rPr>
                <w:rFonts w:ascii="Times New Roman" w:hAnsi="Times New Roman" w:cs="Times New Roman"/>
                <w:sz w:val="20"/>
                <w:szCs w:val="20"/>
                <w:lang w:val="sr-Cyrl-CS"/>
              </w:rPr>
              <w:t>, Љиљана Антонић Радосав Веселиновић, Михаило Никитовић)</w:t>
            </w:r>
          </w:p>
          <w:p w:rsidR="00B17FBF" w:rsidRPr="00961DCE" w:rsidRDefault="00B17FBF" w:rsidP="00B17FBF">
            <w:pPr>
              <w:spacing w:after="0" w:line="240" w:lineRule="auto"/>
              <w:rPr>
                <w:rFonts w:ascii="Times New Roman" w:hAnsi="Times New Roman" w:cs="Times New Roman"/>
                <w:sz w:val="20"/>
                <w:szCs w:val="20"/>
              </w:rPr>
            </w:pPr>
            <w:r w:rsidRPr="00961DCE">
              <w:rPr>
                <w:rFonts w:ascii="Times New Roman" w:hAnsi="Times New Roman" w:cs="Times New Roman"/>
                <w:b/>
                <w:sz w:val="20"/>
                <w:szCs w:val="20"/>
              </w:rPr>
              <w:t>V-2 (</w:t>
            </w:r>
            <w:r w:rsidRPr="00961DCE">
              <w:rPr>
                <w:rFonts w:ascii="Times New Roman" w:hAnsi="Times New Roman" w:cs="Times New Roman"/>
                <w:b/>
                <w:sz w:val="20"/>
                <w:szCs w:val="20"/>
                <w:lang w:val="sr-Cyrl-CS"/>
              </w:rPr>
              <w:t xml:space="preserve">Мирјана Мијатовић Грујић, </w:t>
            </w:r>
            <w:r w:rsidRPr="00961DCE">
              <w:rPr>
                <w:rFonts w:ascii="Times New Roman" w:hAnsi="Times New Roman" w:cs="Times New Roman"/>
                <w:sz w:val="20"/>
                <w:szCs w:val="20"/>
                <w:lang w:val="sr-Cyrl-CS"/>
              </w:rPr>
              <w:t xml:space="preserve">Марија Танасић Станишић, Марија Васић,  Лариса Миражџић (Зора Васић), Биљана Чикарић, Љиљана Антонић, Владета Мишковић, Бобан Симић,  </w:t>
            </w:r>
            <w:r w:rsidRPr="00961DCE">
              <w:rPr>
                <w:rFonts w:ascii="Times New Roman" w:hAnsi="Times New Roman" w:cs="Times New Roman"/>
                <w:sz w:val="20"/>
                <w:szCs w:val="20"/>
              </w:rPr>
              <w:t>Драган Шево</w:t>
            </w:r>
            <w:r w:rsidRPr="00961DCE">
              <w:rPr>
                <w:rFonts w:ascii="Times New Roman" w:hAnsi="Times New Roman" w:cs="Times New Roman"/>
                <w:sz w:val="20"/>
                <w:szCs w:val="20"/>
                <w:lang w:val="sr-Cyrl-CS"/>
              </w:rPr>
              <w:t>, Радосав Веселиновић, Михаило Никитовић)</w:t>
            </w:r>
            <w:r w:rsidRPr="00961DCE">
              <w:rPr>
                <w:rFonts w:ascii="Times New Roman" w:hAnsi="Times New Roman" w:cs="Times New Roman"/>
                <w:b/>
                <w:sz w:val="20"/>
                <w:szCs w:val="20"/>
              </w:rPr>
              <w:t xml:space="preserve">         </w:t>
            </w:r>
          </w:p>
          <w:p w:rsidR="00B17FBF" w:rsidRPr="00961DCE" w:rsidRDefault="00B17FBF" w:rsidP="00B17FBF">
            <w:pPr>
              <w:spacing w:after="0" w:line="240" w:lineRule="auto"/>
              <w:rPr>
                <w:rFonts w:ascii="Times New Roman" w:hAnsi="Times New Roman" w:cs="Times New Roman"/>
                <w:sz w:val="20"/>
                <w:szCs w:val="20"/>
              </w:rPr>
            </w:pPr>
            <w:r w:rsidRPr="00961DCE">
              <w:rPr>
                <w:rFonts w:ascii="Times New Roman" w:hAnsi="Times New Roman" w:cs="Times New Roman"/>
                <w:b/>
                <w:sz w:val="20"/>
                <w:szCs w:val="20"/>
              </w:rPr>
              <w:t>VI-1 (</w:t>
            </w:r>
            <w:r w:rsidRPr="00961DCE">
              <w:rPr>
                <w:rFonts w:ascii="Times New Roman" w:hAnsi="Times New Roman" w:cs="Times New Roman"/>
                <w:b/>
                <w:sz w:val="20"/>
                <w:szCs w:val="20"/>
                <w:lang w:val="sr-Cyrl-CS"/>
              </w:rPr>
              <w:t>Марија Васић</w:t>
            </w:r>
            <w:r w:rsidRPr="00961DCE">
              <w:rPr>
                <w:rFonts w:ascii="Times New Roman" w:hAnsi="Times New Roman" w:cs="Times New Roman"/>
                <w:sz w:val="20"/>
                <w:szCs w:val="20"/>
              </w:rPr>
              <w:t xml:space="preserve"> , Михаило Никитовић,</w:t>
            </w:r>
            <w:r w:rsidRPr="00961DCE">
              <w:rPr>
                <w:rFonts w:ascii="Times New Roman" w:hAnsi="Times New Roman" w:cs="Times New Roman"/>
                <w:b/>
                <w:sz w:val="20"/>
                <w:szCs w:val="20"/>
              </w:rPr>
              <w:t xml:space="preserve"> </w:t>
            </w:r>
            <w:r w:rsidRPr="00961DCE">
              <w:rPr>
                <w:rFonts w:ascii="Times New Roman" w:hAnsi="Times New Roman" w:cs="Times New Roman"/>
                <w:sz w:val="20"/>
                <w:szCs w:val="20"/>
              </w:rPr>
              <w:t xml:space="preserve">Зора Васић, Мирјана Мијатовић Грујић, Љиљана Антонић, Владета Мишковић, Бобан Симић, Синиша Ерић, Биљана Чикарић, Александра Милошевић, Саша Мартић, Јанко Бабић) </w:t>
            </w:r>
          </w:p>
          <w:p w:rsidR="00B17FBF" w:rsidRPr="00961DCE" w:rsidRDefault="00B17FBF" w:rsidP="00B17FBF">
            <w:pPr>
              <w:spacing w:after="0" w:line="240" w:lineRule="auto"/>
              <w:rPr>
                <w:rFonts w:ascii="Times New Roman" w:hAnsi="Times New Roman" w:cs="Times New Roman"/>
                <w:sz w:val="20"/>
                <w:szCs w:val="20"/>
              </w:rPr>
            </w:pPr>
            <w:r w:rsidRPr="00961DCE">
              <w:rPr>
                <w:rFonts w:ascii="Times New Roman" w:hAnsi="Times New Roman" w:cs="Times New Roman"/>
                <w:b/>
                <w:sz w:val="20"/>
                <w:szCs w:val="20"/>
              </w:rPr>
              <w:t>VII-1 (</w:t>
            </w:r>
            <w:r w:rsidRPr="00961DCE">
              <w:rPr>
                <w:rFonts w:ascii="Times New Roman" w:hAnsi="Times New Roman" w:cs="Times New Roman"/>
                <w:b/>
                <w:sz w:val="20"/>
                <w:szCs w:val="20"/>
                <w:lang w:val="sr-Cyrl-CS"/>
              </w:rPr>
              <w:t xml:space="preserve">Михаило Никитовић, </w:t>
            </w:r>
            <w:r w:rsidRPr="00961DCE">
              <w:rPr>
                <w:rFonts w:ascii="Times New Roman" w:hAnsi="Times New Roman" w:cs="Times New Roman"/>
                <w:sz w:val="20"/>
                <w:szCs w:val="20"/>
                <w:lang w:val="sr-Cyrl-CS"/>
              </w:rPr>
              <w:t xml:space="preserve">Љиљана Антонић, Марија Танасић Станишић, Александра Милошевић, </w:t>
            </w:r>
            <w:r w:rsidRPr="00961DCE">
              <w:rPr>
                <w:rFonts w:ascii="Times New Roman" w:hAnsi="Times New Roman" w:cs="Times New Roman"/>
                <w:sz w:val="20"/>
                <w:szCs w:val="20"/>
              </w:rPr>
              <w:t>Драган Шево,</w:t>
            </w:r>
            <w:r w:rsidRPr="00961DCE">
              <w:rPr>
                <w:rFonts w:ascii="Times New Roman" w:hAnsi="Times New Roman" w:cs="Times New Roman"/>
                <w:sz w:val="20"/>
                <w:szCs w:val="20"/>
                <w:lang w:val="sr-Cyrl-CS"/>
              </w:rPr>
              <w:t xml:space="preserve"> Бобан Симић, , Владета Мишковић, Мирјана Мијатовић Грујић, Катарина Милованчевић, Лариса Миражић (Зора Васић), Биљана Чикарић, Саша Мартић)                                                                                                                              </w:t>
            </w:r>
          </w:p>
          <w:p w:rsidR="00B17FBF" w:rsidRPr="00961DCE" w:rsidRDefault="00B17FBF" w:rsidP="00B17FBF">
            <w:pPr>
              <w:spacing w:after="0" w:line="240" w:lineRule="auto"/>
              <w:rPr>
                <w:rFonts w:ascii="Times New Roman" w:hAnsi="Times New Roman" w:cs="Times New Roman"/>
                <w:sz w:val="20"/>
                <w:szCs w:val="20"/>
              </w:rPr>
            </w:pPr>
            <w:r w:rsidRPr="00961DCE">
              <w:rPr>
                <w:rFonts w:ascii="Times New Roman" w:hAnsi="Times New Roman" w:cs="Times New Roman"/>
                <w:b/>
                <w:sz w:val="20"/>
                <w:szCs w:val="20"/>
              </w:rPr>
              <w:t>VII-2</w:t>
            </w:r>
            <w:r w:rsidRPr="00961DCE">
              <w:rPr>
                <w:rFonts w:ascii="Times New Roman" w:hAnsi="Times New Roman" w:cs="Times New Roman"/>
                <w:b/>
                <w:sz w:val="20"/>
                <w:szCs w:val="20"/>
                <w:lang w:val="sr-Cyrl-CS"/>
              </w:rPr>
              <w:t xml:space="preserve"> (Михаило Никитовић</w:t>
            </w:r>
            <w:r w:rsidRPr="00961DCE">
              <w:rPr>
                <w:rFonts w:ascii="Times New Roman" w:hAnsi="Times New Roman" w:cs="Times New Roman"/>
                <w:sz w:val="20"/>
                <w:szCs w:val="20"/>
                <w:lang w:val="sr-Cyrl-CS"/>
              </w:rPr>
              <w:t>, Марија Васић, Лариса Миражић (Зора Васић), Мирјана Мијатовић Грујић, Љиљана Антонић, Милица Малетић, Јанко Бабић, Александра Милошевић,</w:t>
            </w:r>
            <w:r w:rsidRPr="00961DCE">
              <w:rPr>
                <w:rFonts w:ascii="Times New Roman" w:hAnsi="Times New Roman" w:cs="Times New Roman"/>
                <w:sz w:val="20"/>
                <w:szCs w:val="20"/>
              </w:rPr>
              <w:t xml:space="preserve"> </w:t>
            </w:r>
            <w:r w:rsidRPr="00961DCE">
              <w:rPr>
                <w:rFonts w:ascii="Times New Roman" w:hAnsi="Times New Roman" w:cs="Times New Roman"/>
                <w:sz w:val="20"/>
                <w:szCs w:val="20"/>
                <w:lang w:val="sr-Cyrl-CS"/>
              </w:rPr>
              <w:t xml:space="preserve">Биљана Чикарић, </w:t>
            </w:r>
            <w:r w:rsidRPr="00961DCE">
              <w:rPr>
                <w:rFonts w:ascii="Times New Roman" w:hAnsi="Times New Roman" w:cs="Times New Roman"/>
                <w:sz w:val="20"/>
                <w:szCs w:val="20"/>
              </w:rPr>
              <w:t>Драган Шево</w:t>
            </w:r>
            <w:r w:rsidRPr="00961DCE">
              <w:rPr>
                <w:rFonts w:ascii="Times New Roman" w:hAnsi="Times New Roman" w:cs="Times New Roman"/>
                <w:sz w:val="20"/>
                <w:szCs w:val="20"/>
                <w:lang w:val="sr-Cyrl-CS"/>
              </w:rPr>
              <w:t xml:space="preserve">, Владета Мишковић, Саша Мартић)                       </w:t>
            </w:r>
            <w:r w:rsidRPr="00961DCE">
              <w:rPr>
                <w:rFonts w:ascii="Times New Roman" w:hAnsi="Times New Roman" w:cs="Times New Roman"/>
                <w:b/>
                <w:sz w:val="20"/>
                <w:szCs w:val="20"/>
              </w:rPr>
              <w:t xml:space="preserve">                                                                                                                  </w:t>
            </w:r>
          </w:p>
          <w:p w:rsidR="00B17FBF" w:rsidRPr="00961DCE" w:rsidRDefault="00B17FBF" w:rsidP="00B17FBF">
            <w:pPr>
              <w:spacing w:after="0" w:line="240" w:lineRule="auto"/>
              <w:rPr>
                <w:rFonts w:ascii="Times New Roman" w:hAnsi="Times New Roman" w:cs="Times New Roman"/>
                <w:sz w:val="20"/>
                <w:szCs w:val="20"/>
                <w:lang w:val="sr-Cyrl-CS"/>
              </w:rPr>
            </w:pPr>
            <w:r w:rsidRPr="00961DCE">
              <w:rPr>
                <w:rFonts w:ascii="Times New Roman" w:hAnsi="Times New Roman" w:cs="Times New Roman"/>
                <w:b/>
                <w:sz w:val="20"/>
                <w:szCs w:val="20"/>
              </w:rPr>
              <w:t>VIII-1</w:t>
            </w:r>
            <w:r w:rsidRPr="00961DCE">
              <w:rPr>
                <w:rFonts w:ascii="Times New Roman" w:hAnsi="Times New Roman" w:cs="Times New Roman"/>
                <w:b/>
                <w:sz w:val="20"/>
                <w:szCs w:val="20"/>
                <w:lang w:val="sr-Cyrl-CS"/>
              </w:rPr>
              <w:t xml:space="preserve"> </w:t>
            </w:r>
            <w:r w:rsidRPr="00961DCE">
              <w:rPr>
                <w:rFonts w:ascii="Times New Roman" w:hAnsi="Times New Roman" w:cs="Times New Roman"/>
                <w:sz w:val="20"/>
                <w:szCs w:val="20"/>
                <w:lang w:val="sr-Cyrl-CS"/>
              </w:rPr>
              <w:t>(</w:t>
            </w:r>
            <w:r w:rsidRPr="00961DCE">
              <w:rPr>
                <w:rFonts w:ascii="Times New Roman" w:hAnsi="Times New Roman" w:cs="Times New Roman"/>
                <w:b/>
                <w:sz w:val="20"/>
                <w:szCs w:val="20"/>
                <w:lang w:val="sr-Cyrl-CS"/>
              </w:rPr>
              <w:t>Милица Малетић,</w:t>
            </w:r>
            <w:r w:rsidRPr="00961DCE">
              <w:rPr>
                <w:rFonts w:ascii="Times New Roman" w:hAnsi="Times New Roman" w:cs="Times New Roman"/>
                <w:sz w:val="20"/>
                <w:szCs w:val="20"/>
                <w:lang w:val="sr-Cyrl-CS"/>
              </w:rPr>
              <w:t xml:space="preserve">  Марија Васић, Лариса Миражић (Зора Васић), Гордана Пајић, Александра Милошевић, Мирјана Мијатовић Грујић, Милица Малетић, </w:t>
            </w:r>
            <w:r w:rsidRPr="00961DCE">
              <w:rPr>
                <w:rFonts w:ascii="Times New Roman" w:hAnsi="Times New Roman" w:cs="Times New Roman"/>
                <w:sz w:val="20"/>
                <w:szCs w:val="20"/>
              </w:rPr>
              <w:t>Драган Шево</w:t>
            </w:r>
            <w:r w:rsidRPr="00961DCE">
              <w:rPr>
                <w:rFonts w:ascii="Times New Roman" w:hAnsi="Times New Roman" w:cs="Times New Roman"/>
                <w:sz w:val="20"/>
                <w:szCs w:val="20"/>
                <w:lang w:val="sr-Cyrl-CS"/>
              </w:rPr>
              <w:t xml:space="preserve">, Весна Станојчић, Бобан Симић, Владета Мишковић, Михаило Никитовић, Саша Мартић)  </w:t>
            </w:r>
          </w:p>
          <w:p w:rsidR="00B17FBF" w:rsidRPr="00961DCE" w:rsidRDefault="00B17FBF" w:rsidP="00B17FBF">
            <w:pPr>
              <w:spacing w:after="0" w:line="240" w:lineRule="auto"/>
              <w:rPr>
                <w:rFonts w:ascii="Times New Roman" w:hAnsi="Times New Roman" w:cs="Times New Roman"/>
                <w:sz w:val="20"/>
                <w:szCs w:val="20"/>
                <w:lang w:val="sr-Cyrl-CS"/>
              </w:rPr>
            </w:pPr>
            <w:r w:rsidRPr="00961DCE">
              <w:rPr>
                <w:rFonts w:ascii="Times New Roman" w:hAnsi="Times New Roman" w:cs="Times New Roman"/>
                <w:sz w:val="20"/>
                <w:szCs w:val="20"/>
              </w:rPr>
              <w:t>VIII-2</w:t>
            </w:r>
            <w:r w:rsidRPr="00961DCE">
              <w:rPr>
                <w:rFonts w:ascii="Times New Roman" w:hAnsi="Times New Roman" w:cs="Times New Roman"/>
                <w:sz w:val="20"/>
                <w:szCs w:val="20"/>
                <w:lang w:val="sr-Cyrl-CS"/>
              </w:rPr>
              <w:t xml:space="preserve"> (</w:t>
            </w:r>
            <w:r w:rsidRPr="00961DCE">
              <w:rPr>
                <w:rFonts w:ascii="Times New Roman" w:hAnsi="Times New Roman" w:cs="Times New Roman"/>
                <w:b/>
                <w:sz w:val="20"/>
                <w:szCs w:val="20"/>
                <w:lang w:val="sr-Cyrl-CS"/>
              </w:rPr>
              <w:t>Бобан Симић</w:t>
            </w:r>
            <w:r w:rsidRPr="00961DCE">
              <w:rPr>
                <w:rFonts w:ascii="Times New Roman" w:hAnsi="Times New Roman" w:cs="Times New Roman"/>
                <w:sz w:val="20"/>
                <w:szCs w:val="20"/>
                <w:lang w:val="sr-Cyrl-CS"/>
              </w:rPr>
              <w:t xml:space="preserve"> Мирјана Мијатовић Грујић, Марија Васић, Лариса Миражић (Зора Васић), Милица Малетић, Гордана Пајић, Марија Танасић Станишић, Александра Милошевић, Јанко Бабић, </w:t>
            </w:r>
            <w:r w:rsidRPr="00961DCE">
              <w:rPr>
                <w:rFonts w:ascii="Times New Roman" w:hAnsi="Times New Roman" w:cs="Times New Roman"/>
                <w:sz w:val="20"/>
                <w:szCs w:val="20"/>
              </w:rPr>
              <w:t>Драган Шево</w:t>
            </w:r>
            <w:r w:rsidRPr="00961DCE">
              <w:rPr>
                <w:rFonts w:ascii="Times New Roman" w:hAnsi="Times New Roman" w:cs="Times New Roman"/>
                <w:sz w:val="20"/>
                <w:szCs w:val="20"/>
                <w:lang w:val="sr-Cyrl-CS"/>
              </w:rPr>
              <w:t xml:space="preserve">, Биљана Чикарић, Михаило Никитовић, Бобан Симић, Владета Мишковић, Саша Мартић)     </w:t>
            </w:r>
          </w:p>
          <w:p w:rsidR="00B17FBF" w:rsidRPr="00961DCE" w:rsidRDefault="00B17FBF" w:rsidP="00B17FBF">
            <w:pPr>
              <w:spacing w:after="0" w:line="240" w:lineRule="auto"/>
              <w:rPr>
                <w:rFonts w:ascii="Times New Roman" w:hAnsi="Times New Roman" w:cs="Times New Roman"/>
                <w:sz w:val="20"/>
                <w:szCs w:val="20"/>
                <w:lang w:val="sr-Cyrl-CS"/>
              </w:rPr>
            </w:pPr>
            <w:r w:rsidRPr="00961DCE">
              <w:rPr>
                <w:rFonts w:ascii="Times New Roman" w:hAnsi="Times New Roman" w:cs="Times New Roman"/>
                <w:sz w:val="20"/>
                <w:szCs w:val="20"/>
                <w:lang w:val="sr-Cyrl-CS"/>
              </w:rPr>
              <w:t xml:space="preserve">                                                                                                                                               </w:t>
            </w:r>
          </w:p>
        </w:tc>
        <w:tc>
          <w:tcPr>
            <w:tcW w:w="2578" w:type="dxa"/>
            <w:shd w:val="clear" w:color="auto" w:fill="auto"/>
          </w:tcPr>
          <w:p w:rsidR="00B17FBF" w:rsidRPr="00961DCE" w:rsidRDefault="00B17FBF" w:rsidP="00B17FBF">
            <w:pPr>
              <w:spacing w:after="0" w:line="240" w:lineRule="auto"/>
              <w:rPr>
                <w:rFonts w:ascii="Times New Roman" w:hAnsi="Times New Roman" w:cs="Times New Roman"/>
                <w:sz w:val="20"/>
                <w:szCs w:val="20"/>
                <w:lang w:val="sr-Cyrl-CS"/>
              </w:rPr>
            </w:pPr>
            <w:r w:rsidRPr="00961DCE">
              <w:rPr>
                <w:rFonts w:ascii="Times New Roman" w:hAnsi="Times New Roman" w:cs="Times New Roman"/>
                <w:sz w:val="20"/>
                <w:szCs w:val="20"/>
                <w:lang w:val="sr-Cyrl-CS"/>
              </w:rPr>
              <w:t xml:space="preserve">Антонић Љиљана, </w:t>
            </w:r>
          </w:p>
          <w:p w:rsidR="00B17FBF" w:rsidRPr="00961DCE" w:rsidRDefault="00B17FBF" w:rsidP="00B17FBF">
            <w:pPr>
              <w:spacing w:after="0" w:line="240" w:lineRule="auto"/>
              <w:rPr>
                <w:rFonts w:ascii="Times New Roman" w:hAnsi="Times New Roman" w:cs="Times New Roman"/>
                <w:sz w:val="20"/>
                <w:szCs w:val="20"/>
                <w:lang w:val="sr-Cyrl-CS"/>
              </w:rPr>
            </w:pPr>
            <w:r w:rsidRPr="00961DCE">
              <w:rPr>
                <w:rFonts w:ascii="Times New Roman" w:hAnsi="Times New Roman" w:cs="Times New Roman"/>
                <w:sz w:val="20"/>
                <w:szCs w:val="20"/>
                <w:lang w:val="sr-Cyrl-CS"/>
              </w:rPr>
              <w:t>Бабић Јанко,</w:t>
            </w:r>
          </w:p>
          <w:p w:rsidR="00B17FBF" w:rsidRPr="00961DCE" w:rsidRDefault="00B17FBF" w:rsidP="00B17FBF">
            <w:pPr>
              <w:spacing w:after="0" w:line="240" w:lineRule="auto"/>
              <w:rPr>
                <w:rFonts w:ascii="Times New Roman" w:hAnsi="Times New Roman" w:cs="Times New Roman"/>
                <w:sz w:val="20"/>
                <w:szCs w:val="20"/>
                <w:lang w:val="sr-Cyrl-CS"/>
              </w:rPr>
            </w:pPr>
            <w:r w:rsidRPr="00961DCE">
              <w:rPr>
                <w:rFonts w:ascii="Times New Roman" w:hAnsi="Times New Roman" w:cs="Times New Roman"/>
                <w:sz w:val="20"/>
                <w:szCs w:val="20"/>
                <w:lang w:val="sr-Cyrl-CS"/>
              </w:rPr>
              <w:t xml:space="preserve">Беговић Ивана,                                </w:t>
            </w:r>
          </w:p>
          <w:p w:rsidR="00B17FBF" w:rsidRPr="00961DCE" w:rsidRDefault="00B17FBF" w:rsidP="00B17FBF">
            <w:pPr>
              <w:spacing w:after="0" w:line="240" w:lineRule="auto"/>
              <w:rPr>
                <w:rFonts w:ascii="Times New Roman" w:hAnsi="Times New Roman" w:cs="Times New Roman"/>
                <w:sz w:val="20"/>
                <w:szCs w:val="20"/>
                <w:lang w:val="ru-RU"/>
              </w:rPr>
            </w:pPr>
            <w:r w:rsidRPr="00961DCE">
              <w:rPr>
                <w:rFonts w:ascii="Times New Roman" w:hAnsi="Times New Roman" w:cs="Times New Roman"/>
                <w:sz w:val="20"/>
                <w:szCs w:val="20"/>
                <w:lang w:val="ru-RU"/>
              </w:rPr>
              <w:t xml:space="preserve">Васић Зора (боловање),                                            Васић Марија,                                      Велебит Зорана,                              Веселиновић Радосав,  </w:t>
            </w:r>
          </w:p>
          <w:p w:rsidR="00B17FBF" w:rsidRPr="00961DCE" w:rsidRDefault="00B17FBF" w:rsidP="00B17FBF">
            <w:pPr>
              <w:spacing w:after="0" w:line="240" w:lineRule="auto"/>
              <w:rPr>
                <w:rFonts w:ascii="Times New Roman" w:hAnsi="Times New Roman" w:cs="Times New Roman"/>
                <w:sz w:val="20"/>
                <w:szCs w:val="20"/>
                <w:lang w:val="ru-RU"/>
              </w:rPr>
            </w:pPr>
            <w:r w:rsidRPr="00961DCE">
              <w:rPr>
                <w:rFonts w:ascii="Times New Roman" w:hAnsi="Times New Roman" w:cs="Times New Roman"/>
                <w:sz w:val="20"/>
                <w:szCs w:val="20"/>
                <w:lang w:val="ru-RU"/>
              </w:rPr>
              <w:t xml:space="preserve">Гагић Велинка                                              Глоговац Снежана, </w:t>
            </w:r>
          </w:p>
          <w:p w:rsidR="00B17FBF" w:rsidRPr="00961DCE" w:rsidRDefault="00B17FBF" w:rsidP="00B17FBF">
            <w:pPr>
              <w:spacing w:after="0" w:line="240" w:lineRule="auto"/>
              <w:rPr>
                <w:rFonts w:ascii="Times New Roman" w:hAnsi="Times New Roman" w:cs="Times New Roman"/>
                <w:sz w:val="20"/>
                <w:szCs w:val="20"/>
                <w:lang w:val="ru-RU"/>
              </w:rPr>
            </w:pPr>
            <w:r w:rsidRPr="00961DCE">
              <w:rPr>
                <w:rFonts w:ascii="Times New Roman" w:hAnsi="Times New Roman" w:cs="Times New Roman"/>
                <w:sz w:val="20"/>
                <w:szCs w:val="20"/>
                <w:lang w:val="ru-RU"/>
              </w:rPr>
              <w:t xml:space="preserve">Ђурковић Јасмина,                                            Ерић Синиша, </w:t>
            </w:r>
          </w:p>
          <w:p w:rsidR="00B17FBF" w:rsidRPr="00961DCE" w:rsidRDefault="00B17FBF" w:rsidP="00B17FBF">
            <w:pPr>
              <w:spacing w:after="0" w:line="240" w:lineRule="auto"/>
              <w:rPr>
                <w:rFonts w:ascii="Times New Roman" w:hAnsi="Times New Roman" w:cs="Times New Roman"/>
                <w:sz w:val="20"/>
                <w:szCs w:val="20"/>
                <w:lang w:val="sr-Cyrl-CS"/>
              </w:rPr>
            </w:pPr>
            <w:r w:rsidRPr="00961DCE">
              <w:rPr>
                <w:rFonts w:ascii="Times New Roman" w:hAnsi="Times New Roman" w:cs="Times New Roman"/>
                <w:sz w:val="20"/>
                <w:szCs w:val="20"/>
                <w:lang w:val="ru-RU"/>
              </w:rPr>
              <w:t xml:space="preserve">Јашић Марко                                      </w:t>
            </w:r>
            <w:r w:rsidRPr="00961DCE">
              <w:rPr>
                <w:rFonts w:ascii="Times New Roman" w:hAnsi="Times New Roman" w:cs="Times New Roman"/>
                <w:sz w:val="20"/>
                <w:szCs w:val="20"/>
                <w:lang w:val="sr-Cyrl-CS"/>
              </w:rPr>
              <w:t xml:space="preserve">Ковачевић Мирослав,                             Малетић Милица, </w:t>
            </w:r>
          </w:p>
          <w:p w:rsidR="00B17FBF" w:rsidRPr="00961DCE" w:rsidRDefault="00B17FBF" w:rsidP="00B17FBF">
            <w:pPr>
              <w:spacing w:after="0" w:line="240" w:lineRule="auto"/>
              <w:rPr>
                <w:rFonts w:ascii="Times New Roman" w:hAnsi="Times New Roman" w:cs="Times New Roman"/>
                <w:sz w:val="20"/>
                <w:szCs w:val="20"/>
                <w:lang w:val="sr-Cyrl-CS"/>
              </w:rPr>
            </w:pPr>
            <w:r w:rsidRPr="00961DCE">
              <w:rPr>
                <w:rFonts w:ascii="Times New Roman" w:hAnsi="Times New Roman" w:cs="Times New Roman"/>
                <w:sz w:val="20"/>
                <w:szCs w:val="20"/>
                <w:lang w:val="sr-Cyrl-CS"/>
              </w:rPr>
              <w:t xml:space="preserve">Мартић Саша,                                         Мијатовић Грујић Мирјана,   </w:t>
            </w:r>
          </w:p>
          <w:p w:rsidR="00B17FBF" w:rsidRPr="00961DCE" w:rsidRDefault="00B17FBF" w:rsidP="00B17FBF">
            <w:pPr>
              <w:spacing w:after="0" w:line="240" w:lineRule="auto"/>
              <w:rPr>
                <w:rFonts w:ascii="Times New Roman" w:hAnsi="Times New Roman" w:cs="Times New Roman"/>
                <w:sz w:val="20"/>
                <w:szCs w:val="20"/>
                <w:lang w:val="sr-Cyrl-CS"/>
              </w:rPr>
            </w:pPr>
            <w:r w:rsidRPr="00961DCE">
              <w:rPr>
                <w:rFonts w:ascii="Times New Roman" w:hAnsi="Times New Roman" w:cs="Times New Roman"/>
                <w:sz w:val="20"/>
                <w:szCs w:val="20"/>
                <w:lang w:val="sr-Cyrl-CS"/>
              </w:rPr>
              <w:t xml:space="preserve">Милетић Мирјана, </w:t>
            </w:r>
          </w:p>
          <w:p w:rsidR="00B17FBF" w:rsidRPr="00961DCE" w:rsidRDefault="00B17FBF" w:rsidP="00B17FBF">
            <w:pPr>
              <w:spacing w:after="0" w:line="240" w:lineRule="auto"/>
              <w:rPr>
                <w:rFonts w:ascii="Times New Roman" w:hAnsi="Times New Roman" w:cs="Times New Roman"/>
                <w:sz w:val="20"/>
                <w:szCs w:val="20"/>
                <w:lang w:val="sr-Cyrl-CS"/>
              </w:rPr>
            </w:pPr>
            <w:r w:rsidRPr="00961DCE">
              <w:rPr>
                <w:rFonts w:ascii="Times New Roman" w:hAnsi="Times New Roman" w:cs="Times New Roman"/>
                <w:sz w:val="20"/>
                <w:szCs w:val="20"/>
                <w:lang w:val="sr-Cyrl-CS"/>
              </w:rPr>
              <w:t>Милованчевић Катарина</w:t>
            </w:r>
          </w:p>
          <w:p w:rsidR="00B17FBF" w:rsidRPr="00961DCE" w:rsidRDefault="00B17FBF" w:rsidP="00B17FBF">
            <w:pPr>
              <w:spacing w:after="0" w:line="240" w:lineRule="auto"/>
              <w:rPr>
                <w:rFonts w:ascii="Times New Roman" w:hAnsi="Times New Roman" w:cs="Times New Roman"/>
                <w:sz w:val="20"/>
                <w:szCs w:val="20"/>
                <w:lang w:val="sr-Cyrl-CS"/>
              </w:rPr>
            </w:pPr>
            <w:r w:rsidRPr="00961DCE">
              <w:rPr>
                <w:rFonts w:ascii="Times New Roman" w:hAnsi="Times New Roman" w:cs="Times New Roman"/>
                <w:sz w:val="20"/>
                <w:szCs w:val="20"/>
                <w:lang w:val="sr-Cyrl-CS"/>
              </w:rPr>
              <w:t xml:space="preserve">Милошевић Александра, Миражић Лариса, </w:t>
            </w:r>
          </w:p>
          <w:p w:rsidR="00B17FBF" w:rsidRPr="00961DCE" w:rsidRDefault="00B17FBF" w:rsidP="00B17FBF">
            <w:pPr>
              <w:spacing w:after="0" w:line="240" w:lineRule="auto"/>
              <w:rPr>
                <w:rFonts w:ascii="Times New Roman" w:hAnsi="Times New Roman" w:cs="Times New Roman"/>
                <w:sz w:val="20"/>
                <w:szCs w:val="20"/>
                <w:lang w:val="ru-RU"/>
              </w:rPr>
            </w:pPr>
            <w:r w:rsidRPr="00961DCE">
              <w:rPr>
                <w:rFonts w:ascii="Times New Roman" w:hAnsi="Times New Roman" w:cs="Times New Roman"/>
                <w:sz w:val="20"/>
                <w:szCs w:val="20"/>
                <w:lang w:val="sr-Cyrl-CS"/>
              </w:rPr>
              <w:t xml:space="preserve">Мишковић Владета,                             </w:t>
            </w:r>
            <w:r w:rsidRPr="00961DCE">
              <w:rPr>
                <w:rFonts w:ascii="Times New Roman" w:hAnsi="Times New Roman" w:cs="Times New Roman"/>
                <w:sz w:val="20"/>
                <w:szCs w:val="20"/>
                <w:lang w:val="ru-RU"/>
              </w:rPr>
              <w:t xml:space="preserve">Мишковић Драгана,                               </w:t>
            </w:r>
            <w:r w:rsidRPr="00961DCE">
              <w:rPr>
                <w:rFonts w:ascii="Times New Roman" w:hAnsi="Times New Roman" w:cs="Times New Roman"/>
                <w:sz w:val="20"/>
                <w:szCs w:val="20"/>
                <w:lang w:val="sr-Cyrl-CS"/>
              </w:rPr>
              <w:t xml:space="preserve">Мутавџић Тања,                                   </w:t>
            </w:r>
            <w:r w:rsidRPr="00961DCE">
              <w:rPr>
                <w:rFonts w:ascii="Times New Roman" w:hAnsi="Times New Roman" w:cs="Times New Roman"/>
                <w:sz w:val="20"/>
                <w:szCs w:val="20"/>
                <w:lang w:val="ru-RU"/>
              </w:rPr>
              <w:t xml:space="preserve">Никитовић Михаило, </w:t>
            </w:r>
          </w:p>
          <w:p w:rsidR="00B17FBF" w:rsidRPr="00961DCE" w:rsidRDefault="00B17FBF" w:rsidP="00B17FBF">
            <w:pPr>
              <w:spacing w:after="0" w:line="240" w:lineRule="auto"/>
              <w:rPr>
                <w:rFonts w:ascii="Times New Roman" w:hAnsi="Times New Roman" w:cs="Times New Roman"/>
                <w:sz w:val="20"/>
                <w:szCs w:val="20"/>
                <w:lang w:val="sr-Cyrl-CS"/>
              </w:rPr>
            </w:pPr>
            <w:r w:rsidRPr="00961DCE">
              <w:rPr>
                <w:rFonts w:ascii="Times New Roman" w:hAnsi="Times New Roman" w:cs="Times New Roman"/>
                <w:sz w:val="20"/>
                <w:szCs w:val="20"/>
                <w:lang w:val="ru-RU"/>
              </w:rPr>
              <w:t xml:space="preserve">Остојић Стеван                            Пајић Гордана,                                         Перишић Дејан,                                  Перишић Зоран,                                               </w:t>
            </w:r>
            <w:r w:rsidRPr="00961DCE">
              <w:rPr>
                <w:rFonts w:ascii="Times New Roman" w:hAnsi="Times New Roman" w:cs="Times New Roman"/>
                <w:sz w:val="20"/>
                <w:szCs w:val="20"/>
                <w:lang w:val="sr-Cyrl-CS"/>
              </w:rPr>
              <w:t>Перишић Раденко,</w:t>
            </w:r>
          </w:p>
          <w:p w:rsidR="00B17FBF" w:rsidRPr="00961DCE" w:rsidRDefault="00B17FBF" w:rsidP="00B17FBF">
            <w:pPr>
              <w:spacing w:after="0" w:line="240" w:lineRule="auto"/>
              <w:rPr>
                <w:rFonts w:ascii="Times New Roman" w:hAnsi="Times New Roman" w:cs="Times New Roman"/>
                <w:sz w:val="20"/>
                <w:szCs w:val="20"/>
                <w:lang w:val="sr-Cyrl-CS"/>
              </w:rPr>
            </w:pPr>
            <w:r w:rsidRPr="00961DCE">
              <w:rPr>
                <w:rFonts w:ascii="Times New Roman" w:hAnsi="Times New Roman" w:cs="Times New Roman"/>
                <w:sz w:val="20"/>
                <w:szCs w:val="20"/>
                <w:lang w:val="sr-Cyrl-CS"/>
              </w:rPr>
              <w:t>Пешић Драгица,</w:t>
            </w:r>
          </w:p>
          <w:p w:rsidR="00B17FBF" w:rsidRPr="00961DCE" w:rsidRDefault="00B17FBF" w:rsidP="00B17FBF">
            <w:pPr>
              <w:spacing w:after="0" w:line="240" w:lineRule="auto"/>
              <w:rPr>
                <w:rFonts w:ascii="Times New Roman" w:hAnsi="Times New Roman" w:cs="Times New Roman"/>
                <w:sz w:val="20"/>
                <w:szCs w:val="20"/>
                <w:lang w:val="sr-Cyrl-CS"/>
              </w:rPr>
            </w:pPr>
            <w:r w:rsidRPr="00961DCE">
              <w:rPr>
                <w:rFonts w:ascii="Times New Roman" w:hAnsi="Times New Roman" w:cs="Times New Roman"/>
                <w:sz w:val="20"/>
                <w:szCs w:val="20"/>
                <w:lang w:val="sr-Cyrl-CS"/>
              </w:rPr>
              <w:t>Поповић Ана (породиљско боловање)</w:t>
            </w:r>
          </w:p>
          <w:p w:rsidR="00B17FBF" w:rsidRPr="00961DCE" w:rsidRDefault="00B17FBF" w:rsidP="00B17FBF">
            <w:pPr>
              <w:spacing w:after="0" w:line="240" w:lineRule="auto"/>
              <w:rPr>
                <w:rFonts w:ascii="Times New Roman" w:hAnsi="Times New Roman" w:cs="Times New Roman"/>
                <w:sz w:val="20"/>
                <w:szCs w:val="20"/>
                <w:lang w:val="ru-RU"/>
              </w:rPr>
            </w:pPr>
            <w:r w:rsidRPr="00961DCE">
              <w:rPr>
                <w:rFonts w:ascii="Times New Roman" w:hAnsi="Times New Roman" w:cs="Times New Roman"/>
                <w:sz w:val="20"/>
                <w:szCs w:val="20"/>
                <w:lang w:val="ru-RU"/>
              </w:rPr>
              <w:t xml:space="preserve">Савић Виолета,                                      Савић Ивана,                                                                           Симић Бобан, </w:t>
            </w:r>
          </w:p>
          <w:p w:rsidR="00B17FBF" w:rsidRPr="00961DCE" w:rsidRDefault="00B17FBF" w:rsidP="00B17FBF">
            <w:pPr>
              <w:spacing w:after="0" w:line="240" w:lineRule="auto"/>
              <w:rPr>
                <w:rFonts w:ascii="Times New Roman" w:hAnsi="Times New Roman" w:cs="Times New Roman"/>
                <w:sz w:val="20"/>
                <w:szCs w:val="20"/>
                <w:lang w:val="sr-Cyrl-CS"/>
              </w:rPr>
            </w:pPr>
            <w:r w:rsidRPr="00961DCE">
              <w:rPr>
                <w:rFonts w:ascii="Times New Roman" w:hAnsi="Times New Roman" w:cs="Times New Roman"/>
                <w:sz w:val="20"/>
                <w:szCs w:val="20"/>
              </w:rPr>
              <w:t xml:space="preserve">Сретеновић Александра (породиљско боловање),                                                                     </w:t>
            </w:r>
            <w:r w:rsidRPr="00961DCE">
              <w:rPr>
                <w:rFonts w:ascii="Times New Roman" w:hAnsi="Times New Roman" w:cs="Times New Roman"/>
                <w:sz w:val="20"/>
                <w:szCs w:val="20"/>
                <w:lang w:val="sr-Cyrl-CS"/>
              </w:rPr>
              <w:t xml:space="preserve">Станић Јелена,   </w:t>
            </w:r>
          </w:p>
          <w:p w:rsidR="00B17FBF" w:rsidRPr="00961DCE" w:rsidRDefault="00B17FBF" w:rsidP="00B17FBF">
            <w:pPr>
              <w:spacing w:after="0" w:line="240" w:lineRule="auto"/>
              <w:rPr>
                <w:rFonts w:ascii="Times New Roman" w:hAnsi="Times New Roman" w:cs="Times New Roman"/>
                <w:sz w:val="20"/>
                <w:szCs w:val="20"/>
                <w:lang w:val="ru-RU"/>
              </w:rPr>
            </w:pPr>
            <w:r w:rsidRPr="00961DCE">
              <w:rPr>
                <w:rFonts w:ascii="Times New Roman" w:hAnsi="Times New Roman" w:cs="Times New Roman"/>
                <w:sz w:val="20"/>
                <w:szCs w:val="20"/>
                <w:lang w:val="sr-Cyrl-CS"/>
              </w:rPr>
              <w:t xml:space="preserve">Станојчић Весна                                   </w:t>
            </w:r>
            <w:r w:rsidRPr="00961DCE">
              <w:rPr>
                <w:rFonts w:ascii="Times New Roman" w:hAnsi="Times New Roman" w:cs="Times New Roman"/>
                <w:sz w:val="20"/>
                <w:szCs w:val="20"/>
                <w:lang w:val="ru-RU"/>
              </w:rPr>
              <w:t xml:space="preserve">Стевановић Гордана,                            </w:t>
            </w:r>
          </w:p>
          <w:p w:rsidR="00B17FBF" w:rsidRPr="00961DCE" w:rsidRDefault="00B17FBF" w:rsidP="00B17FBF">
            <w:pPr>
              <w:spacing w:after="0" w:line="240" w:lineRule="auto"/>
              <w:rPr>
                <w:rFonts w:ascii="Times New Roman" w:hAnsi="Times New Roman" w:cs="Times New Roman"/>
                <w:sz w:val="20"/>
                <w:szCs w:val="20"/>
                <w:lang w:val="sr-Cyrl-CS"/>
              </w:rPr>
            </w:pPr>
            <w:r w:rsidRPr="00961DCE">
              <w:rPr>
                <w:rFonts w:ascii="Times New Roman" w:hAnsi="Times New Roman" w:cs="Times New Roman"/>
                <w:sz w:val="20"/>
                <w:szCs w:val="20"/>
                <w:lang w:val="sr-Cyrl-CS"/>
              </w:rPr>
              <w:t>Танасић Станишић Марија</w:t>
            </w:r>
          </w:p>
          <w:p w:rsidR="00B17FBF" w:rsidRPr="00961DCE" w:rsidRDefault="00B17FBF" w:rsidP="00B17FBF">
            <w:pPr>
              <w:spacing w:after="0" w:line="240" w:lineRule="auto"/>
              <w:rPr>
                <w:rFonts w:ascii="Times New Roman" w:hAnsi="Times New Roman" w:cs="Times New Roman"/>
                <w:sz w:val="20"/>
                <w:szCs w:val="20"/>
                <w:lang w:val="sr-Cyrl-CS"/>
              </w:rPr>
            </w:pPr>
            <w:r w:rsidRPr="00961DCE">
              <w:rPr>
                <w:rFonts w:ascii="Times New Roman" w:hAnsi="Times New Roman" w:cs="Times New Roman"/>
                <w:sz w:val="20"/>
                <w:szCs w:val="20"/>
                <w:lang w:val="sr-Cyrl-CS"/>
              </w:rPr>
              <w:t xml:space="preserve">Чикарић Биљана    </w:t>
            </w:r>
          </w:p>
          <w:p w:rsidR="00B17FBF" w:rsidRPr="00961DCE" w:rsidRDefault="00B17FBF" w:rsidP="00B17FBF">
            <w:pPr>
              <w:spacing w:after="0" w:line="240" w:lineRule="auto"/>
              <w:rPr>
                <w:rFonts w:ascii="Times New Roman" w:hAnsi="Times New Roman" w:cs="Times New Roman"/>
                <w:sz w:val="20"/>
                <w:szCs w:val="20"/>
                <w:lang w:val="sr-Cyrl-CS"/>
              </w:rPr>
            </w:pPr>
            <w:r w:rsidRPr="00961DCE">
              <w:rPr>
                <w:rFonts w:ascii="Times New Roman" w:hAnsi="Times New Roman" w:cs="Times New Roman"/>
                <w:sz w:val="20"/>
                <w:szCs w:val="20"/>
                <w:lang w:val="sr-Cyrl-CS"/>
              </w:rPr>
              <w:t xml:space="preserve">Шево Драган         </w:t>
            </w:r>
          </w:p>
        </w:tc>
      </w:tr>
    </w:tbl>
    <w:p w:rsidR="00B17FBF" w:rsidRDefault="00B17FBF" w:rsidP="00B17FBF">
      <w:pPr>
        <w:spacing w:after="0"/>
        <w:rPr>
          <w:rFonts w:ascii="Times New Roman" w:hAnsi="Times New Roman" w:cs="Times New Roman"/>
          <w:sz w:val="20"/>
          <w:szCs w:val="20"/>
        </w:rPr>
      </w:pPr>
    </w:p>
    <w:p w:rsidR="00B17FBF" w:rsidRDefault="00B17FBF" w:rsidP="00B17FBF">
      <w:pPr>
        <w:spacing w:after="0"/>
        <w:rPr>
          <w:rFonts w:ascii="Times New Roman" w:hAnsi="Times New Roman" w:cs="Times New Roman"/>
          <w:sz w:val="20"/>
          <w:szCs w:val="20"/>
        </w:rPr>
      </w:pPr>
    </w:p>
    <w:p w:rsidR="00B17FBF" w:rsidRDefault="00B17FBF" w:rsidP="00B17FBF">
      <w:pPr>
        <w:spacing w:after="0"/>
        <w:rPr>
          <w:rFonts w:ascii="Times New Roman" w:hAnsi="Times New Roman" w:cs="Times New Roman"/>
          <w:sz w:val="20"/>
          <w:szCs w:val="20"/>
        </w:rPr>
      </w:pPr>
    </w:p>
    <w:p w:rsidR="00B17FBF" w:rsidRPr="00356769" w:rsidRDefault="00B17FBF" w:rsidP="00B17FBF">
      <w:pPr>
        <w:spacing w:after="0"/>
        <w:rPr>
          <w:rFonts w:ascii="Times New Roman" w:hAnsi="Times New Roman" w:cs="Times New Roman"/>
          <w:sz w:val="20"/>
          <w:szCs w:val="20"/>
        </w:rPr>
      </w:pPr>
    </w:p>
    <w:p w:rsidR="00B17FBF" w:rsidRPr="00961DCE" w:rsidRDefault="00B17FBF" w:rsidP="00B17FBF">
      <w:pPr>
        <w:spacing w:after="0"/>
        <w:rPr>
          <w:rFonts w:ascii="Times New Roman" w:hAnsi="Times New Roman" w:cs="Times New Roman"/>
          <w:sz w:val="20"/>
          <w:szCs w:val="20"/>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2106"/>
        <w:gridCol w:w="2336"/>
        <w:gridCol w:w="2578"/>
      </w:tblGrid>
      <w:tr w:rsidR="00B17FBF" w:rsidRPr="00961DCE" w:rsidTr="00B17FBF">
        <w:trPr>
          <w:trHeight w:val="282"/>
        </w:trPr>
        <w:tc>
          <w:tcPr>
            <w:tcW w:w="2520" w:type="dxa"/>
            <w:vMerge w:val="restart"/>
            <w:shd w:val="clear" w:color="auto" w:fill="auto"/>
          </w:tcPr>
          <w:p w:rsidR="00B17FBF" w:rsidRPr="00961DCE" w:rsidRDefault="00B17FBF" w:rsidP="00B17FBF">
            <w:pPr>
              <w:spacing w:after="0" w:line="240" w:lineRule="auto"/>
              <w:jc w:val="center"/>
              <w:rPr>
                <w:rFonts w:ascii="Times New Roman" w:hAnsi="Times New Roman" w:cs="Times New Roman"/>
                <w:b/>
                <w:sz w:val="20"/>
                <w:szCs w:val="20"/>
                <w:lang w:val="sr-Cyrl-CS"/>
              </w:rPr>
            </w:pPr>
          </w:p>
          <w:p w:rsidR="00B17FBF" w:rsidRPr="00961DCE" w:rsidRDefault="00B17FBF" w:rsidP="00B17FBF">
            <w:pPr>
              <w:spacing w:after="0" w:line="240" w:lineRule="auto"/>
              <w:jc w:val="center"/>
              <w:rPr>
                <w:rFonts w:ascii="Times New Roman" w:hAnsi="Times New Roman" w:cs="Times New Roman"/>
                <w:b/>
                <w:sz w:val="20"/>
                <w:szCs w:val="20"/>
              </w:rPr>
            </w:pPr>
            <w:r w:rsidRPr="00961DCE">
              <w:rPr>
                <w:rFonts w:ascii="Times New Roman" w:hAnsi="Times New Roman" w:cs="Times New Roman"/>
                <w:b/>
                <w:sz w:val="20"/>
                <w:szCs w:val="20"/>
                <w:lang w:val="sr-Cyrl-CS"/>
              </w:rPr>
              <w:t>СТРУЧНО ВЕЋЕ ЗА РАЗРЕДНУ НАСТАВУ</w:t>
            </w:r>
          </w:p>
        </w:tc>
        <w:tc>
          <w:tcPr>
            <w:tcW w:w="7020" w:type="dxa"/>
            <w:gridSpan w:val="3"/>
            <w:shd w:val="clear" w:color="auto" w:fill="auto"/>
          </w:tcPr>
          <w:p w:rsidR="00B17FBF" w:rsidRPr="00961DCE" w:rsidRDefault="00B17FBF" w:rsidP="00B17FBF">
            <w:pPr>
              <w:spacing w:before="100" w:beforeAutospacing="1" w:after="0" w:line="240" w:lineRule="auto"/>
              <w:jc w:val="center"/>
              <w:rPr>
                <w:rFonts w:ascii="Times New Roman" w:hAnsi="Times New Roman" w:cs="Times New Roman"/>
                <w:b/>
                <w:sz w:val="20"/>
                <w:szCs w:val="20"/>
                <w:lang w:val="sr-Cyrl-CS"/>
              </w:rPr>
            </w:pPr>
            <w:r w:rsidRPr="00961DCE">
              <w:rPr>
                <w:rFonts w:ascii="Times New Roman" w:hAnsi="Times New Roman" w:cs="Times New Roman"/>
                <w:b/>
                <w:sz w:val="20"/>
                <w:szCs w:val="20"/>
                <w:lang w:val="sr-Cyrl-CS"/>
              </w:rPr>
              <w:t>СТРУЧНО ВЕЋЕ ЗА ОБЛАСТИ ПРЕДМЕТА</w:t>
            </w:r>
          </w:p>
          <w:p w:rsidR="00B17FBF" w:rsidRPr="00961DCE" w:rsidRDefault="00B17FBF" w:rsidP="00B17FBF">
            <w:pPr>
              <w:spacing w:before="100" w:beforeAutospacing="1" w:after="0" w:line="240" w:lineRule="auto"/>
              <w:jc w:val="center"/>
              <w:rPr>
                <w:rFonts w:ascii="Times New Roman" w:hAnsi="Times New Roman" w:cs="Times New Roman"/>
                <w:b/>
                <w:sz w:val="20"/>
                <w:szCs w:val="20"/>
                <w:lang w:val="sr-Cyrl-CS"/>
              </w:rPr>
            </w:pPr>
          </w:p>
        </w:tc>
      </w:tr>
      <w:tr w:rsidR="00B17FBF" w:rsidRPr="00961DCE" w:rsidTr="00B17FBF">
        <w:tc>
          <w:tcPr>
            <w:tcW w:w="2520" w:type="dxa"/>
            <w:vMerge/>
            <w:shd w:val="clear" w:color="auto" w:fill="auto"/>
          </w:tcPr>
          <w:p w:rsidR="00B17FBF" w:rsidRPr="00961DCE" w:rsidRDefault="00B17FBF" w:rsidP="00B17FBF">
            <w:pPr>
              <w:spacing w:after="0" w:line="240" w:lineRule="auto"/>
              <w:rPr>
                <w:rFonts w:ascii="Times New Roman" w:hAnsi="Times New Roman" w:cs="Times New Roman"/>
                <w:b/>
                <w:sz w:val="20"/>
                <w:szCs w:val="20"/>
              </w:rPr>
            </w:pPr>
          </w:p>
        </w:tc>
        <w:tc>
          <w:tcPr>
            <w:tcW w:w="2106" w:type="dxa"/>
            <w:shd w:val="clear" w:color="auto" w:fill="auto"/>
          </w:tcPr>
          <w:p w:rsidR="00B17FBF" w:rsidRPr="00961DCE" w:rsidRDefault="00B17FBF" w:rsidP="00B17FBF">
            <w:pPr>
              <w:spacing w:before="100" w:beforeAutospacing="1" w:after="0" w:line="240" w:lineRule="auto"/>
              <w:jc w:val="center"/>
              <w:rPr>
                <w:rFonts w:ascii="Times New Roman" w:hAnsi="Times New Roman" w:cs="Times New Roman"/>
                <w:b/>
                <w:sz w:val="20"/>
                <w:szCs w:val="20"/>
                <w:lang w:val="sr-Cyrl-CS"/>
              </w:rPr>
            </w:pPr>
            <w:r w:rsidRPr="00961DCE">
              <w:rPr>
                <w:rFonts w:ascii="Times New Roman" w:hAnsi="Times New Roman" w:cs="Times New Roman"/>
                <w:b/>
                <w:sz w:val="20"/>
                <w:szCs w:val="20"/>
                <w:lang w:val="sr-Cyrl-CS"/>
              </w:rPr>
              <w:t>Стручно веће наставника природне групе предмета</w:t>
            </w:r>
          </w:p>
        </w:tc>
        <w:tc>
          <w:tcPr>
            <w:tcW w:w="2336" w:type="dxa"/>
            <w:shd w:val="clear" w:color="auto" w:fill="auto"/>
          </w:tcPr>
          <w:p w:rsidR="00B17FBF" w:rsidRPr="00961DCE" w:rsidRDefault="00B17FBF" w:rsidP="00B17FBF">
            <w:pPr>
              <w:spacing w:before="100" w:beforeAutospacing="1" w:after="0" w:line="240" w:lineRule="auto"/>
              <w:jc w:val="center"/>
              <w:rPr>
                <w:rFonts w:ascii="Times New Roman" w:hAnsi="Times New Roman" w:cs="Times New Roman"/>
                <w:b/>
                <w:sz w:val="20"/>
                <w:szCs w:val="20"/>
                <w:lang w:val="sr-Cyrl-CS"/>
              </w:rPr>
            </w:pPr>
            <w:r w:rsidRPr="00961DCE">
              <w:rPr>
                <w:rFonts w:ascii="Times New Roman" w:hAnsi="Times New Roman" w:cs="Times New Roman"/>
                <w:b/>
                <w:sz w:val="20"/>
                <w:szCs w:val="20"/>
                <w:lang w:val="sr-Cyrl-CS"/>
              </w:rPr>
              <w:t>Стручно веће за језик, књижевност и друштвене науке</w:t>
            </w:r>
          </w:p>
        </w:tc>
        <w:tc>
          <w:tcPr>
            <w:tcW w:w="2578" w:type="dxa"/>
            <w:shd w:val="clear" w:color="auto" w:fill="auto"/>
          </w:tcPr>
          <w:p w:rsidR="00B17FBF" w:rsidRPr="00961DCE" w:rsidRDefault="00B17FBF" w:rsidP="00B17FBF">
            <w:pPr>
              <w:spacing w:before="100" w:beforeAutospacing="1" w:after="0" w:line="240" w:lineRule="auto"/>
              <w:jc w:val="center"/>
              <w:rPr>
                <w:rFonts w:ascii="Times New Roman" w:hAnsi="Times New Roman" w:cs="Times New Roman"/>
                <w:b/>
                <w:sz w:val="20"/>
                <w:szCs w:val="20"/>
                <w:lang w:val="sr-Cyrl-CS"/>
              </w:rPr>
            </w:pPr>
            <w:r w:rsidRPr="00961DCE">
              <w:rPr>
                <w:rFonts w:ascii="Times New Roman" w:hAnsi="Times New Roman" w:cs="Times New Roman"/>
                <w:b/>
                <w:sz w:val="20"/>
                <w:szCs w:val="20"/>
                <w:lang w:val="sr-Cyrl-CS"/>
              </w:rPr>
              <w:t>Стручно веће наставника физ.и здр. васп, ликовне и музичке културе и технике и технологије</w:t>
            </w:r>
          </w:p>
        </w:tc>
      </w:tr>
      <w:tr w:rsidR="00B17FBF" w:rsidRPr="00961DCE" w:rsidTr="00B17FBF">
        <w:trPr>
          <w:trHeight w:val="3162"/>
        </w:trPr>
        <w:tc>
          <w:tcPr>
            <w:tcW w:w="2520" w:type="dxa"/>
            <w:shd w:val="clear" w:color="auto" w:fill="auto"/>
          </w:tcPr>
          <w:p w:rsidR="00B17FBF" w:rsidRPr="00961DCE" w:rsidRDefault="00B17FBF" w:rsidP="00B17FBF">
            <w:pPr>
              <w:spacing w:after="0" w:line="240" w:lineRule="auto"/>
              <w:rPr>
                <w:rFonts w:ascii="Times New Roman" w:hAnsi="Times New Roman" w:cs="Times New Roman"/>
                <w:sz w:val="20"/>
                <w:szCs w:val="20"/>
                <w:lang w:val="ru-RU"/>
              </w:rPr>
            </w:pPr>
            <w:r w:rsidRPr="00961DCE">
              <w:rPr>
                <w:rFonts w:ascii="Times New Roman" w:hAnsi="Times New Roman" w:cs="Times New Roman"/>
                <w:sz w:val="20"/>
                <w:szCs w:val="20"/>
                <w:lang w:val="sr-Cyrl-CS"/>
              </w:rPr>
              <w:t>Мирослав Ковачевић,</w:t>
            </w:r>
          </w:p>
          <w:p w:rsidR="00B17FBF" w:rsidRPr="00961DCE" w:rsidRDefault="00B17FBF" w:rsidP="00B17FBF">
            <w:pPr>
              <w:spacing w:after="0" w:line="240" w:lineRule="auto"/>
              <w:rPr>
                <w:rFonts w:ascii="Times New Roman" w:hAnsi="Times New Roman" w:cs="Times New Roman"/>
                <w:sz w:val="20"/>
                <w:szCs w:val="20"/>
                <w:lang w:val="ru-RU"/>
              </w:rPr>
            </w:pPr>
            <w:r w:rsidRPr="00961DCE">
              <w:rPr>
                <w:rFonts w:ascii="Times New Roman" w:hAnsi="Times New Roman" w:cs="Times New Roman"/>
                <w:sz w:val="20"/>
                <w:szCs w:val="20"/>
                <w:lang w:val="ru-RU"/>
              </w:rPr>
              <w:t>Дејан Перишић,</w:t>
            </w:r>
          </w:p>
          <w:p w:rsidR="00B17FBF" w:rsidRPr="00961DCE" w:rsidRDefault="00B17FBF" w:rsidP="00B17FBF">
            <w:pPr>
              <w:spacing w:after="0" w:line="240" w:lineRule="auto"/>
              <w:rPr>
                <w:rFonts w:ascii="Times New Roman" w:hAnsi="Times New Roman" w:cs="Times New Roman"/>
                <w:sz w:val="20"/>
                <w:szCs w:val="20"/>
                <w:lang w:val="ru-RU"/>
              </w:rPr>
            </w:pPr>
            <w:r w:rsidRPr="00961DCE">
              <w:rPr>
                <w:rFonts w:ascii="Times New Roman" w:hAnsi="Times New Roman" w:cs="Times New Roman"/>
                <w:sz w:val="20"/>
                <w:szCs w:val="20"/>
                <w:lang w:val="ru-RU"/>
              </w:rPr>
              <w:t xml:space="preserve">Виолета Савић,                                 </w:t>
            </w:r>
            <w:r w:rsidRPr="00961DCE">
              <w:rPr>
                <w:rFonts w:ascii="Times New Roman" w:hAnsi="Times New Roman" w:cs="Times New Roman"/>
                <w:sz w:val="20"/>
                <w:szCs w:val="20"/>
                <w:lang w:val="sr-Cyrl-CS"/>
              </w:rPr>
              <w:t xml:space="preserve">                                                                                                                                              </w:t>
            </w:r>
            <w:r w:rsidRPr="00961DCE">
              <w:rPr>
                <w:rFonts w:ascii="Times New Roman" w:hAnsi="Times New Roman" w:cs="Times New Roman"/>
                <w:sz w:val="20"/>
                <w:szCs w:val="20"/>
                <w:lang w:val="ru-RU"/>
              </w:rPr>
              <w:t xml:space="preserve">                                                 </w:t>
            </w:r>
          </w:p>
          <w:p w:rsidR="00B17FBF" w:rsidRPr="00961DCE" w:rsidRDefault="00B17FBF" w:rsidP="00B17FBF">
            <w:pPr>
              <w:spacing w:after="0" w:line="240" w:lineRule="auto"/>
              <w:rPr>
                <w:rFonts w:ascii="Times New Roman" w:hAnsi="Times New Roman" w:cs="Times New Roman"/>
                <w:sz w:val="20"/>
                <w:szCs w:val="20"/>
                <w:lang w:val="sr-Cyrl-CS"/>
              </w:rPr>
            </w:pPr>
            <w:r w:rsidRPr="00961DCE">
              <w:rPr>
                <w:rFonts w:ascii="Times New Roman" w:hAnsi="Times New Roman" w:cs="Times New Roman"/>
                <w:sz w:val="20"/>
                <w:szCs w:val="20"/>
                <w:lang w:val="sr-Cyrl-CS"/>
              </w:rPr>
              <w:t xml:space="preserve">РаденкоПеришић,                       </w:t>
            </w:r>
          </w:p>
          <w:p w:rsidR="00B17FBF" w:rsidRPr="00961DCE" w:rsidRDefault="00B17FBF" w:rsidP="00B17FBF">
            <w:pPr>
              <w:spacing w:after="0" w:line="240" w:lineRule="auto"/>
              <w:rPr>
                <w:rFonts w:ascii="Times New Roman" w:hAnsi="Times New Roman" w:cs="Times New Roman"/>
                <w:sz w:val="20"/>
                <w:szCs w:val="20"/>
                <w:lang w:val="ru-RU"/>
              </w:rPr>
            </w:pPr>
            <w:r w:rsidRPr="00961DCE">
              <w:rPr>
                <w:rFonts w:ascii="Times New Roman" w:hAnsi="Times New Roman" w:cs="Times New Roman"/>
                <w:sz w:val="20"/>
                <w:szCs w:val="20"/>
                <w:lang w:val="sr-Cyrl-CS"/>
              </w:rPr>
              <w:t>Драгица Пешић,</w:t>
            </w:r>
          </w:p>
          <w:p w:rsidR="00B17FBF" w:rsidRPr="00961DCE" w:rsidRDefault="00B17FBF" w:rsidP="00B17FBF">
            <w:pPr>
              <w:spacing w:after="0" w:line="240" w:lineRule="auto"/>
              <w:rPr>
                <w:rFonts w:ascii="Times New Roman" w:hAnsi="Times New Roman" w:cs="Times New Roman"/>
                <w:b/>
                <w:sz w:val="20"/>
                <w:szCs w:val="20"/>
                <w:lang w:val="sr-Cyrl-CS"/>
              </w:rPr>
            </w:pPr>
            <w:r w:rsidRPr="00961DCE">
              <w:rPr>
                <w:rFonts w:ascii="Times New Roman" w:hAnsi="Times New Roman" w:cs="Times New Roman"/>
                <w:sz w:val="20"/>
                <w:szCs w:val="20"/>
                <w:lang w:val="ru-RU"/>
              </w:rPr>
              <w:t xml:space="preserve">Зоран Перишић,              </w:t>
            </w:r>
            <w:r w:rsidRPr="00961DCE">
              <w:rPr>
                <w:rFonts w:ascii="Times New Roman" w:hAnsi="Times New Roman" w:cs="Times New Roman"/>
                <w:sz w:val="20"/>
                <w:szCs w:val="20"/>
                <w:lang w:val="sr-Cyrl-CS"/>
              </w:rPr>
              <w:t xml:space="preserve"> </w:t>
            </w:r>
            <w:r w:rsidRPr="00961DCE">
              <w:rPr>
                <w:rFonts w:ascii="Times New Roman" w:hAnsi="Times New Roman" w:cs="Times New Roman"/>
                <w:sz w:val="20"/>
                <w:szCs w:val="20"/>
                <w:lang w:val="ru-RU"/>
              </w:rPr>
              <w:t>Велинка Гагић,</w:t>
            </w:r>
            <w:r w:rsidRPr="00961DCE">
              <w:rPr>
                <w:rFonts w:ascii="Times New Roman" w:hAnsi="Times New Roman" w:cs="Times New Roman"/>
                <w:sz w:val="20"/>
                <w:szCs w:val="20"/>
              </w:rPr>
              <w:t xml:space="preserve">                                                                                                   </w:t>
            </w:r>
            <w:r w:rsidRPr="00961DCE">
              <w:rPr>
                <w:rFonts w:ascii="Times New Roman" w:hAnsi="Times New Roman" w:cs="Times New Roman"/>
                <w:sz w:val="20"/>
                <w:szCs w:val="20"/>
                <w:lang w:val="sr-Cyrl-CS"/>
              </w:rPr>
              <w:t xml:space="preserve">                                       </w:t>
            </w:r>
          </w:p>
          <w:p w:rsidR="00B17FBF" w:rsidRPr="00961DCE" w:rsidRDefault="00B17FBF" w:rsidP="00B17FBF">
            <w:pPr>
              <w:spacing w:after="0" w:line="240" w:lineRule="auto"/>
              <w:rPr>
                <w:rFonts w:ascii="Times New Roman" w:hAnsi="Times New Roman" w:cs="Times New Roman"/>
                <w:b/>
                <w:sz w:val="20"/>
                <w:szCs w:val="20"/>
                <w:lang w:val="sr-Cyrl-CS"/>
              </w:rPr>
            </w:pPr>
            <w:r w:rsidRPr="00961DCE">
              <w:rPr>
                <w:rFonts w:ascii="Times New Roman" w:hAnsi="Times New Roman" w:cs="Times New Roman"/>
                <w:sz w:val="20"/>
                <w:szCs w:val="20"/>
                <w:lang w:val="ru-RU"/>
              </w:rPr>
              <w:t>Драгана Мишковић,</w:t>
            </w:r>
          </w:p>
          <w:p w:rsidR="00B17FBF" w:rsidRPr="00961DCE" w:rsidRDefault="00B17FBF" w:rsidP="00B17FBF">
            <w:pPr>
              <w:spacing w:after="0" w:line="240" w:lineRule="auto"/>
              <w:rPr>
                <w:rFonts w:ascii="Times New Roman" w:hAnsi="Times New Roman" w:cs="Times New Roman"/>
                <w:sz w:val="20"/>
                <w:szCs w:val="20"/>
                <w:lang w:val="ru-RU"/>
              </w:rPr>
            </w:pPr>
            <w:r w:rsidRPr="00961DCE">
              <w:rPr>
                <w:rFonts w:ascii="Times New Roman" w:hAnsi="Times New Roman" w:cs="Times New Roman"/>
                <w:b/>
                <w:sz w:val="20"/>
                <w:szCs w:val="20"/>
                <w:lang w:val="sr-Cyrl-CS"/>
              </w:rPr>
              <w:t xml:space="preserve">Марко Јашић - </w:t>
            </w:r>
            <w:r w:rsidRPr="00961DCE">
              <w:rPr>
                <w:rFonts w:ascii="Times New Roman" w:hAnsi="Times New Roman" w:cs="Times New Roman"/>
                <w:b/>
                <w:sz w:val="20"/>
                <w:szCs w:val="20"/>
              </w:rPr>
              <w:t>председник,</w:t>
            </w:r>
            <w:r w:rsidRPr="00961DCE">
              <w:rPr>
                <w:rFonts w:ascii="Times New Roman" w:hAnsi="Times New Roman" w:cs="Times New Roman"/>
                <w:b/>
                <w:sz w:val="20"/>
                <w:szCs w:val="20"/>
                <w:lang w:val="sr-Cyrl-CS"/>
              </w:rPr>
              <w:t xml:space="preserve">                                                                        </w:t>
            </w:r>
            <w:r w:rsidRPr="00961DCE">
              <w:rPr>
                <w:rFonts w:ascii="Times New Roman" w:hAnsi="Times New Roman" w:cs="Times New Roman"/>
                <w:b/>
                <w:sz w:val="20"/>
                <w:szCs w:val="20"/>
                <w:lang w:val="ru-RU"/>
              </w:rPr>
              <w:t>Тања Мутавџић - записничар,</w:t>
            </w:r>
            <w:r w:rsidRPr="00961DCE">
              <w:rPr>
                <w:rFonts w:ascii="Times New Roman" w:hAnsi="Times New Roman" w:cs="Times New Roman"/>
                <w:sz w:val="20"/>
                <w:szCs w:val="20"/>
                <w:lang w:val="ru-RU"/>
              </w:rPr>
              <w:t xml:space="preserve">                                 Гордана Стевановић,                                                  </w:t>
            </w:r>
            <w:r w:rsidRPr="00961DCE">
              <w:rPr>
                <w:rFonts w:ascii="Times New Roman" w:hAnsi="Times New Roman" w:cs="Times New Roman"/>
                <w:sz w:val="20"/>
                <w:szCs w:val="20"/>
                <w:lang w:val="sr-Cyrl-CS"/>
              </w:rPr>
              <w:t>Јелена Стани</w:t>
            </w:r>
            <w:r w:rsidRPr="00961DCE">
              <w:rPr>
                <w:rFonts w:ascii="Times New Roman" w:hAnsi="Times New Roman" w:cs="Times New Roman"/>
                <w:sz w:val="20"/>
                <w:szCs w:val="20"/>
              </w:rPr>
              <w:t>ћ,</w:t>
            </w:r>
            <w:r w:rsidRPr="00961DCE">
              <w:rPr>
                <w:rFonts w:ascii="Times New Roman" w:hAnsi="Times New Roman" w:cs="Times New Roman"/>
                <w:sz w:val="20"/>
                <w:szCs w:val="20"/>
                <w:lang w:val="sr-Cyrl-CS"/>
              </w:rPr>
              <w:t xml:space="preserve">                                   Мирјана Мијатовић Грујић,                                                        Александра Сретеновић (породиљско боловање), </w:t>
            </w:r>
          </w:p>
          <w:p w:rsidR="00B17FBF" w:rsidRPr="00961DCE" w:rsidRDefault="00B17FBF" w:rsidP="00B17FBF">
            <w:pPr>
              <w:spacing w:after="0" w:line="240" w:lineRule="auto"/>
              <w:rPr>
                <w:rFonts w:ascii="Times New Roman" w:hAnsi="Times New Roman" w:cs="Times New Roman"/>
                <w:sz w:val="20"/>
                <w:szCs w:val="20"/>
                <w:lang w:val="sr-Cyrl-CS"/>
              </w:rPr>
            </w:pPr>
            <w:r w:rsidRPr="00961DCE">
              <w:rPr>
                <w:rFonts w:ascii="Times New Roman" w:hAnsi="Times New Roman" w:cs="Times New Roman"/>
                <w:sz w:val="20"/>
                <w:szCs w:val="20"/>
                <w:lang w:val="sr-Cyrl-CS"/>
              </w:rPr>
              <w:t xml:space="preserve">Јанко Бабић,  </w:t>
            </w:r>
          </w:p>
          <w:p w:rsidR="00B17FBF" w:rsidRPr="00961DCE" w:rsidRDefault="00B17FBF" w:rsidP="00B17FBF">
            <w:pPr>
              <w:spacing w:after="0" w:line="240" w:lineRule="auto"/>
              <w:rPr>
                <w:rFonts w:ascii="Times New Roman" w:hAnsi="Times New Roman" w:cs="Times New Roman"/>
                <w:b/>
                <w:sz w:val="20"/>
                <w:szCs w:val="20"/>
              </w:rPr>
            </w:pPr>
            <w:r w:rsidRPr="00961DCE">
              <w:rPr>
                <w:rFonts w:ascii="Times New Roman" w:hAnsi="Times New Roman" w:cs="Times New Roman"/>
                <w:sz w:val="20"/>
                <w:szCs w:val="20"/>
                <w:lang w:val="sr-Cyrl-CS"/>
              </w:rPr>
              <w:t xml:space="preserve">Стеван Остојић,                   Ивана Беговић                                 </w:t>
            </w:r>
          </w:p>
        </w:tc>
        <w:tc>
          <w:tcPr>
            <w:tcW w:w="2106" w:type="dxa"/>
            <w:shd w:val="clear" w:color="auto" w:fill="auto"/>
          </w:tcPr>
          <w:p w:rsidR="00B17FBF" w:rsidRPr="00961DCE" w:rsidRDefault="00B17FBF" w:rsidP="00B17FBF">
            <w:pPr>
              <w:spacing w:after="0" w:line="240" w:lineRule="auto"/>
              <w:rPr>
                <w:rFonts w:ascii="Times New Roman" w:hAnsi="Times New Roman" w:cs="Times New Roman"/>
                <w:sz w:val="20"/>
                <w:szCs w:val="20"/>
                <w:lang w:val="sr-Cyrl-CS"/>
              </w:rPr>
            </w:pPr>
            <w:r w:rsidRPr="00961DCE">
              <w:rPr>
                <w:rFonts w:ascii="Times New Roman" w:hAnsi="Times New Roman" w:cs="Times New Roman"/>
                <w:sz w:val="20"/>
                <w:szCs w:val="20"/>
                <w:lang w:val="sr-Cyrl-CS"/>
              </w:rPr>
              <w:t xml:space="preserve">Љиљана Антонић,                        Гордана Пајић,                                       Ана Поповић (породиљско боловање), Александра Милошевић, Милица Малетић,                         </w:t>
            </w:r>
            <w:r w:rsidRPr="00961DCE">
              <w:rPr>
                <w:rFonts w:ascii="Times New Roman" w:hAnsi="Times New Roman" w:cs="Times New Roman"/>
                <w:b/>
                <w:sz w:val="20"/>
                <w:szCs w:val="20"/>
                <w:lang w:val="sr-Cyrl-CS"/>
              </w:rPr>
              <w:t xml:space="preserve">Марија Танасић Станишић - председник,      </w:t>
            </w:r>
            <w:r w:rsidRPr="00961DCE">
              <w:rPr>
                <w:rFonts w:ascii="Times New Roman" w:hAnsi="Times New Roman" w:cs="Times New Roman"/>
                <w:sz w:val="20"/>
                <w:szCs w:val="20"/>
                <w:lang w:val="sr-Cyrl-CS"/>
              </w:rPr>
              <w:t xml:space="preserve">                          </w:t>
            </w:r>
          </w:p>
          <w:p w:rsidR="00B17FBF" w:rsidRPr="00961DCE" w:rsidRDefault="00B17FBF" w:rsidP="00B17FBF">
            <w:pPr>
              <w:spacing w:after="0" w:line="240" w:lineRule="auto"/>
              <w:rPr>
                <w:rFonts w:ascii="Times New Roman" w:hAnsi="Times New Roman" w:cs="Times New Roman"/>
                <w:sz w:val="20"/>
                <w:szCs w:val="20"/>
                <w:lang w:val="sr-Cyrl-CS"/>
              </w:rPr>
            </w:pPr>
            <w:r w:rsidRPr="00961DCE">
              <w:rPr>
                <w:rFonts w:ascii="Times New Roman" w:hAnsi="Times New Roman" w:cs="Times New Roman"/>
                <w:sz w:val="20"/>
                <w:szCs w:val="20"/>
                <w:lang w:val="sr-Cyrl-CS"/>
              </w:rPr>
              <w:t>Зорана Велебит</w:t>
            </w:r>
            <w:r w:rsidRPr="00961DCE">
              <w:rPr>
                <w:rFonts w:ascii="Times New Roman" w:hAnsi="Times New Roman" w:cs="Times New Roman"/>
                <w:b/>
                <w:sz w:val="20"/>
                <w:szCs w:val="20"/>
                <w:lang w:val="sr-Cyrl-CS"/>
              </w:rPr>
              <w:t xml:space="preserve"> </w:t>
            </w:r>
            <w:r w:rsidRPr="00961DCE">
              <w:rPr>
                <w:rFonts w:ascii="Times New Roman" w:hAnsi="Times New Roman" w:cs="Times New Roman"/>
                <w:sz w:val="20"/>
                <w:szCs w:val="20"/>
                <w:lang w:val="sr-Cyrl-CS"/>
              </w:rPr>
              <w:t>Биљана Чикарић,  Весна Станојчић</w:t>
            </w:r>
          </w:p>
        </w:tc>
        <w:tc>
          <w:tcPr>
            <w:tcW w:w="2336" w:type="dxa"/>
            <w:shd w:val="clear" w:color="auto" w:fill="auto"/>
          </w:tcPr>
          <w:p w:rsidR="00B17FBF" w:rsidRPr="00961DCE" w:rsidRDefault="00B17FBF" w:rsidP="00B17FBF">
            <w:pPr>
              <w:spacing w:before="100" w:beforeAutospacing="1" w:after="0" w:line="240" w:lineRule="auto"/>
              <w:rPr>
                <w:rFonts w:ascii="Times New Roman" w:hAnsi="Times New Roman" w:cs="Times New Roman"/>
                <w:sz w:val="20"/>
                <w:szCs w:val="20"/>
                <w:lang w:val="sr-Cyrl-CS"/>
              </w:rPr>
            </w:pPr>
            <w:r w:rsidRPr="00961DCE">
              <w:rPr>
                <w:rFonts w:ascii="Times New Roman" w:hAnsi="Times New Roman" w:cs="Times New Roman"/>
                <w:b/>
                <w:sz w:val="20"/>
                <w:szCs w:val="20"/>
                <w:lang w:val="sr-Cyrl-CS"/>
              </w:rPr>
              <w:t>Драган Шево -</w:t>
            </w:r>
            <w:r w:rsidRPr="00961DCE">
              <w:rPr>
                <w:rFonts w:ascii="Times New Roman" w:hAnsi="Times New Roman" w:cs="Times New Roman"/>
                <w:sz w:val="20"/>
                <w:szCs w:val="20"/>
                <w:lang w:val="sr-Cyrl-CS"/>
              </w:rPr>
              <w:t xml:space="preserve">                                                 </w:t>
            </w:r>
            <w:r w:rsidRPr="00961DCE">
              <w:rPr>
                <w:rFonts w:ascii="Times New Roman" w:hAnsi="Times New Roman" w:cs="Times New Roman"/>
                <w:b/>
                <w:sz w:val="20"/>
                <w:szCs w:val="20"/>
                <w:lang w:val="sr-Cyrl-CS"/>
              </w:rPr>
              <w:t>председник,</w:t>
            </w:r>
            <w:r w:rsidRPr="00961DCE">
              <w:rPr>
                <w:rFonts w:ascii="Times New Roman" w:hAnsi="Times New Roman" w:cs="Times New Roman"/>
                <w:sz w:val="20"/>
                <w:szCs w:val="20"/>
                <w:lang w:val="sr-Cyrl-CS"/>
              </w:rPr>
              <w:t xml:space="preserve">                    </w:t>
            </w:r>
            <w:r w:rsidRPr="00961DCE">
              <w:rPr>
                <w:rFonts w:ascii="Times New Roman" w:hAnsi="Times New Roman" w:cs="Times New Roman"/>
                <w:b/>
                <w:sz w:val="20"/>
                <w:szCs w:val="20"/>
                <w:lang w:val="sr-Cyrl-CS"/>
              </w:rPr>
              <w:t xml:space="preserve">                                </w:t>
            </w:r>
            <w:r w:rsidRPr="00961DCE">
              <w:rPr>
                <w:rFonts w:ascii="Times New Roman" w:hAnsi="Times New Roman" w:cs="Times New Roman"/>
                <w:sz w:val="20"/>
                <w:szCs w:val="20"/>
                <w:lang w:val="sr-Cyrl-CS"/>
              </w:rPr>
              <w:t>Марија Васић, Мирјана Милетић, Мирјана Мијатовић-Грујић,                                    Јелена Станић,                      Зора Васић,                    Лариса Миражић,                                                                               Синиша Ерић.</w:t>
            </w:r>
          </w:p>
          <w:p w:rsidR="00B17FBF" w:rsidRPr="00961DCE" w:rsidRDefault="00B17FBF" w:rsidP="00B17FBF">
            <w:pPr>
              <w:spacing w:before="100" w:beforeAutospacing="1" w:after="0" w:line="240" w:lineRule="auto"/>
              <w:rPr>
                <w:rFonts w:ascii="Times New Roman" w:hAnsi="Times New Roman" w:cs="Times New Roman"/>
                <w:b/>
                <w:sz w:val="20"/>
                <w:szCs w:val="20"/>
                <w:lang w:val="sr-Cyrl-CS"/>
              </w:rPr>
            </w:pPr>
          </w:p>
        </w:tc>
        <w:tc>
          <w:tcPr>
            <w:tcW w:w="2578" w:type="dxa"/>
            <w:shd w:val="clear" w:color="auto" w:fill="auto"/>
          </w:tcPr>
          <w:p w:rsidR="00B17FBF" w:rsidRPr="00961DCE" w:rsidRDefault="00B17FBF" w:rsidP="00B17FBF">
            <w:pPr>
              <w:spacing w:before="100" w:beforeAutospacing="1" w:after="0" w:line="240" w:lineRule="auto"/>
              <w:rPr>
                <w:rFonts w:ascii="Times New Roman" w:hAnsi="Times New Roman" w:cs="Times New Roman"/>
                <w:b/>
                <w:sz w:val="20"/>
                <w:szCs w:val="20"/>
                <w:lang w:val="sr-Cyrl-CS"/>
              </w:rPr>
            </w:pPr>
            <w:r w:rsidRPr="00961DCE">
              <w:rPr>
                <w:rFonts w:ascii="Times New Roman" w:hAnsi="Times New Roman" w:cs="Times New Roman"/>
                <w:sz w:val="20"/>
                <w:szCs w:val="20"/>
                <w:lang w:val="sr-Cyrl-CS"/>
              </w:rPr>
              <w:t>Владета Мишковић,                                 Бобан Симић,</w:t>
            </w:r>
            <w:r w:rsidRPr="00961DCE">
              <w:rPr>
                <w:rFonts w:ascii="Times New Roman" w:hAnsi="Times New Roman" w:cs="Times New Roman"/>
                <w:b/>
                <w:sz w:val="20"/>
                <w:szCs w:val="20"/>
                <w:lang w:val="sr-Cyrl-CS"/>
              </w:rPr>
              <w:t xml:space="preserve">                                               </w:t>
            </w:r>
            <w:r w:rsidRPr="00961DCE">
              <w:rPr>
                <w:rFonts w:ascii="Times New Roman" w:hAnsi="Times New Roman" w:cs="Times New Roman"/>
                <w:sz w:val="20"/>
                <w:szCs w:val="20"/>
                <w:lang w:val="sr-Cyrl-CS"/>
              </w:rPr>
              <w:t xml:space="preserve">Михаило Никитовић,                             </w:t>
            </w:r>
            <w:r w:rsidRPr="00961DCE">
              <w:rPr>
                <w:rFonts w:ascii="Times New Roman" w:hAnsi="Times New Roman" w:cs="Times New Roman"/>
                <w:b/>
                <w:sz w:val="20"/>
                <w:szCs w:val="20"/>
                <w:lang w:val="sr-Cyrl-CS"/>
              </w:rPr>
              <w:t xml:space="preserve">                                        </w:t>
            </w:r>
            <w:r w:rsidRPr="00961DCE">
              <w:rPr>
                <w:rFonts w:ascii="Times New Roman" w:hAnsi="Times New Roman" w:cs="Times New Roman"/>
                <w:sz w:val="20"/>
                <w:szCs w:val="20"/>
                <w:lang w:val="sr-Cyrl-CS"/>
              </w:rPr>
              <w:t xml:space="preserve">Саша Мартић,                   </w:t>
            </w:r>
            <w:r w:rsidRPr="00961DCE">
              <w:rPr>
                <w:rFonts w:ascii="Times New Roman" w:hAnsi="Times New Roman" w:cs="Times New Roman"/>
                <w:b/>
                <w:sz w:val="20"/>
                <w:szCs w:val="20"/>
                <w:lang w:val="sr-Cyrl-CS"/>
              </w:rPr>
              <w:t>Радосав Веселиновић-председник.</w:t>
            </w:r>
          </w:p>
          <w:p w:rsidR="00B17FBF" w:rsidRPr="00961DCE" w:rsidRDefault="00B17FBF" w:rsidP="00B17FBF">
            <w:pPr>
              <w:spacing w:before="100" w:beforeAutospacing="1" w:after="0" w:line="240" w:lineRule="auto"/>
              <w:rPr>
                <w:rFonts w:ascii="Times New Roman" w:hAnsi="Times New Roman" w:cs="Times New Roman"/>
                <w:sz w:val="20"/>
                <w:szCs w:val="20"/>
                <w:lang w:val="sr-Cyrl-CS"/>
              </w:rPr>
            </w:pPr>
          </w:p>
        </w:tc>
      </w:tr>
    </w:tbl>
    <w:p w:rsidR="00B17FBF" w:rsidRPr="00961DCE" w:rsidRDefault="00B17FBF" w:rsidP="00B17FBF">
      <w:pPr>
        <w:spacing w:after="0"/>
        <w:rPr>
          <w:rFonts w:ascii="Times New Roman" w:hAnsi="Times New Roman" w:cs="Times New Roman"/>
          <w:sz w:val="20"/>
          <w:szCs w:val="20"/>
        </w:rPr>
      </w:pPr>
    </w:p>
    <w:p w:rsidR="00B17FBF" w:rsidRPr="00961DCE" w:rsidRDefault="00B17FBF" w:rsidP="00B17FBF">
      <w:pPr>
        <w:spacing w:after="0"/>
        <w:rPr>
          <w:rFonts w:ascii="Times New Roman" w:hAnsi="Times New Roman" w:cs="Times New Roman"/>
          <w:b/>
          <w:sz w:val="20"/>
          <w:szCs w:val="20"/>
        </w:rPr>
      </w:pPr>
      <w:r w:rsidRPr="00961DCE">
        <w:rPr>
          <w:rFonts w:ascii="Times New Roman" w:hAnsi="Times New Roman" w:cs="Times New Roman"/>
          <w:b/>
          <w:sz w:val="20"/>
          <w:szCs w:val="20"/>
          <w:lang w:val="sr-Cyrl-CS"/>
        </w:rPr>
        <w:t>СТРУЧНИ  АКТИВИ  И ЧЛАНОВИ</w:t>
      </w:r>
    </w:p>
    <w:p w:rsidR="00B17FBF" w:rsidRPr="00961DCE" w:rsidRDefault="00B17FBF" w:rsidP="00B17FBF">
      <w:pPr>
        <w:spacing w:after="0"/>
        <w:rPr>
          <w:rFonts w:ascii="Times New Roman" w:hAnsi="Times New Roman" w:cs="Times New Roman"/>
          <w:b/>
          <w:sz w:val="20"/>
          <w:szCs w:val="20"/>
        </w:rPr>
      </w:pPr>
    </w:p>
    <w:tbl>
      <w:tblPr>
        <w:tblpPr w:leftFromText="180" w:rightFromText="180" w:vertAnchor="text" w:horzAnchor="margin" w:tblpXSpec="center" w:tblpY="18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
        <w:gridCol w:w="4661"/>
        <w:gridCol w:w="4747"/>
      </w:tblGrid>
      <w:tr w:rsidR="00B17FBF" w:rsidRPr="00961DCE" w:rsidTr="00B17FBF">
        <w:trPr>
          <w:trHeight w:val="280"/>
        </w:trPr>
        <w:tc>
          <w:tcPr>
            <w:tcW w:w="577" w:type="dxa"/>
            <w:vMerge w:val="restart"/>
            <w:textDirection w:val="btLr"/>
          </w:tcPr>
          <w:p w:rsidR="00B17FBF" w:rsidRPr="00961DCE" w:rsidRDefault="00B17FBF" w:rsidP="00B17FBF">
            <w:pPr>
              <w:spacing w:before="100" w:beforeAutospacing="1" w:after="0"/>
              <w:ind w:left="113" w:right="113"/>
              <w:jc w:val="center"/>
              <w:rPr>
                <w:rFonts w:ascii="Times New Roman" w:hAnsi="Times New Roman" w:cs="Times New Roman"/>
                <w:b/>
                <w:sz w:val="20"/>
                <w:szCs w:val="20"/>
                <w:lang w:val="sr-Cyrl-CS"/>
              </w:rPr>
            </w:pPr>
            <w:r w:rsidRPr="00961DCE">
              <w:rPr>
                <w:rFonts w:ascii="Times New Roman" w:hAnsi="Times New Roman" w:cs="Times New Roman"/>
                <w:b/>
                <w:sz w:val="20"/>
                <w:szCs w:val="20"/>
                <w:lang w:val="sr-Cyrl-CS"/>
              </w:rPr>
              <w:t>ЧЛАНОВИ АКТИВА</w:t>
            </w:r>
          </w:p>
          <w:p w:rsidR="00B17FBF" w:rsidRPr="00961DCE" w:rsidRDefault="00B17FBF" w:rsidP="00B17FBF">
            <w:pPr>
              <w:spacing w:before="100" w:beforeAutospacing="1" w:after="0"/>
              <w:ind w:left="113" w:right="113"/>
              <w:rPr>
                <w:rFonts w:ascii="Times New Roman" w:hAnsi="Times New Roman" w:cs="Times New Roman"/>
                <w:sz w:val="20"/>
                <w:szCs w:val="20"/>
                <w:lang w:val="sr-Cyrl-CS"/>
              </w:rPr>
            </w:pPr>
          </w:p>
          <w:p w:rsidR="00B17FBF" w:rsidRPr="00961DCE" w:rsidRDefault="00B17FBF" w:rsidP="00B17FBF">
            <w:pPr>
              <w:spacing w:before="100" w:beforeAutospacing="1" w:after="0"/>
              <w:ind w:left="113" w:right="113"/>
              <w:rPr>
                <w:rFonts w:ascii="Times New Roman" w:hAnsi="Times New Roman" w:cs="Times New Roman"/>
                <w:sz w:val="20"/>
                <w:szCs w:val="20"/>
                <w:lang w:val="sr-Cyrl-CS"/>
              </w:rPr>
            </w:pPr>
          </w:p>
          <w:p w:rsidR="00B17FBF" w:rsidRPr="00961DCE" w:rsidRDefault="00B17FBF" w:rsidP="00B17FBF">
            <w:pPr>
              <w:spacing w:before="100" w:beforeAutospacing="1" w:after="0"/>
              <w:ind w:left="113" w:right="113"/>
              <w:rPr>
                <w:rFonts w:ascii="Times New Roman" w:hAnsi="Times New Roman" w:cs="Times New Roman"/>
                <w:sz w:val="20"/>
                <w:szCs w:val="20"/>
                <w:lang w:val="sr-Cyrl-CS"/>
              </w:rPr>
            </w:pPr>
          </w:p>
          <w:p w:rsidR="00B17FBF" w:rsidRPr="00961DCE" w:rsidRDefault="00B17FBF" w:rsidP="00B17FBF">
            <w:pPr>
              <w:spacing w:before="100" w:beforeAutospacing="1" w:after="0"/>
              <w:ind w:left="113" w:right="113"/>
              <w:rPr>
                <w:rFonts w:ascii="Times New Roman" w:hAnsi="Times New Roman" w:cs="Times New Roman"/>
                <w:sz w:val="20"/>
                <w:szCs w:val="20"/>
                <w:lang w:val="sr-Cyrl-CS"/>
              </w:rPr>
            </w:pPr>
          </w:p>
          <w:p w:rsidR="00B17FBF" w:rsidRPr="00961DCE" w:rsidRDefault="00B17FBF" w:rsidP="00B17FBF">
            <w:pPr>
              <w:spacing w:before="100" w:beforeAutospacing="1" w:after="0"/>
              <w:ind w:left="113" w:right="113"/>
              <w:rPr>
                <w:rFonts w:ascii="Times New Roman" w:hAnsi="Times New Roman" w:cs="Times New Roman"/>
                <w:sz w:val="20"/>
                <w:szCs w:val="20"/>
                <w:lang w:val="sr-Cyrl-CS"/>
              </w:rPr>
            </w:pPr>
          </w:p>
          <w:p w:rsidR="00B17FBF" w:rsidRPr="00961DCE" w:rsidRDefault="00B17FBF" w:rsidP="00B17FBF">
            <w:pPr>
              <w:spacing w:before="100" w:beforeAutospacing="1" w:after="0"/>
              <w:ind w:left="113" w:right="113"/>
              <w:rPr>
                <w:rFonts w:ascii="Times New Roman" w:hAnsi="Times New Roman" w:cs="Times New Roman"/>
                <w:sz w:val="20"/>
                <w:szCs w:val="20"/>
                <w:lang w:val="sr-Cyrl-CS"/>
              </w:rPr>
            </w:pPr>
          </w:p>
          <w:p w:rsidR="00B17FBF" w:rsidRPr="00961DCE" w:rsidRDefault="00B17FBF" w:rsidP="00B17FBF">
            <w:pPr>
              <w:spacing w:before="100" w:beforeAutospacing="1" w:after="0"/>
              <w:ind w:left="113" w:right="113"/>
              <w:rPr>
                <w:rFonts w:ascii="Times New Roman" w:hAnsi="Times New Roman" w:cs="Times New Roman"/>
                <w:sz w:val="20"/>
                <w:szCs w:val="20"/>
                <w:lang w:val="sr-Cyrl-CS"/>
              </w:rPr>
            </w:pPr>
          </w:p>
          <w:p w:rsidR="00B17FBF" w:rsidRPr="00961DCE" w:rsidRDefault="00B17FBF" w:rsidP="00B17FBF">
            <w:pPr>
              <w:spacing w:before="100" w:beforeAutospacing="1" w:after="0"/>
              <w:ind w:left="113" w:right="113"/>
              <w:rPr>
                <w:rFonts w:ascii="Times New Roman" w:hAnsi="Times New Roman" w:cs="Times New Roman"/>
                <w:sz w:val="20"/>
                <w:szCs w:val="20"/>
                <w:lang w:val="sr-Cyrl-CS"/>
              </w:rPr>
            </w:pPr>
          </w:p>
        </w:tc>
        <w:tc>
          <w:tcPr>
            <w:tcW w:w="9408" w:type="dxa"/>
            <w:gridSpan w:val="2"/>
          </w:tcPr>
          <w:p w:rsidR="00B17FBF" w:rsidRPr="00961DCE" w:rsidRDefault="00B17FBF" w:rsidP="00B17FBF">
            <w:pPr>
              <w:spacing w:before="100" w:beforeAutospacing="1" w:after="0"/>
              <w:jc w:val="center"/>
              <w:rPr>
                <w:rFonts w:ascii="Times New Roman" w:hAnsi="Times New Roman" w:cs="Times New Roman"/>
                <w:b/>
                <w:sz w:val="20"/>
                <w:szCs w:val="20"/>
                <w:lang w:val="sr-Cyrl-CS"/>
              </w:rPr>
            </w:pPr>
            <w:r w:rsidRPr="00961DCE">
              <w:rPr>
                <w:rFonts w:ascii="Times New Roman" w:hAnsi="Times New Roman" w:cs="Times New Roman"/>
                <w:b/>
                <w:sz w:val="20"/>
                <w:szCs w:val="20"/>
                <w:lang w:val="sr-Cyrl-CS"/>
              </w:rPr>
              <w:t>НАЗИВ  АКТИВА</w:t>
            </w:r>
          </w:p>
        </w:tc>
      </w:tr>
      <w:tr w:rsidR="00B17FBF" w:rsidRPr="00961DCE" w:rsidTr="00B17FBF">
        <w:trPr>
          <w:cantSplit/>
          <w:trHeight w:val="270"/>
        </w:trPr>
        <w:tc>
          <w:tcPr>
            <w:tcW w:w="577" w:type="dxa"/>
            <w:vMerge/>
            <w:textDirection w:val="btLr"/>
          </w:tcPr>
          <w:p w:rsidR="00B17FBF" w:rsidRPr="00961DCE" w:rsidRDefault="00B17FBF" w:rsidP="00B17FBF">
            <w:pPr>
              <w:spacing w:before="100" w:beforeAutospacing="1" w:after="0"/>
              <w:rPr>
                <w:rFonts w:ascii="Times New Roman" w:hAnsi="Times New Roman" w:cs="Times New Roman"/>
                <w:sz w:val="20"/>
                <w:szCs w:val="20"/>
                <w:lang w:val="sr-Cyrl-CS"/>
              </w:rPr>
            </w:pPr>
          </w:p>
        </w:tc>
        <w:tc>
          <w:tcPr>
            <w:tcW w:w="4661" w:type="dxa"/>
          </w:tcPr>
          <w:p w:rsidR="00B17FBF" w:rsidRPr="00961DCE" w:rsidRDefault="00B17FBF" w:rsidP="00B17FBF">
            <w:pPr>
              <w:spacing w:before="100" w:beforeAutospacing="1" w:after="0"/>
              <w:jc w:val="center"/>
              <w:rPr>
                <w:rFonts w:ascii="Times New Roman" w:hAnsi="Times New Roman" w:cs="Times New Roman"/>
                <w:b/>
                <w:sz w:val="20"/>
                <w:szCs w:val="20"/>
                <w:lang w:val="sr-Cyrl-CS"/>
              </w:rPr>
            </w:pPr>
            <w:r w:rsidRPr="00961DCE">
              <w:rPr>
                <w:rFonts w:ascii="Times New Roman" w:hAnsi="Times New Roman" w:cs="Times New Roman"/>
                <w:b/>
                <w:sz w:val="20"/>
                <w:szCs w:val="20"/>
                <w:lang w:val="sr-Cyrl-CS"/>
              </w:rPr>
              <w:t>Стручни актив за развој школског програма</w:t>
            </w:r>
          </w:p>
        </w:tc>
        <w:tc>
          <w:tcPr>
            <w:tcW w:w="4747" w:type="dxa"/>
          </w:tcPr>
          <w:p w:rsidR="00B17FBF" w:rsidRPr="00961DCE" w:rsidRDefault="00B17FBF" w:rsidP="00B17FBF">
            <w:pPr>
              <w:spacing w:before="100" w:beforeAutospacing="1" w:after="0"/>
              <w:jc w:val="center"/>
              <w:rPr>
                <w:rFonts w:ascii="Times New Roman" w:hAnsi="Times New Roman" w:cs="Times New Roman"/>
                <w:b/>
                <w:sz w:val="20"/>
                <w:szCs w:val="20"/>
                <w:lang w:val="sr-Cyrl-CS"/>
              </w:rPr>
            </w:pPr>
            <w:r w:rsidRPr="00961DCE">
              <w:rPr>
                <w:rFonts w:ascii="Times New Roman" w:hAnsi="Times New Roman" w:cs="Times New Roman"/>
                <w:b/>
                <w:sz w:val="20"/>
                <w:szCs w:val="20"/>
                <w:lang w:val="sr-Cyrl-CS"/>
              </w:rPr>
              <w:t>Стручни актив за школско развојно планирање</w:t>
            </w:r>
          </w:p>
        </w:tc>
      </w:tr>
      <w:tr w:rsidR="00B17FBF" w:rsidRPr="00961DCE" w:rsidTr="00B17FBF">
        <w:trPr>
          <w:trHeight w:val="2825"/>
        </w:trPr>
        <w:tc>
          <w:tcPr>
            <w:tcW w:w="577" w:type="dxa"/>
            <w:vMerge/>
          </w:tcPr>
          <w:p w:rsidR="00B17FBF" w:rsidRPr="00961DCE" w:rsidRDefault="00B17FBF" w:rsidP="00B17FBF">
            <w:pPr>
              <w:spacing w:before="100" w:beforeAutospacing="1" w:after="0"/>
              <w:rPr>
                <w:rFonts w:ascii="Times New Roman" w:hAnsi="Times New Roman" w:cs="Times New Roman"/>
                <w:sz w:val="20"/>
                <w:szCs w:val="20"/>
                <w:lang w:val="sr-Cyrl-CS"/>
              </w:rPr>
            </w:pPr>
          </w:p>
        </w:tc>
        <w:tc>
          <w:tcPr>
            <w:tcW w:w="4661" w:type="dxa"/>
          </w:tcPr>
          <w:p w:rsidR="00B17FBF" w:rsidRPr="00961DCE" w:rsidRDefault="00B17FBF" w:rsidP="00B17FBF">
            <w:pPr>
              <w:spacing w:after="0"/>
              <w:rPr>
                <w:rFonts w:ascii="Times New Roman" w:hAnsi="Times New Roman" w:cs="Times New Roman"/>
                <w:b/>
                <w:sz w:val="20"/>
                <w:szCs w:val="20"/>
                <w:lang w:val="sr-Cyrl-CS"/>
              </w:rPr>
            </w:pPr>
            <w:r w:rsidRPr="00961DCE">
              <w:rPr>
                <w:rFonts w:ascii="Times New Roman" w:hAnsi="Times New Roman" w:cs="Times New Roman"/>
                <w:sz w:val="20"/>
                <w:szCs w:val="20"/>
                <w:lang w:val="sr-Cyrl-CS"/>
              </w:rPr>
              <w:t xml:space="preserve">Представници                                                                                 </w:t>
            </w:r>
          </w:p>
          <w:p w:rsidR="00B17FBF" w:rsidRPr="00961DCE" w:rsidRDefault="00B17FBF" w:rsidP="00B17FBF">
            <w:pPr>
              <w:spacing w:after="0"/>
              <w:rPr>
                <w:rFonts w:ascii="Times New Roman" w:hAnsi="Times New Roman" w:cs="Times New Roman"/>
                <w:sz w:val="20"/>
                <w:szCs w:val="20"/>
                <w:lang w:val="sr-Cyrl-CS"/>
              </w:rPr>
            </w:pPr>
            <w:r w:rsidRPr="00961DCE">
              <w:rPr>
                <w:rFonts w:ascii="Times New Roman" w:hAnsi="Times New Roman" w:cs="Times New Roman"/>
                <w:sz w:val="20"/>
                <w:szCs w:val="20"/>
                <w:lang w:val="sr-Cyrl-CS"/>
              </w:rPr>
              <w:t xml:space="preserve">Наставника: Биљана Чикарић, Мирослав Ковачевић, Мирјана Милетић </w:t>
            </w:r>
          </w:p>
          <w:p w:rsidR="00B17FBF" w:rsidRPr="00961DCE" w:rsidRDefault="00B17FBF" w:rsidP="00B17FBF">
            <w:pPr>
              <w:spacing w:after="0"/>
              <w:rPr>
                <w:rFonts w:ascii="Times New Roman" w:hAnsi="Times New Roman" w:cs="Times New Roman"/>
                <w:sz w:val="20"/>
                <w:szCs w:val="20"/>
                <w:lang w:val="sr-Cyrl-CS"/>
              </w:rPr>
            </w:pPr>
            <w:r w:rsidRPr="00961DCE">
              <w:rPr>
                <w:rFonts w:ascii="Times New Roman" w:hAnsi="Times New Roman" w:cs="Times New Roman"/>
                <w:b/>
                <w:sz w:val="20"/>
                <w:szCs w:val="20"/>
                <w:lang w:val="sr-Cyrl-CS"/>
              </w:rPr>
              <w:t>Велинка Гагић - председник Актива</w:t>
            </w:r>
            <w:r w:rsidRPr="00961DCE">
              <w:rPr>
                <w:rFonts w:ascii="Times New Roman" w:hAnsi="Times New Roman" w:cs="Times New Roman"/>
                <w:sz w:val="20"/>
                <w:szCs w:val="20"/>
                <w:lang w:val="sr-Cyrl-CS"/>
              </w:rPr>
              <w:t xml:space="preserve">                                           </w:t>
            </w:r>
          </w:p>
          <w:p w:rsidR="00B17FBF" w:rsidRPr="00961DCE" w:rsidRDefault="00B17FBF" w:rsidP="00B17FBF">
            <w:pPr>
              <w:spacing w:after="0"/>
              <w:rPr>
                <w:rFonts w:ascii="Times New Roman" w:hAnsi="Times New Roman" w:cs="Times New Roman"/>
                <w:sz w:val="20"/>
                <w:szCs w:val="20"/>
                <w:lang w:val="sr-Cyrl-CS"/>
              </w:rPr>
            </w:pPr>
            <w:r w:rsidRPr="00961DCE">
              <w:rPr>
                <w:rFonts w:ascii="Times New Roman" w:hAnsi="Times New Roman" w:cs="Times New Roman"/>
                <w:b/>
                <w:sz w:val="20"/>
                <w:szCs w:val="20"/>
                <w:lang w:val="sr-Cyrl-CS"/>
              </w:rPr>
              <w:t xml:space="preserve">Стручни сарадник – </w:t>
            </w:r>
            <w:r w:rsidRPr="00961DCE">
              <w:rPr>
                <w:rFonts w:ascii="Times New Roman" w:hAnsi="Times New Roman" w:cs="Times New Roman"/>
                <w:sz w:val="20"/>
                <w:szCs w:val="20"/>
                <w:lang w:val="sr-Cyrl-CS"/>
              </w:rPr>
              <w:t xml:space="preserve">Јасмина Ђурковић </w:t>
            </w:r>
          </w:p>
        </w:tc>
        <w:tc>
          <w:tcPr>
            <w:tcW w:w="4747" w:type="dxa"/>
          </w:tcPr>
          <w:p w:rsidR="00B17FBF" w:rsidRPr="00961DCE" w:rsidRDefault="00B17FBF" w:rsidP="00B17FBF">
            <w:pPr>
              <w:spacing w:after="0"/>
              <w:rPr>
                <w:rFonts w:ascii="Times New Roman" w:hAnsi="Times New Roman" w:cs="Times New Roman"/>
                <w:sz w:val="20"/>
                <w:szCs w:val="20"/>
                <w:lang w:val="sr-Cyrl-CS"/>
              </w:rPr>
            </w:pPr>
            <w:r w:rsidRPr="00961DCE">
              <w:rPr>
                <w:rFonts w:ascii="Times New Roman" w:hAnsi="Times New Roman" w:cs="Times New Roman"/>
                <w:sz w:val="20"/>
                <w:szCs w:val="20"/>
                <w:lang w:val="sr-Cyrl-CS"/>
              </w:rPr>
              <w:t xml:space="preserve">Представници                                                           </w:t>
            </w:r>
            <w:r w:rsidRPr="00961DCE">
              <w:rPr>
                <w:rFonts w:ascii="Times New Roman" w:hAnsi="Times New Roman" w:cs="Times New Roman"/>
                <w:b/>
                <w:sz w:val="20"/>
                <w:szCs w:val="20"/>
                <w:lang w:val="sr-Cyrl-CS"/>
              </w:rPr>
              <w:t>Наставника:</w:t>
            </w:r>
            <w:r w:rsidRPr="00961DCE">
              <w:rPr>
                <w:rFonts w:ascii="Times New Roman" w:hAnsi="Times New Roman" w:cs="Times New Roman"/>
                <w:sz w:val="20"/>
                <w:szCs w:val="20"/>
                <w:lang w:val="sr-Cyrl-CS"/>
              </w:rPr>
              <w:t xml:space="preserve"> Дејан Перишић, Љиљана Антонић, Саша Мартић, Милица Малетић,  </w:t>
            </w:r>
            <w:r w:rsidRPr="00961DCE">
              <w:rPr>
                <w:rFonts w:ascii="Times New Roman" w:hAnsi="Times New Roman" w:cs="Times New Roman"/>
                <w:b/>
                <w:sz w:val="20"/>
                <w:szCs w:val="20"/>
                <w:lang w:val="sr-Cyrl-CS"/>
              </w:rPr>
              <w:t>Марија Васић-председник Актива</w:t>
            </w:r>
          </w:p>
          <w:p w:rsidR="00B17FBF" w:rsidRPr="00961DCE" w:rsidRDefault="00B17FBF" w:rsidP="00B17FBF">
            <w:pPr>
              <w:spacing w:after="0"/>
              <w:rPr>
                <w:rFonts w:ascii="Times New Roman" w:hAnsi="Times New Roman" w:cs="Times New Roman"/>
                <w:sz w:val="20"/>
                <w:szCs w:val="20"/>
                <w:lang w:val="sr-Cyrl-CS"/>
              </w:rPr>
            </w:pPr>
            <w:r w:rsidRPr="00961DCE">
              <w:rPr>
                <w:rFonts w:ascii="Times New Roman" w:hAnsi="Times New Roman" w:cs="Times New Roman"/>
                <w:b/>
                <w:sz w:val="20"/>
                <w:szCs w:val="20"/>
                <w:lang w:val="sr-Cyrl-CS"/>
              </w:rPr>
              <w:t>Стручних сарадника –</w:t>
            </w:r>
            <w:r w:rsidRPr="00961DCE">
              <w:rPr>
                <w:rFonts w:ascii="Times New Roman" w:hAnsi="Times New Roman" w:cs="Times New Roman"/>
                <w:sz w:val="20"/>
                <w:szCs w:val="20"/>
                <w:lang w:val="sr-Cyrl-CS"/>
              </w:rPr>
              <w:t xml:space="preserve"> Ивана Савић                                                     </w:t>
            </w:r>
            <w:r w:rsidRPr="00961DCE">
              <w:rPr>
                <w:rFonts w:ascii="Times New Roman" w:hAnsi="Times New Roman" w:cs="Times New Roman"/>
                <w:b/>
                <w:sz w:val="20"/>
                <w:szCs w:val="20"/>
                <w:lang w:val="sr-Cyrl-CS"/>
              </w:rPr>
              <w:t xml:space="preserve">Јединице локалне самоуправе: </w:t>
            </w:r>
            <w:r w:rsidRPr="00961DCE">
              <w:rPr>
                <w:rFonts w:ascii="Times New Roman" w:hAnsi="Times New Roman" w:cs="Times New Roman"/>
                <w:sz w:val="20"/>
                <w:szCs w:val="20"/>
                <w:lang w:val="sr-Cyrl-CS"/>
              </w:rPr>
              <w:t>Јован Будимировић</w:t>
            </w:r>
          </w:p>
          <w:p w:rsidR="00B17FBF" w:rsidRPr="00961DCE" w:rsidRDefault="00B17FBF" w:rsidP="00B17FBF">
            <w:pPr>
              <w:spacing w:after="0"/>
              <w:rPr>
                <w:rFonts w:ascii="Times New Roman" w:hAnsi="Times New Roman" w:cs="Times New Roman"/>
                <w:b/>
                <w:sz w:val="20"/>
                <w:szCs w:val="20"/>
                <w:lang w:val="sr-Cyrl-CS"/>
              </w:rPr>
            </w:pPr>
            <w:r w:rsidRPr="00961DCE">
              <w:rPr>
                <w:rFonts w:ascii="Times New Roman" w:hAnsi="Times New Roman" w:cs="Times New Roman"/>
                <w:b/>
                <w:sz w:val="20"/>
                <w:szCs w:val="20"/>
                <w:lang w:val="sr-Cyrl-CS"/>
              </w:rPr>
              <w:t xml:space="preserve">Ученичког парламента: </w:t>
            </w:r>
            <w:r w:rsidRPr="00961DCE">
              <w:rPr>
                <w:rFonts w:ascii="Times New Roman" w:hAnsi="Times New Roman" w:cs="Times New Roman"/>
                <w:sz w:val="20"/>
                <w:szCs w:val="20"/>
                <w:lang w:val="sr-Cyrl-CS"/>
              </w:rPr>
              <w:t>Тамара Танасковић</w:t>
            </w:r>
          </w:p>
          <w:p w:rsidR="00B17FBF" w:rsidRPr="00961DCE" w:rsidRDefault="00B17FBF" w:rsidP="00B17FBF">
            <w:pPr>
              <w:spacing w:after="0"/>
              <w:rPr>
                <w:rFonts w:ascii="Times New Roman" w:hAnsi="Times New Roman" w:cs="Times New Roman"/>
                <w:sz w:val="20"/>
                <w:szCs w:val="20"/>
              </w:rPr>
            </w:pPr>
            <w:r w:rsidRPr="00961DCE">
              <w:rPr>
                <w:rFonts w:ascii="Times New Roman" w:hAnsi="Times New Roman" w:cs="Times New Roman"/>
                <w:b/>
                <w:sz w:val="20"/>
                <w:szCs w:val="20"/>
                <w:lang w:val="sr-Cyrl-CS"/>
              </w:rPr>
              <w:t xml:space="preserve">Савета родитеља: </w:t>
            </w:r>
            <w:r w:rsidRPr="00961DCE">
              <w:rPr>
                <w:rFonts w:ascii="Times New Roman" w:hAnsi="Times New Roman" w:cs="Times New Roman"/>
                <w:sz w:val="20"/>
                <w:szCs w:val="20"/>
                <w:lang w:val="sr-Cyrl-CS"/>
              </w:rPr>
              <w:t>Илија Исаиловић</w:t>
            </w:r>
          </w:p>
          <w:p w:rsidR="00B17FBF" w:rsidRPr="00961DCE" w:rsidRDefault="00B17FBF" w:rsidP="00B17FBF">
            <w:pPr>
              <w:spacing w:after="0"/>
              <w:rPr>
                <w:rFonts w:ascii="Times New Roman" w:hAnsi="Times New Roman" w:cs="Times New Roman"/>
                <w:sz w:val="20"/>
                <w:szCs w:val="20"/>
                <w:lang w:val="sr-Cyrl-CS"/>
              </w:rPr>
            </w:pPr>
          </w:p>
        </w:tc>
      </w:tr>
    </w:tbl>
    <w:p w:rsidR="00B17FBF" w:rsidRPr="00961DCE" w:rsidRDefault="00B17FBF" w:rsidP="00B17FBF">
      <w:pPr>
        <w:spacing w:after="0"/>
        <w:rPr>
          <w:rFonts w:ascii="Times New Roman" w:hAnsi="Times New Roman" w:cs="Times New Roman"/>
          <w:b/>
          <w:sz w:val="20"/>
          <w:szCs w:val="20"/>
        </w:rPr>
      </w:pPr>
    </w:p>
    <w:p w:rsidR="00B17FBF" w:rsidRPr="00961DCE" w:rsidRDefault="00B17FBF" w:rsidP="00B17FBF">
      <w:pPr>
        <w:spacing w:after="0"/>
        <w:jc w:val="center"/>
        <w:rPr>
          <w:rFonts w:ascii="Times New Roman" w:hAnsi="Times New Roman" w:cs="Times New Roman"/>
          <w:b/>
          <w:sz w:val="20"/>
          <w:szCs w:val="20"/>
        </w:rPr>
      </w:pPr>
      <w:r w:rsidRPr="00961DCE">
        <w:rPr>
          <w:rFonts w:ascii="Times New Roman" w:hAnsi="Times New Roman" w:cs="Times New Roman"/>
          <w:b/>
          <w:sz w:val="20"/>
          <w:szCs w:val="20"/>
          <w:lang w:val="sr-Cyrl-CS"/>
        </w:rPr>
        <w:t>ПЕДАГОШКИ КОЛЕГИЈУМ  И ЧЛАНОВИ</w:t>
      </w:r>
    </w:p>
    <w:tbl>
      <w:tblPr>
        <w:tblpPr w:leftFromText="180" w:rightFromText="180" w:vertAnchor="text" w:horzAnchor="margin" w:tblpXSpec="center" w:tblpY="18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0"/>
      </w:tblGrid>
      <w:tr w:rsidR="00B17FBF" w:rsidRPr="00961DCE" w:rsidTr="00B17FBF">
        <w:trPr>
          <w:trHeight w:val="406"/>
        </w:trPr>
        <w:tc>
          <w:tcPr>
            <w:tcW w:w="9180" w:type="dxa"/>
          </w:tcPr>
          <w:p w:rsidR="00B17FBF" w:rsidRPr="00961DCE" w:rsidRDefault="00B17FBF" w:rsidP="00B17FBF">
            <w:pPr>
              <w:spacing w:before="100" w:beforeAutospacing="1" w:after="0"/>
              <w:jc w:val="center"/>
              <w:rPr>
                <w:rFonts w:ascii="Times New Roman" w:hAnsi="Times New Roman" w:cs="Times New Roman"/>
                <w:b/>
                <w:sz w:val="20"/>
                <w:szCs w:val="20"/>
                <w:lang w:val="sr-Cyrl-CS"/>
              </w:rPr>
            </w:pPr>
            <w:r w:rsidRPr="00961DCE">
              <w:rPr>
                <w:rFonts w:ascii="Times New Roman" w:hAnsi="Times New Roman" w:cs="Times New Roman"/>
                <w:b/>
                <w:sz w:val="20"/>
                <w:szCs w:val="20"/>
                <w:lang w:val="sr-Cyrl-CS"/>
              </w:rPr>
              <w:t xml:space="preserve">ЧЛАНОВИ </w:t>
            </w:r>
          </w:p>
        </w:tc>
      </w:tr>
      <w:tr w:rsidR="00B17FBF" w:rsidRPr="00961DCE" w:rsidTr="00B17FBF">
        <w:trPr>
          <w:cantSplit/>
          <w:trHeight w:val="287"/>
        </w:trPr>
        <w:tc>
          <w:tcPr>
            <w:tcW w:w="9180" w:type="dxa"/>
          </w:tcPr>
          <w:p w:rsidR="00B17FBF" w:rsidRPr="00961DCE" w:rsidRDefault="00B17FBF" w:rsidP="00B17FBF">
            <w:pPr>
              <w:spacing w:after="0"/>
              <w:rPr>
                <w:rFonts w:ascii="Times New Roman" w:hAnsi="Times New Roman" w:cs="Times New Roman"/>
                <w:sz w:val="20"/>
                <w:szCs w:val="20"/>
                <w:lang w:val="sr-Cyrl-CS"/>
              </w:rPr>
            </w:pPr>
            <w:r w:rsidRPr="00961DCE">
              <w:rPr>
                <w:rFonts w:ascii="Times New Roman" w:hAnsi="Times New Roman" w:cs="Times New Roman"/>
                <w:sz w:val="20"/>
                <w:szCs w:val="20"/>
              </w:rPr>
              <w:t>Зоран Угљешић</w:t>
            </w:r>
            <w:r w:rsidRPr="00961DCE">
              <w:rPr>
                <w:rFonts w:ascii="Times New Roman" w:hAnsi="Times New Roman" w:cs="Times New Roman"/>
                <w:sz w:val="20"/>
                <w:szCs w:val="20"/>
                <w:lang w:val="sr-Cyrl-CS"/>
              </w:rPr>
              <w:t xml:space="preserve"> – директор школе</w:t>
            </w:r>
          </w:p>
        </w:tc>
      </w:tr>
      <w:tr w:rsidR="00B17FBF" w:rsidRPr="00961DCE" w:rsidTr="00B17FBF">
        <w:trPr>
          <w:cantSplit/>
          <w:trHeight w:val="437"/>
        </w:trPr>
        <w:tc>
          <w:tcPr>
            <w:tcW w:w="9180" w:type="dxa"/>
          </w:tcPr>
          <w:p w:rsidR="00B17FBF" w:rsidRPr="00961DCE" w:rsidRDefault="00B17FBF" w:rsidP="00B17FBF">
            <w:pPr>
              <w:spacing w:after="0"/>
              <w:rPr>
                <w:rFonts w:ascii="Times New Roman" w:hAnsi="Times New Roman" w:cs="Times New Roman"/>
                <w:sz w:val="20"/>
                <w:szCs w:val="20"/>
                <w:lang w:val="sr-Cyrl-CS"/>
              </w:rPr>
            </w:pPr>
            <w:r w:rsidRPr="00961DCE">
              <w:rPr>
                <w:rFonts w:ascii="Times New Roman" w:hAnsi="Times New Roman" w:cs="Times New Roman"/>
                <w:sz w:val="20"/>
                <w:szCs w:val="20"/>
                <w:lang w:val="sr-Cyrl-CS"/>
              </w:rPr>
              <w:t>Снежана Глоговац – стручни сарадник, педагог; координатор Тима за инклузивно образовање</w:t>
            </w:r>
          </w:p>
        </w:tc>
      </w:tr>
      <w:tr w:rsidR="00B17FBF" w:rsidRPr="00961DCE" w:rsidTr="00B17FBF">
        <w:trPr>
          <w:cantSplit/>
          <w:trHeight w:val="707"/>
        </w:trPr>
        <w:tc>
          <w:tcPr>
            <w:tcW w:w="9180" w:type="dxa"/>
          </w:tcPr>
          <w:p w:rsidR="00B17FBF" w:rsidRPr="00961DCE" w:rsidRDefault="00B17FBF" w:rsidP="00B17FBF">
            <w:pPr>
              <w:spacing w:after="0"/>
              <w:rPr>
                <w:rFonts w:ascii="Times New Roman" w:hAnsi="Times New Roman" w:cs="Times New Roman"/>
                <w:sz w:val="20"/>
                <w:szCs w:val="20"/>
                <w:lang w:val="sr-Cyrl-CS"/>
              </w:rPr>
            </w:pPr>
            <w:r w:rsidRPr="00961DCE">
              <w:rPr>
                <w:rFonts w:ascii="Times New Roman" w:hAnsi="Times New Roman" w:cs="Times New Roman"/>
                <w:sz w:val="20"/>
                <w:szCs w:val="20"/>
                <w:lang w:val="sr-Cyrl-CS"/>
              </w:rPr>
              <w:lastRenderedPageBreak/>
              <w:t>Јасмина Ђурковић – стручни сарадник, педагог; координатор Тима за самовредновање и вредновање рада школе</w:t>
            </w:r>
          </w:p>
        </w:tc>
      </w:tr>
      <w:tr w:rsidR="00B17FBF" w:rsidRPr="00961DCE" w:rsidTr="00B17FBF">
        <w:trPr>
          <w:cantSplit/>
          <w:trHeight w:val="566"/>
        </w:trPr>
        <w:tc>
          <w:tcPr>
            <w:tcW w:w="9180" w:type="dxa"/>
          </w:tcPr>
          <w:p w:rsidR="00B17FBF" w:rsidRPr="00961DCE" w:rsidRDefault="00B17FBF" w:rsidP="00B17FBF">
            <w:pPr>
              <w:spacing w:after="0"/>
              <w:rPr>
                <w:rFonts w:ascii="Times New Roman" w:hAnsi="Times New Roman" w:cs="Times New Roman"/>
                <w:sz w:val="20"/>
                <w:szCs w:val="20"/>
              </w:rPr>
            </w:pPr>
            <w:r w:rsidRPr="00961DCE">
              <w:rPr>
                <w:rFonts w:ascii="Times New Roman" w:hAnsi="Times New Roman" w:cs="Times New Roman"/>
                <w:sz w:val="20"/>
                <w:szCs w:val="20"/>
                <w:lang w:val="sr-Cyrl-CS"/>
              </w:rPr>
              <w:t xml:space="preserve">Ивана Савић - стручни сарадник, библиотекар;  координатор Тима </w:t>
            </w:r>
            <w:r w:rsidRPr="00961DCE">
              <w:rPr>
                <w:rFonts w:ascii="Times New Roman" w:hAnsi="Times New Roman" w:cs="Times New Roman"/>
                <w:sz w:val="20"/>
                <w:szCs w:val="20"/>
              </w:rPr>
              <w:t>за превенцију и заштиту ученика од дискриминације, насиља, злостављања и занемаривања и превенцију других облика ризичног понашања</w:t>
            </w:r>
          </w:p>
        </w:tc>
      </w:tr>
      <w:tr w:rsidR="00B17FBF" w:rsidRPr="00961DCE" w:rsidTr="00B17FBF">
        <w:trPr>
          <w:cantSplit/>
          <w:trHeight w:val="350"/>
        </w:trPr>
        <w:tc>
          <w:tcPr>
            <w:tcW w:w="9180" w:type="dxa"/>
          </w:tcPr>
          <w:p w:rsidR="00B17FBF" w:rsidRPr="00961DCE" w:rsidRDefault="00B17FBF" w:rsidP="00B17FBF">
            <w:pPr>
              <w:spacing w:after="0"/>
              <w:rPr>
                <w:rFonts w:ascii="Times New Roman" w:hAnsi="Times New Roman" w:cs="Times New Roman"/>
                <w:sz w:val="20"/>
                <w:szCs w:val="20"/>
                <w:lang w:val="sr-Cyrl-CS"/>
              </w:rPr>
            </w:pPr>
            <w:r w:rsidRPr="00961DCE">
              <w:rPr>
                <w:rFonts w:ascii="Times New Roman" w:hAnsi="Times New Roman" w:cs="Times New Roman"/>
                <w:sz w:val="20"/>
                <w:szCs w:val="20"/>
                <w:lang w:val="sr-Cyrl-CS"/>
              </w:rPr>
              <w:t>Марија Васић – руководилац Стручног актива за школско развојно планирање</w:t>
            </w:r>
          </w:p>
        </w:tc>
      </w:tr>
      <w:tr w:rsidR="00B17FBF" w:rsidRPr="00961DCE" w:rsidTr="00B17FBF">
        <w:trPr>
          <w:cantSplit/>
          <w:trHeight w:val="350"/>
        </w:trPr>
        <w:tc>
          <w:tcPr>
            <w:tcW w:w="9180" w:type="dxa"/>
          </w:tcPr>
          <w:p w:rsidR="00B17FBF" w:rsidRPr="00961DCE" w:rsidRDefault="00B17FBF" w:rsidP="00B17FBF">
            <w:pPr>
              <w:spacing w:after="0"/>
              <w:rPr>
                <w:rFonts w:ascii="Times New Roman" w:hAnsi="Times New Roman" w:cs="Times New Roman"/>
                <w:sz w:val="20"/>
                <w:szCs w:val="20"/>
                <w:lang w:val="sr-Cyrl-CS"/>
              </w:rPr>
            </w:pPr>
            <w:r w:rsidRPr="00961DCE">
              <w:rPr>
                <w:rFonts w:ascii="Times New Roman" w:hAnsi="Times New Roman" w:cs="Times New Roman"/>
                <w:sz w:val="20"/>
                <w:szCs w:val="20"/>
                <w:lang w:val="sr-Cyrl-CS"/>
              </w:rPr>
              <w:t>Велинка Гагић – руководилац Стручног актива за развој школског програма</w:t>
            </w:r>
          </w:p>
        </w:tc>
      </w:tr>
      <w:tr w:rsidR="00B17FBF" w:rsidRPr="00961DCE" w:rsidTr="00B17FBF">
        <w:trPr>
          <w:cantSplit/>
          <w:trHeight w:val="260"/>
        </w:trPr>
        <w:tc>
          <w:tcPr>
            <w:tcW w:w="9180" w:type="dxa"/>
          </w:tcPr>
          <w:p w:rsidR="00B17FBF" w:rsidRPr="00961DCE" w:rsidRDefault="00B17FBF" w:rsidP="00B17FBF">
            <w:pPr>
              <w:spacing w:after="0"/>
              <w:rPr>
                <w:rFonts w:ascii="Times New Roman" w:hAnsi="Times New Roman" w:cs="Times New Roman"/>
                <w:sz w:val="20"/>
                <w:szCs w:val="20"/>
                <w:lang w:val="sr-Cyrl-CS"/>
              </w:rPr>
            </w:pPr>
            <w:r w:rsidRPr="00961DCE">
              <w:rPr>
                <w:rFonts w:ascii="Times New Roman" w:hAnsi="Times New Roman" w:cs="Times New Roman"/>
                <w:sz w:val="20"/>
                <w:szCs w:val="20"/>
                <w:lang w:val="sr-Cyrl-CS"/>
              </w:rPr>
              <w:t>Марко Јашић – председник Стручног већа за разредну наставу</w:t>
            </w:r>
          </w:p>
        </w:tc>
      </w:tr>
      <w:tr w:rsidR="00B17FBF" w:rsidRPr="00961DCE" w:rsidTr="00B17FBF">
        <w:trPr>
          <w:cantSplit/>
          <w:trHeight w:val="350"/>
        </w:trPr>
        <w:tc>
          <w:tcPr>
            <w:tcW w:w="9180" w:type="dxa"/>
          </w:tcPr>
          <w:p w:rsidR="00B17FBF" w:rsidRPr="00961DCE" w:rsidRDefault="00B17FBF" w:rsidP="00B17FBF">
            <w:pPr>
              <w:spacing w:after="0"/>
              <w:rPr>
                <w:rFonts w:ascii="Times New Roman" w:hAnsi="Times New Roman" w:cs="Times New Roman"/>
                <w:sz w:val="20"/>
                <w:szCs w:val="20"/>
                <w:lang w:val="sr-Cyrl-CS"/>
              </w:rPr>
            </w:pPr>
            <w:r w:rsidRPr="00961DCE">
              <w:rPr>
                <w:rFonts w:ascii="Times New Roman" w:hAnsi="Times New Roman" w:cs="Times New Roman"/>
                <w:sz w:val="20"/>
                <w:szCs w:val="20"/>
                <w:lang w:val="sr-Cyrl-CS"/>
              </w:rPr>
              <w:t>Драган Шево – председник Стручног  већа за језик, књижевност и друштвене науке</w:t>
            </w:r>
          </w:p>
        </w:tc>
      </w:tr>
      <w:tr w:rsidR="00B17FBF" w:rsidRPr="00961DCE" w:rsidTr="00B17FBF">
        <w:trPr>
          <w:cantSplit/>
          <w:trHeight w:val="350"/>
        </w:trPr>
        <w:tc>
          <w:tcPr>
            <w:tcW w:w="9180" w:type="dxa"/>
          </w:tcPr>
          <w:p w:rsidR="00B17FBF" w:rsidRPr="00961DCE" w:rsidRDefault="00B17FBF" w:rsidP="00B17FBF">
            <w:pPr>
              <w:spacing w:after="0"/>
              <w:rPr>
                <w:rFonts w:ascii="Times New Roman" w:hAnsi="Times New Roman" w:cs="Times New Roman"/>
                <w:sz w:val="20"/>
                <w:szCs w:val="20"/>
                <w:lang w:val="sr-Cyrl-CS"/>
              </w:rPr>
            </w:pPr>
            <w:r w:rsidRPr="00961DCE">
              <w:rPr>
                <w:rFonts w:ascii="Times New Roman" w:hAnsi="Times New Roman" w:cs="Times New Roman"/>
                <w:sz w:val="20"/>
                <w:szCs w:val="20"/>
                <w:lang w:val="sr-Cyrl-CS"/>
              </w:rPr>
              <w:t>Марија Танасић Станишић – председник Стручног већа  природне групе предмета</w:t>
            </w:r>
          </w:p>
        </w:tc>
      </w:tr>
      <w:tr w:rsidR="00B17FBF" w:rsidRPr="00961DCE" w:rsidTr="00B17FBF">
        <w:trPr>
          <w:cantSplit/>
          <w:trHeight w:val="350"/>
        </w:trPr>
        <w:tc>
          <w:tcPr>
            <w:tcW w:w="9180" w:type="dxa"/>
          </w:tcPr>
          <w:p w:rsidR="00B17FBF" w:rsidRPr="00961DCE" w:rsidRDefault="00B17FBF" w:rsidP="00B17FBF">
            <w:pPr>
              <w:spacing w:after="0"/>
              <w:rPr>
                <w:rFonts w:ascii="Times New Roman" w:hAnsi="Times New Roman" w:cs="Times New Roman"/>
                <w:sz w:val="20"/>
                <w:szCs w:val="20"/>
                <w:lang w:val="sr-Cyrl-CS"/>
              </w:rPr>
            </w:pPr>
            <w:r w:rsidRPr="00961DCE">
              <w:rPr>
                <w:rFonts w:ascii="Times New Roman" w:hAnsi="Times New Roman" w:cs="Times New Roman"/>
                <w:sz w:val="20"/>
                <w:szCs w:val="20"/>
                <w:lang w:val="sr-Cyrl-CS"/>
              </w:rPr>
              <w:t xml:space="preserve">Радосав Веселиновић </w:t>
            </w:r>
            <w:r w:rsidRPr="00961DCE">
              <w:rPr>
                <w:rFonts w:ascii="Times New Roman" w:hAnsi="Times New Roman" w:cs="Times New Roman"/>
                <w:b/>
                <w:sz w:val="20"/>
                <w:szCs w:val="20"/>
                <w:lang w:val="sr-Cyrl-CS"/>
              </w:rPr>
              <w:t xml:space="preserve">– </w:t>
            </w:r>
            <w:r w:rsidRPr="00961DCE">
              <w:rPr>
                <w:rFonts w:ascii="Times New Roman" w:hAnsi="Times New Roman" w:cs="Times New Roman"/>
                <w:sz w:val="20"/>
                <w:szCs w:val="20"/>
                <w:lang w:val="sr-Cyrl-CS"/>
              </w:rPr>
              <w:t>председник Стручног већа за технику и технологију, ликовну културу, музичку културу и физичко и здравствено васпитање</w:t>
            </w:r>
          </w:p>
        </w:tc>
      </w:tr>
      <w:tr w:rsidR="00B17FBF" w:rsidRPr="00961DCE" w:rsidTr="00B17FBF">
        <w:trPr>
          <w:trHeight w:val="347"/>
        </w:trPr>
        <w:tc>
          <w:tcPr>
            <w:tcW w:w="9180" w:type="dxa"/>
            <w:tcBorders>
              <w:bottom w:val="single" w:sz="4" w:space="0" w:color="auto"/>
            </w:tcBorders>
          </w:tcPr>
          <w:p w:rsidR="00B17FBF" w:rsidRPr="00961DCE" w:rsidRDefault="00B17FBF" w:rsidP="00B17FBF">
            <w:pPr>
              <w:spacing w:after="0"/>
              <w:rPr>
                <w:rFonts w:ascii="Times New Roman" w:hAnsi="Times New Roman" w:cs="Times New Roman"/>
                <w:sz w:val="20"/>
                <w:szCs w:val="20"/>
                <w:lang w:val="sr-Cyrl-CS"/>
              </w:rPr>
            </w:pPr>
            <w:r w:rsidRPr="00961DCE">
              <w:rPr>
                <w:rFonts w:ascii="Times New Roman" w:hAnsi="Times New Roman" w:cs="Times New Roman"/>
                <w:sz w:val="20"/>
                <w:szCs w:val="20"/>
                <w:lang w:val="sr-Cyrl-CS"/>
              </w:rPr>
              <w:t>Виолета Савић - координатор Тима за обезбеђивање квалитета и развој школе</w:t>
            </w:r>
          </w:p>
        </w:tc>
      </w:tr>
      <w:tr w:rsidR="00B17FBF" w:rsidRPr="00961DCE" w:rsidTr="00B17FBF">
        <w:trPr>
          <w:trHeight w:val="350"/>
        </w:trPr>
        <w:tc>
          <w:tcPr>
            <w:tcW w:w="9180" w:type="dxa"/>
          </w:tcPr>
          <w:p w:rsidR="00B17FBF" w:rsidRPr="00961DCE" w:rsidRDefault="00B17FBF" w:rsidP="00B17FBF">
            <w:pPr>
              <w:spacing w:before="100" w:beforeAutospacing="1" w:after="0"/>
              <w:rPr>
                <w:rFonts w:ascii="Times New Roman" w:hAnsi="Times New Roman" w:cs="Times New Roman"/>
                <w:b/>
                <w:sz w:val="20"/>
                <w:szCs w:val="20"/>
                <w:lang w:val="sr-Cyrl-CS"/>
              </w:rPr>
            </w:pPr>
            <w:r w:rsidRPr="00961DCE">
              <w:rPr>
                <w:rFonts w:ascii="Times New Roman" w:hAnsi="Times New Roman" w:cs="Times New Roman"/>
                <w:sz w:val="20"/>
                <w:szCs w:val="20"/>
                <w:lang w:val="sr-Cyrl-CS"/>
              </w:rPr>
              <w:t>Гордана Стевановић – координатор Тима за излете, екскурзије и наставу у природи</w:t>
            </w:r>
          </w:p>
        </w:tc>
      </w:tr>
      <w:tr w:rsidR="00B17FBF" w:rsidRPr="00961DCE" w:rsidTr="00B17FBF">
        <w:trPr>
          <w:trHeight w:val="350"/>
        </w:trPr>
        <w:tc>
          <w:tcPr>
            <w:tcW w:w="9180" w:type="dxa"/>
          </w:tcPr>
          <w:p w:rsidR="00B17FBF" w:rsidRPr="00961DCE" w:rsidRDefault="00B17FBF" w:rsidP="00B17FBF">
            <w:pPr>
              <w:spacing w:before="100" w:beforeAutospacing="1" w:after="0"/>
              <w:rPr>
                <w:rFonts w:ascii="Times New Roman" w:hAnsi="Times New Roman" w:cs="Times New Roman"/>
                <w:sz w:val="20"/>
                <w:szCs w:val="20"/>
                <w:lang w:val="sr-Cyrl-CS"/>
              </w:rPr>
            </w:pPr>
            <w:r w:rsidRPr="00961DCE">
              <w:rPr>
                <w:rFonts w:ascii="Times New Roman" w:hAnsi="Times New Roman" w:cs="Times New Roman"/>
                <w:sz w:val="20"/>
                <w:szCs w:val="20"/>
                <w:lang w:val="sr-Cyrl-CS"/>
              </w:rPr>
              <w:t>Дејан Перишић – координатор Тима за професионални развој запослених</w:t>
            </w:r>
          </w:p>
        </w:tc>
      </w:tr>
      <w:tr w:rsidR="00B17FBF" w:rsidRPr="00961DCE" w:rsidTr="00B17FBF">
        <w:trPr>
          <w:trHeight w:val="350"/>
        </w:trPr>
        <w:tc>
          <w:tcPr>
            <w:tcW w:w="9180" w:type="dxa"/>
          </w:tcPr>
          <w:p w:rsidR="00B17FBF" w:rsidRPr="00961DCE" w:rsidRDefault="00B17FBF" w:rsidP="00B17FBF">
            <w:pPr>
              <w:spacing w:before="100" w:beforeAutospacing="1" w:after="0"/>
              <w:rPr>
                <w:rFonts w:ascii="Times New Roman" w:hAnsi="Times New Roman" w:cs="Times New Roman"/>
                <w:sz w:val="20"/>
                <w:szCs w:val="20"/>
                <w:lang w:val="sr-Cyrl-CS"/>
              </w:rPr>
            </w:pPr>
            <w:r w:rsidRPr="00961DCE">
              <w:rPr>
                <w:rFonts w:ascii="Times New Roman" w:hAnsi="Times New Roman" w:cs="Times New Roman"/>
                <w:sz w:val="20"/>
                <w:szCs w:val="20"/>
                <w:lang w:val="sr-Cyrl-CS"/>
              </w:rPr>
              <w:t>Јелена Станић - координаторТима за развој међупредметних компетенција и предузетништва</w:t>
            </w:r>
          </w:p>
        </w:tc>
      </w:tr>
    </w:tbl>
    <w:p w:rsidR="00B17FBF" w:rsidRPr="00961DCE" w:rsidRDefault="00B17FBF" w:rsidP="00B17FBF">
      <w:pPr>
        <w:spacing w:after="0"/>
        <w:jc w:val="center"/>
        <w:rPr>
          <w:rFonts w:ascii="Times New Roman" w:hAnsi="Times New Roman" w:cs="Times New Roman"/>
          <w:b/>
          <w:sz w:val="20"/>
          <w:szCs w:val="20"/>
        </w:rPr>
      </w:pPr>
    </w:p>
    <w:p w:rsidR="00B17FBF" w:rsidRPr="00961DCE" w:rsidRDefault="00B17FBF" w:rsidP="00B17FBF">
      <w:pPr>
        <w:spacing w:after="0"/>
        <w:ind w:left="1920"/>
        <w:rPr>
          <w:rFonts w:ascii="Times New Roman" w:hAnsi="Times New Roman" w:cs="Times New Roman"/>
          <w:b/>
          <w:sz w:val="20"/>
          <w:szCs w:val="20"/>
        </w:rPr>
      </w:pPr>
      <w:r w:rsidRPr="00961DCE">
        <w:rPr>
          <w:rFonts w:ascii="Times New Roman" w:hAnsi="Times New Roman" w:cs="Times New Roman"/>
          <w:b/>
          <w:sz w:val="20"/>
          <w:szCs w:val="20"/>
          <w:lang w:val="sr-Cyrl-CS"/>
        </w:rPr>
        <w:t>СТРУЧНИ ТИМОВИ И ЧЛАНОВИ</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65"/>
      </w:tblGrid>
      <w:tr w:rsidR="00B17FBF" w:rsidRPr="00961DCE" w:rsidTr="00B17FBF">
        <w:trPr>
          <w:cantSplit/>
          <w:trHeight w:val="839"/>
        </w:trPr>
        <w:tc>
          <w:tcPr>
            <w:tcW w:w="10065" w:type="dxa"/>
            <w:shd w:val="clear" w:color="auto" w:fill="auto"/>
          </w:tcPr>
          <w:p w:rsidR="00B17FBF" w:rsidRPr="00961DCE" w:rsidRDefault="00B17FBF" w:rsidP="00B17FBF">
            <w:pPr>
              <w:spacing w:before="100" w:beforeAutospacing="1" w:after="0"/>
              <w:jc w:val="center"/>
              <w:rPr>
                <w:rFonts w:ascii="Times New Roman" w:hAnsi="Times New Roman" w:cs="Times New Roman"/>
                <w:b/>
                <w:sz w:val="20"/>
                <w:szCs w:val="20"/>
                <w:lang w:val="sr-Cyrl-CS"/>
              </w:rPr>
            </w:pPr>
            <w:r w:rsidRPr="00961DCE">
              <w:rPr>
                <w:rFonts w:ascii="Times New Roman" w:hAnsi="Times New Roman" w:cs="Times New Roman"/>
                <w:b/>
                <w:sz w:val="20"/>
                <w:szCs w:val="20"/>
                <w:lang w:val="sr-Cyrl-CS"/>
              </w:rPr>
              <w:t>Тим за самовредновање рада школе</w:t>
            </w:r>
          </w:p>
          <w:p w:rsidR="00B17FBF" w:rsidRPr="00961DCE" w:rsidRDefault="00B17FBF" w:rsidP="00B17FBF">
            <w:pPr>
              <w:spacing w:before="100" w:beforeAutospacing="1" w:after="0"/>
              <w:rPr>
                <w:rFonts w:ascii="Times New Roman" w:hAnsi="Times New Roman" w:cs="Times New Roman"/>
                <w:b/>
                <w:sz w:val="20"/>
                <w:szCs w:val="20"/>
              </w:rPr>
            </w:pPr>
            <w:r w:rsidRPr="00961DCE">
              <w:rPr>
                <w:rFonts w:ascii="Times New Roman" w:hAnsi="Times New Roman" w:cs="Times New Roman"/>
                <w:sz w:val="20"/>
                <w:szCs w:val="20"/>
                <w:lang w:val="sr-Cyrl-CS"/>
              </w:rPr>
              <w:t>Зоран Угљешић - директор,</w:t>
            </w:r>
            <w:r w:rsidRPr="00961DCE">
              <w:rPr>
                <w:rFonts w:ascii="Times New Roman" w:hAnsi="Times New Roman" w:cs="Times New Roman"/>
                <w:b/>
                <w:sz w:val="20"/>
                <w:szCs w:val="20"/>
                <w:lang w:val="sr-Cyrl-CS"/>
              </w:rPr>
              <w:t xml:space="preserve"> ЈасминаЂурковић – педагог - координатор, </w:t>
            </w:r>
            <w:r w:rsidRPr="00961DCE">
              <w:rPr>
                <w:rFonts w:ascii="Times New Roman" w:hAnsi="Times New Roman" w:cs="Times New Roman"/>
                <w:b/>
                <w:sz w:val="20"/>
                <w:szCs w:val="20"/>
              </w:rPr>
              <w:t xml:space="preserve"> </w:t>
            </w:r>
            <w:r w:rsidRPr="00961DCE">
              <w:rPr>
                <w:rFonts w:ascii="Times New Roman" w:hAnsi="Times New Roman" w:cs="Times New Roman"/>
                <w:sz w:val="20"/>
                <w:szCs w:val="20"/>
              </w:rPr>
              <w:t xml:space="preserve">Снежана Глоговац – педагог, </w:t>
            </w:r>
            <w:r w:rsidRPr="00961DCE">
              <w:rPr>
                <w:rFonts w:ascii="Times New Roman" w:hAnsi="Times New Roman" w:cs="Times New Roman"/>
                <w:sz w:val="20"/>
                <w:szCs w:val="20"/>
                <w:lang w:val="sr-Cyrl-CS"/>
              </w:rPr>
              <w:t>Ивана Савић – библиотекар, председници стручних већа, представник Савета родитеља - Ивана Дабић, Јединица локалне самоуправе - Милић  Станковић.</w:t>
            </w:r>
          </w:p>
        </w:tc>
      </w:tr>
      <w:tr w:rsidR="00B17FBF" w:rsidRPr="00961DCE" w:rsidTr="00B17FBF">
        <w:trPr>
          <w:cantSplit/>
          <w:trHeight w:val="839"/>
        </w:trPr>
        <w:tc>
          <w:tcPr>
            <w:tcW w:w="10065" w:type="dxa"/>
            <w:shd w:val="clear" w:color="auto" w:fill="auto"/>
          </w:tcPr>
          <w:p w:rsidR="00B17FBF" w:rsidRPr="00961DCE" w:rsidRDefault="00B17FBF" w:rsidP="00B17FBF">
            <w:pPr>
              <w:spacing w:before="100" w:beforeAutospacing="1" w:after="0"/>
              <w:jc w:val="center"/>
              <w:rPr>
                <w:rFonts w:ascii="Times New Roman" w:hAnsi="Times New Roman" w:cs="Times New Roman"/>
                <w:b/>
                <w:sz w:val="20"/>
                <w:szCs w:val="20"/>
                <w:lang w:val="sr-Cyrl-CS"/>
              </w:rPr>
            </w:pPr>
            <w:r w:rsidRPr="00961DCE">
              <w:rPr>
                <w:rFonts w:ascii="Times New Roman" w:hAnsi="Times New Roman" w:cs="Times New Roman"/>
                <w:b/>
                <w:sz w:val="20"/>
                <w:szCs w:val="20"/>
                <w:lang w:val="sr-Cyrl-CS"/>
              </w:rPr>
              <w:t>Стручни тим за инклузивно образовање</w:t>
            </w:r>
          </w:p>
          <w:p w:rsidR="00B17FBF" w:rsidRPr="00961DCE" w:rsidRDefault="00B17FBF" w:rsidP="00B17FBF">
            <w:pPr>
              <w:spacing w:before="100" w:beforeAutospacing="1" w:after="0"/>
              <w:rPr>
                <w:rFonts w:ascii="Times New Roman" w:hAnsi="Times New Roman" w:cs="Times New Roman"/>
                <w:b/>
                <w:sz w:val="20"/>
                <w:szCs w:val="20"/>
                <w:lang w:val="sr-Cyrl-CS"/>
              </w:rPr>
            </w:pPr>
            <w:r w:rsidRPr="00961DCE">
              <w:rPr>
                <w:rFonts w:ascii="Times New Roman" w:hAnsi="Times New Roman" w:cs="Times New Roman"/>
                <w:sz w:val="20"/>
                <w:szCs w:val="20"/>
                <w:lang w:val="sr-Cyrl-CS"/>
              </w:rPr>
              <w:t xml:space="preserve">Зоран Угљешић - директор, </w:t>
            </w:r>
            <w:r w:rsidRPr="00961DCE">
              <w:rPr>
                <w:rFonts w:ascii="Times New Roman" w:hAnsi="Times New Roman" w:cs="Times New Roman"/>
                <w:b/>
                <w:sz w:val="20"/>
                <w:szCs w:val="20"/>
                <w:lang w:val="sr-Cyrl-CS"/>
              </w:rPr>
              <w:t xml:space="preserve">Снежана Глоговац - педагог - координатор,  </w:t>
            </w:r>
            <w:r w:rsidRPr="00961DCE">
              <w:rPr>
                <w:rFonts w:ascii="Times New Roman" w:hAnsi="Times New Roman" w:cs="Times New Roman"/>
                <w:sz w:val="20"/>
                <w:szCs w:val="20"/>
                <w:lang w:val="sr-Cyrl-CS"/>
              </w:rPr>
              <w:t>Јасмина Ђурковић - педагог,</w:t>
            </w:r>
            <w:r w:rsidRPr="00961DCE">
              <w:rPr>
                <w:rFonts w:ascii="Times New Roman" w:hAnsi="Times New Roman" w:cs="Times New Roman"/>
                <w:b/>
                <w:sz w:val="20"/>
                <w:szCs w:val="20"/>
                <w:lang w:val="sr-Cyrl-CS"/>
              </w:rPr>
              <w:t xml:space="preserve"> </w:t>
            </w:r>
            <w:r w:rsidRPr="00961DCE">
              <w:rPr>
                <w:rFonts w:ascii="Times New Roman" w:hAnsi="Times New Roman" w:cs="Times New Roman"/>
                <w:sz w:val="20"/>
                <w:szCs w:val="20"/>
                <w:lang w:val="sr-Cyrl-CS"/>
              </w:rPr>
              <w:t>Зоран Перишић, Марија Танасић Станишић, Бобан Симић, Тања Мутавџић.</w:t>
            </w:r>
          </w:p>
        </w:tc>
      </w:tr>
      <w:tr w:rsidR="00B17FBF" w:rsidRPr="00961DCE" w:rsidTr="00B17FBF">
        <w:trPr>
          <w:cantSplit/>
          <w:trHeight w:val="1497"/>
        </w:trPr>
        <w:tc>
          <w:tcPr>
            <w:tcW w:w="10065" w:type="dxa"/>
            <w:shd w:val="clear" w:color="auto" w:fill="auto"/>
          </w:tcPr>
          <w:p w:rsidR="00B17FBF" w:rsidRPr="00961DCE" w:rsidRDefault="00B17FBF" w:rsidP="00B17FBF">
            <w:pPr>
              <w:spacing w:before="100" w:beforeAutospacing="1" w:after="0"/>
              <w:jc w:val="center"/>
              <w:rPr>
                <w:rFonts w:ascii="Times New Roman" w:hAnsi="Times New Roman" w:cs="Times New Roman"/>
                <w:b/>
                <w:sz w:val="20"/>
                <w:szCs w:val="20"/>
                <w:lang w:val="sr-Cyrl-CS"/>
              </w:rPr>
            </w:pPr>
            <w:r w:rsidRPr="00961DCE">
              <w:rPr>
                <w:rFonts w:ascii="Times New Roman" w:hAnsi="Times New Roman" w:cs="Times New Roman"/>
                <w:b/>
                <w:sz w:val="20"/>
                <w:szCs w:val="20"/>
                <w:lang w:val="sr-Cyrl-CS"/>
              </w:rPr>
              <w:t>Тим за превенцију и заштиту ученика од дискриминације, насиља, злостављања и занемаривања и превенцију других облика ризичног понашања</w:t>
            </w:r>
          </w:p>
          <w:p w:rsidR="00B17FBF" w:rsidRPr="00961DCE" w:rsidRDefault="00B17FBF" w:rsidP="00B17FBF">
            <w:pPr>
              <w:spacing w:after="0"/>
              <w:rPr>
                <w:rFonts w:ascii="Times New Roman" w:hAnsi="Times New Roman" w:cs="Times New Roman"/>
                <w:sz w:val="20"/>
                <w:szCs w:val="20"/>
                <w:lang w:val="sr-Cyrl-CS"/>
              </w:rPr>
            </w:pPr>
            <w:r w:rsidRPr="00961DCE">
              <w:rPr>
                <w:rFonts w:ascii="Times New Roman" w:hAnsi="Times New Roman" w:cs="Times New Roman"/>
                <w:b/>
                <w:sz w:val="20"/>
                <w:szCs w:val="20"/>
                <w:lang w:val="sr-Cyrl-CS"/>
              </w:rPr>
              <w:t xml:space="preserve">Стални чланови: Ивана Савић - координатор, </w:t>
            </w:r>
            <w:r w:rsidRPr="00961DCE">
              <w:rPr>
                <w:rFonts w:ascii="Times New Roman" w:hAnsi="Times New Roman" w:cs="Times New Roman"/>
                <w:sz w:val="20"/>
                <w:szCs w:val="20"/>
                <w:lang w:val="sr-Cyrl-CS"/>
              </w:rPr>
              <w:t>Зоран Угљешић-директор,</w:t>
            </w:r>
            <w:r w:rsidRPr="00961DCE">
              <w:rPr>
                <w:rFonts w:ascii="Times New Roman" w:hAnsi="Times New Roman" w:cs="Times New Roman"/>
                <w:b/>
                <w:sz w:val="20"/>
                <w:szCs w:val="20"/>
                <w:lang w:val="sr-Cyrl-CS"/>
              </w:rPr>
              <w:t xml:space="preserve"> </w:t>
            </w:r>
            <w:r w:rsidRPr="00961DCE">
              <w:rPr>
                <w:rFonts w:ascii="Times New Roman" w:hAnsi="Times New Roman" w:cs="Times New Roman"/>
                <w:sz w:val="20"/>
                <w:szCs w:val="20"/>
                <w:lang w:val="sr-Cyrl-CS"/>
              </w:rPr>
              <w:t>Јасмина Ђурковић – педагог, Снежана Глоговац - педагог, Сања Гајић-секретар</w:t>
            </w:r>
          </w:p>
          <w:p w:rsidR="00B17FBF" w:rsidRPr="00961DCE" w:rsidRDefault="00B17FBF" w:rsidP="00B17FBF">
            <w:pPr>
              <w:spacing w:after="0"/>
              <w:rPr>
                <w:rFonts w:ascii="Times New Roman" w:hAnsi="Times New Roman" w:cs="Times New Roman"/>
                <w:sz w:val="20"/>
                <w:szCs w:val="20"/>
                <w:lang w:val="sr-Cyrl-CS"/>
              </w:rPr>
            </w:pPr>
            <w:r w:rsidRPr="00961DCE">
              <w:rPr>
                <w:rFonts w:ascii="Times New Roman" w:hAnsi="Times New Roman" w:cs="Times New Roman"/>
                <w:sz w:val="20"/>
                <w:szCs w:val="20"/>
                <w:lang w:val="sr-Cyrl-CS"/>
              </w:rPr>
              <w:t>Повремени чланови: Драгица Пешић, Раденко Перишић, Мирјана Мијатовић Грујић, Марија Васић</w:t>
            </w:r>
          </w:p>
          <w:p w:rsidR="00B17FBF" w:rsidRPr="00961DCE" w:rsidRDefault="00B17FBF" w:rsidP="00B17FBF">
            <w:pPr>
              <w:spacing w:after="0"/>
              <w:rPr>
                <w:rFonts w:ascii="Times New Roman" w:hAnsi="Times New Roman" w:cs="Times New Roman"/>
                <w:sz w:val="20"/>
                <w:szCs w:val="20"/>
                <w:lang w:val="sr-Cyrl-CS"/>
              </w:rPr>
            </w:pPr>
            <w:r w:rsidRPr="00961DCE">
              <w:rPr>
                <w:rFonts w:ascii="Times New Roman" w:hAnsi="Times New Roman" w:cs="Times New Roman"/>
                <w:sz w:val="20"/>
                <w:szCs w:val="20"/>
                <w:lang w:val="sr-Cyrl-CS"/>
              </w:rPr>
              <w:t xml:space="preserve">Остали чланови (по потреби): </w:t>
            </w:r>
          </w:p>
          <w:p w:rsidR="00B17FBF" w:rsidRPr="00961DCE" w:rsidRDefault="00B17FBF" w:rsidP="00B17FBF">
            <w:pPr>
              <w:spacing w:after="0"/>
              <w:rPr>
                <w:rFonts w:ascii="Times New Roman" w:hAnsi="Times New Roman" w:cs="Times New Roman"/>
                <w:b/>
                <w:sz w:val="20"/>
                <w:szCs w:val="20"/>
                <w:lang w:val="sr-Cyrl-CS"/>
              </w:rPr>
            </w:pPr>
            <w:r w:rsidRPr="00961DCE">
              <w:rPr>
                <w:rFonts w:ascii="Times New Roman" w:hAnsi="Times New Roman" w:cs="Times New Roman"/>
                <w:sz w:val="20"/>
                <w:szCs w:val="20"/>
                <w:lang w:val="sr-Cyrl-CS"/>
              </w:rPr>
              <w:t>Представници родитеља: Глушци – Иван Бркић, Узвеће – Јасмина Ћосић Ашковић и М.Метковић - Светлана Ерић</w:t>
            </w:r>
            <w:r w:rsidRPr="00961DCE">
              <w:rPr>
                <w:rFonts w:ascii="Times New Roman" w:hAnsi="Times New Roman" w:cs="Times New Roman"/>
                <w:sz w:val="20"/>
                <w:szCs w:val="20"/>
              </w:rPr>
              <w:t>; Ученички парламент - Милица Вукобратовић,; Јединица локалне самоуправе - Анђелко Угљешић, стручњаци ван школе.</w:t>
            </w:r>
          </w:p>
        </w:tc>
      </w:tr>
      <w:tr w:rsidR="00B17FBF" w:rsidRPr="00961DCE" w:rsidTr="00B17FBF">
        <w:trPr>
          <w:cantSplit/>
          <w:trHeight w:val="777"/>
        </w:trPr>
        <w:tc>
          <w:tcPr>
            <w:tcW w:w="10065" w:type="dxa"/>
            <w:shd w:val="clear" w:color="auto" w:fill="auto"/>
          </w:tcPr>
          <w:p w:rsidR="00B17FBF" w:rsidRPr="00961DCE" w:rsidRDefault="00B17FBF" w:rsidP="00B17FBF">
            <w:pPr>
              <w:spacing w:before="100" w:beforeAutospacing="1" w:after="0"/>
              <w:jc w:val="center"/>
              <w:rPr>
                <w:rFonts w:ascii="Times New Roman" w:hAnsi="Times New Roman" w:cs="Times New Roman"/>
                <w:b/>
                <w:sz w:val="20"/>
                <w:szCs w:val="20"/>
                <w:lang w:val="sr-Cyrl-CS"/>
              </w:rPr>
            </w:pPr>
            <w:r w:rsidRPr="00961DCE">
              <w:rPr>
                <w:rFonts w:ascii="Times New Roman" w:hAnsi="Times New Roman" w:cs="Times New Roman"/>
                <w:b/>
                <w:sz w:val="20"/>
                <w:szCs w:val="20"/>
                <w:lang w:val="sr-Cyrl-CS"/>
              </w:rPr>
              <w:t>Тим за обезбеђивање квалитета и развој школе</w:t>
            </w:r>
          </w:p>
          <w:p w:rsidR="00B17FBF" w:rsidRPr="00961DCE" w:rsidRDefault="00B17FBF" w:rsidP="00B17FBF">
            <w:pPr>
              <w:spacing w:before="100" w:beforeAutospacing="1" w:after="0"/>
              <w:rPr>
                <w:rFonts w:ascii="Times New Roman" w:hAnsi="Times New Roman" w:cs="Times New Roman"/>
                <w:b/>
                <w:sz w:val="20"/>
                <w:szCs w:val="20"/>
                <w:lang w:val="sr-Cyrl-CS"/>
              </w:rPr>
            </w:pPr>
            <w:r w:rsidRPr="00961DCE">
              <w:rPr>
                <w:rFonts w:ascii="Times New Roman" w:hAnsi="Times New Roman" w:cs="Times New Roman"/>
                <w:b/>
                <w:sz w:val="20"/>
                <w:szCs w:val="20"/>
                <w:lang w:val="sr-Cyrl-CS"/>
              </w:rPr>
              <w:t>Виолета Савић - координатор</w:t>
            </w:r>
            <w:r w:rsidRPr="00961DCE">
              <w:rPr>
                <w:rFonts w:ascii="Times New Roman" w:hAnsi="Times New Roman" w:cs="Times New Roman"/>
                <w:sz w:val="20"/>
                <w:szCs w:val="20"/>
                <w:lang w:val="sr-Cyrl-CS"/>
              </w:rPr>
              <w:t>, Михаило Никитовић, АлександраМилошевић, Гордана Пајић, Зора Васић, Јелена Станић</w:t>
            </w:r>
          </w:p>
        </w:tc>
      </w:tr>
      <w:tr w:rsidR="00B17FBF" w:rsidRPr="00961DCE" w:rsidTr="00B17FBF">
        <w:trPr>
          <w:cantSplit/>
          <w:trHeight w:val="777"/>
        </w:trPr>
        <w:tc>
          <w:tcPr>
            <w:tcW w:w="10065" w:type="dxa"/>
            <w:shd w:val="clear" w:color="auto" w:fill="auto"/>
          </w:tcPr>
          <w:p w:rsidR="00B17FBF" w:rsidRPr="00961DCE" w:rsidRDefault="00B17FBF" w:rsidP="00B17FBF">
            <w:pPr>
              <w:spacing w:before="100" w:beforeAutospacing="1" w:after="0"/>
              <w:jc w:val="center"/>
              <w:rPr>
                <w:rFonts w:ascii="Times New Roman" w:hAnsi="Times New Roman" w:cs="Times New Roman"/>
                <w:b/>
                <w:sz w:val="20"/>
                <w:szCs w:val="20"/>
                <w:lang w:val="sr-Cyrl-CS"/>
              </w:rPr>
            </w:pPr>
            <w:r w:rsidRPr="00961DCE">
              <w:rPr>
                <w:rFonts w:ascii="Times New Roman" w:hAnsi="Times New Roman" w:cs="Times New Roman"/>
                <w:b/>
                <w:sz w:val="20"/>
                <w:szCs w:val="20"/>
                <w:lang w:val="sr-Cyrl-CS"/>
              </w:rPr>
              <w:t>Тим за излете, екскурзије и наставу у природи</w:t>
            </w:r>
          </w:p>
          <w:p w:rsidR="00B17FBF" w:rsidRPr="00961DCE" w:rsidRDefault="00B17FBF" w:rsidP="00B17FBF">
            <w:pPr>
              <w:spacing w:before="100" w:beforeAutospacing="1" w:after="0"/>
              <w:rPr>
                <w:rFonts w:ascii="Times New Roman" w:hAnsi="Times New Roman" w:cs="Times New Roman"/>
                <w:b/>
                <w:sz w:val="20"/>
                <w:szCs w:val="20"/>
                <w:lang w:val="sr-Cyrl-CS"/>
              </w:rPr>
            </w:pPr>
            <w:r w:rsidRPr="00961DCE">
              <w:rPr>
                <w:rFonts w:ascii="Times New Roman" w:hAnsi="Times New Roman" w:cs="Times New Roman"/>
                <w:b/>
                <w:sz w:val="20"/>
                <w:szCs w:val="20"/>
                <w:lang w:val="ru-RU"/>
              </w:rPr>
              <w:t xml:space="preserve">Гордана Стевановић - координатор, </w:t>
            </w:r>
            <w:r w:rsidRPr="00961DCE">
              <w:rPr>
                <w:rFonts w:ascii="Times New Roman" w:hAnsi="Times New Roman" w:cs="Times New Roman"/>
                <w:sz w:val="20"/>
                <w:szCs w:val="20"/>
                <w:lang w:val="sr-Cyrl-CS"/>
              </w:rPr>
              <w:t>одељењске старешине</w:t>
            </w:r>
            <w:r w:rsidRPr="00961DCE">
              <w:rPr>
                <w:rFonts w:ascii="Times New Roman" w:hAnsi="Times New Roman" w:cs="Times New Roman"/>
                <w:sz w:val="20"/>
                <w:szCs w:val="20"/>
                <w:lang w:val="ru-RU"/>
              </w:rPr>
              <w:t>.</w:t>
            </w:r>
          </w:p>
        </w:tc>
      </w:tr>
      <w:tr w:rsidR="00B17FBF" w:rsidRPr="00961DCE" w:rsidTr="00B17FBF">
        <w:trPr>
          <w:cantSplit/>
          <w:trHeight w:val="994"/>
        </w:trPr>
        <w:tc>
          <w:tcPr>
            <w:tcW w:w="10065" w:type="dxa"/>
            <w:shd w:val="clear" w:color="auto" w:fill="auto"/>
          </w:tcPr>
          <w:p w:rsidR="00B17FBF" w:rsidRPr="00961DCE" w:rsidRDefault="00B17FBF" w:rsidP="00B17FBF">
            <w:pPr>
              <w:spacing w:before="100" w:beforeAutospacing="1" w:after="0"/>
              <w:jc w:val="center"/>
              <w:rPr>
                <w:rFonts w:ascii="Times New Roman" w:hAnsi="Times New Roman" w:cs="Times New Roman"/>
                <w:b/>
                <w:sz w:val="20"/>
                <w:szCs w:val="20"/>
                <w:lang w:val="sr-Cyrl-CS"/>
              </w:rPr>
            </w:pPr>
            <w:r w:rsidRPr="00961DCE">
              <w:rPr>
                <w:rFonts w:ascii="Times New Roman" w:hAnsi="Times New Roman" w:cs="Times New Roman"/>
                <w:b/>
                <w:sz w:val="20"/>
                <w:szCs w:val="20"/>
                <w:lang w:val="sr-Cyrl-CS"/>
              </w:rPr>
              <w:lastRenderedPageBreak/>
              <w:t xml:space="preserve">Тим за професионални развој запослених </w:t>
            </w:r>
          </w:p>
          <w:p w:rsidR="00B17FBF" w:rsidRPr="00961DCE" w:rsidRDefault="00B17FBF" w:rsidP="00B17FBF">
            <w:pPr>
              <w:spacing w:before="100" w:beforeAutospacing="1" w:after="0"/>
              <w:rPr>
                <w:rFonts w:ascii="Times New Roman" w:hAnsi="Times New Roman" w:cs="Times New Roman"/>
                <w:b/>
                <w:sz w:val="20"/>
                <w:szCs w:val="20"/>
                <w:lang w:val="sr-Cyrl-CS"/>
              </w:rPr>
            </w:pPr>
            <w:r w:rsidRPr="00961DCE">
              <w:rPr>
                <w:rFonts w:ascii="Times New Roman" w:hAnsi="Times New Roman" w:cs="Times New Roman"/>
                <w:sz w:val="20"/>
                <w:szCs w:val="20"/>
                <w:lang w:val="sr-Cyrl-CS"/>
              </w:rPr>
              <w:t xml:space="preserve">Снежана Глоговац – педагог,  </w:t>
            </w:r>
            <w:r w:rsidRPr="00961DCE">
              <w:rPr>
                <w:rFonts w:ascii="Times New Roman" w:hAnsi="Times New Roman" w:cs="Times New Roman"/>
                <w:b/>
                <w:sz w:val="20"/>
                <w:szCs w:val="20"/>
                <w:lang w:val="sr-Cyrl-CS"/>
              </w:rPr>
              <w:t>Дејан Перишић – координатор,</w:t>
            </w:r>
            <w:r w:rsidRPr="00961DCE">
              <w:rPr>
                <w:rFonts w:ascii="Times New Roman" w:hAnsi="Times New Roman" w:cs="Times New Roman"/>
                <w:sz w:val="20"/>
                <w:szCs w:val="20"/>
                <w:lang w:val="sr-Cyrl-CS"/>
              </w:rPr>
              <w:t xml:space="preserve"> председници стручних већа</w:t>
            </w:r>
          </w:p>
        </w:tc>
      </w:tr>
      <w:tr w:rsidR="00B17FBF" w:rsidRPr="00961DCE" w:rsidTr="00B17FBF">
        <w:trPr>
          <w:cantSplit/>
          <w:trHeight w:val="994"/>
        </w:trPr>
        <w:tc>
          <w:tcPr>
            <w:tcW w:w="10065" w:type="dxa"/>
            <w:shd w:val="clear" w:color="auto" w:fill="auto"/>
          </w:tcPr>
          <w:p w:rsidR="00B17FBF" w:rsidRPr="00961DCE" w:rsidRDefault="00B17FBF" w:rsidP="00B17FBF">
            <w:pPr>
              <w:spacing w:before="100" w:beforeAutospacing="1" w:after="0"/>
              <w:jc w:val="center"/>
              <w:rPr>
                <w:rFonts w:ascii="Times New Roman" w:hAnsi="Times New Roman" w:cs="Times New Roman"/>
                <w:b/>
                <w:sz w:val="20"/>
                <w:szCs w:val="20"/>
                <w:lang w:val="sr-Cyrl-CS"/>
              </w:rPr>
            </w:pPr>
            <w:r w:rsidRPr="00961DCE">
              <w:rPr>
                <w:rFonts w:ascii="Times New Roman" w:hAnsi="Times New Roman" w:cs="Times New Roman"/>
                <w:b/>
                <w:sz w:val="20"/>
                <w:szCs w:val="20"/>
                <w:lang w:val="sr-Cyrl-CS"/>
              </w:rPr>
              <w:t>Тим за развој међупредметних компетенција и предузетништва</w:t>
            </w:r>
          </w:p>
          <w:p w:rsidR="00B17FBF" w:rsidRPr="00961DCE" w:rsidRDefault="00B17FBF" w:rsidP="00B17FBF">
            <w:pPr>
              <w:spacing w:before="100" w:beforeAutospacing="1" w:after="0"/>
              <w:rPr>
                <w:rFonts w:ascii="Times New Roman" w:hAnsi="Times New Roman" w:cs="Times New Roman"/>
                <w:sz w:val="20"/>
                <w:szCs w:val="20"/>
                <w:lang w:val="sr-Cyrl-CS"/>
              </w:rPr>
            </w:pPr>
            <w:r w:rsidRPr="00961DCE">
              <w:rPr>
                <w:rFonts w:ascii="Times New Roman" w:hAnsi="Times New Roman" w:cs="Times New Roman"/>
                <w:sz w:val="20"/>
                <w:szCs w:val="20"/>
                <w:lang w:val="sr-Cyrl-CS"/>
              </w:rPr>
              <w:t xml:space="preserve">Јасмина Ђурковић – педагог, </w:t>
            </w:r>
            <w:r w:rsidRPr="00961DCE">
              <w:rPr>
                <w:rFonts w:ascii="Times New Roman" w:hAnsi="Times New Roman" w:cs="Times New Roman"/>
                <w:b/>
                <w:sz w:val="20"/>
                <w:szCs w:val="20"/>
                <w:lang w:val="sr-Cyrl-CS"/>
              </w:rPr>
              <w:t>Јелена Станић – координатор</w:t>
            </w:r>
            <w:r w:rsidRPr="00961DCE">
              <w:rPr>
                <w:rFonts w:ascii="Times New Roman" w:hAnsi="Times New Roman" w:cs="Times New Roman"/>
                <w:sz w:val="20"/>
                <w:szCs w:val="20"/>
                <w:lang w:val="sr-Cyrl-CS"/>
              </w:rPr>
              <w:t>, председници стручних већа</w:t>
            </w:r>
          </w:p>
        </w:tc>
      </w:tr>
    </w:tbl>
    <w:p w:rsidR="00B17FBF" w:rsidRPr="003D74E1" w:rsidRDefault="00B17FBF" w:rsidP="00B17FBF">
      <w:pPr>
        <w:pStyle w:val="3"/>
        <w:rPr>
          <w:sz w:val="20"/>
          <w:szCs w:val="20"/>
        </w:rPr>
      </w:pPr>
      <w:bookmarkStart w:id="88" w:name="_Toc62037225"/>
      <w:r w:rsidRPr="003D74E1">
        <w:rPr>
          <w:rFonts w:eastAsia="Calibri"/>
        </w:rPr>
        <w:t>САРАДЊА СА УЧЕНИЦИМА</w:t>
      </w:r>
      <w:bookmarkEnd w:id="85"/>
      <w:bookmarkEnd w:id="88"/>
    </w:p>
    <w:p w:rsidR="00B17FBF" w:rsidRDefault="00B17FBF" w:rsidP="00B17FBF">
      <w:pPr>
        <w:spacing w:after="0" w:line="253" w:lineRule="auto"/>
        <w:ind w:firstLine="720"/>
        <w:jc w:val="both"/>
        <w:rPr>
          <w:rFonts w:ascii="Times New Roman" w:eastAsia="Calibri" w:hAnsi="Times New Roman" w:cs="Times New Roman"/>
        </w:rPr>
      </w:pPr>
    </w:p>
    <w:p w:rsidR="00B17FBF" w:rsidRPr="000C0E85" w:rsidRDefault="00B17FBF" w:rsidP="00B17FBF">
      <w:pPr>
        <w:spacing w:after="0" w:line="253" w:lineRule="auto"/>
        <w:ind w:firstLine="720"/>
        <w:jc w:val="both"/>
        <w:rPr>
          <w:rFonts w:ascii="Times New Roman" w:hAnsi="Times New Roman" w:cs="Times New Roman"/>
          <w:sz w:val="20"/>
          <w:szCs w:val="20"/>
        </w:rPr>
      </w:pPr>
      <w:r w:rsidRPr="000C0E85">
        <w:rPr>
          <w:rFonts w:ascii="Times New Roman" w:eastAsia="Calibri" w:hAnsi="Times New Roman" w:cs="Times New Roman"/>
          <w:sz w:val="20"/>
          <w:szCs w:val="20"/>
        </w:rPr>
        <w:t xml:space="preserve">Посебно сам редовно пратио све активности везане за реализацију плана и програма, набавку уџбеника, анкетирање родитеља у вези изборних предмета и вођењу дневника, оцењивања, адаптације ученика на први разред и прихватања новог облика рада. </w:t>
      </w:r>
    </w:p>
    <w:p w:rsidR="00B17FBF" w:rsidRPr="000C0E85" w:rsidRDefault="00B17FBF" w:rsidP="00B17FBF">
      <w:pPr>
        <w:spacing w:after="0" w:line="66" w:lineRule="exact"/>
        <w:rPr>
          <w:rFonts w:ascii="Times New Roman" w:hAnsi="Times New Roman" w:cs="Times New Roman"/>
          <w:sz w:val="20"/>
          <w:szCs w:val="20"/>
        </w:rPr>
      </w:pPr>
    </w:p>
    <w:p w:rsidR="00B17FBF" w:rsidRPr="000C0E85" w:rsidRDefault="00B17FBF" w:rsidP="00B17FBF">
      <w:pPr>
        <w:spacing w:after="0" w:line="230" w:lineRule="auto"/>
        <w:ind w:firstLine="720"/>
        <w:jc w:val="both"/>
        <w:rPr>
          <w:rFonts w:ascii="Times New Roman" w:hAnsi="Times New Roman" w:cs="Times New Roman"/>
          <w:sz w:val="20"/>
          <w:szCs w:val="20"/>
        </w:rPr>
      </w:pPr>
      <w:r w:rsidRPr="000C0E85">
        <w:rPr>
          <w:rFonts w:ascii="Times New Roman" w:eastAsia="Calibri" w:hAnsi="Times New Roman" w:cs="Times New Roman"/>
          <w:sz w:val="20"/>
          <w:szCs w:val="20"/>
        </w:rPr>
        <w:t>Такође је редовно праћена и адаптација ученика петог разреда на предметну наставу кроз посете часовима и разговоре са ученицима.</w:t>
      </w:r>
    </w:p>
    <w:p w:rsidR="00B17FBF" w:rsidRPr="000C0E85" w:rsidRDefault="00B17FBF" w:rsidP="00B17FBF">
      <w:pPr>
        <w:spacing w:after="0" w:line="84" w:lineRule="exact"/>
        <w:rPr>
          <w:rFonts w:ascii="Times New Roman" w:hAnsi="Times New Roman" w:cs="Times New Roman"/>
          <w:sz w:val="20"/>
          <w:szCs w:val="20"/>
        </w:rPr>
      </w:pPr>
    </w:p>
    <w:p w:rsidR="00B17FBF" w:rsidRPr="000C0E85" w:rsidRDefault="00B17FBF" w:rsidP="00B17FBF">
      <w:pPr>
        <w:spacing w:after="0" w:line="79" w:lineRule="exact"/>
        <w:rPr>
          <w:rFonts w:ascii="Times New Roman" w:hAnsi="Times New Roman" w:cs="Times New Roman"/>
          <w:sz w:val="20"/>
          <w:szCs w:val="20"/>
        </w:rPr>
      </w:pPr>
    </w:p>
    <w:p w:rsidR="00B17FBF" w:rsidRPr="000C0E85" w:rsidRDefault="00B17FBF" w:rsidP="00B17FBF">
      <w:pPr>
        <w:spacing w:after="0" w:line="81" w:lineRule="exact"/>
        <w:rPr>
          <w:rFonts w:ascii="Times New Roman" w:hAnsi="Times New Roman" w:cs="Times New Roman"/>
          <w:sz w:val="20"/>
          <w:szCs w:val="20"/>
        </w:rPr>
      </w:pPr>
    </w:p>
    <w:p w:rsidR="00B17FBF" w:rsidRPr="000C0E85" w:rsidRDefault="00B17FBF" w:rsidP="00B17FBF">
      <w:pPr>
        <w:spacing w:after="0" w:line="255" w:lineRule="auto"/>
        <w:ind w:firstLine="720"/>
        <w:jc w:val="both"/>
        <w:rPr>
          <w:rFonts w:ascii="Times New Roman" w:hAnsi="Times New Roman" w:cs="Times New Roman"/>
          <w:sz w:val="20"/>
          <w:szCs w:val="20"/>
        </w:rPr>
      </w:pPr>
      <w:r w:rsidRPr="000C0E85">
        <w:rPr>
          <w:rFonts w:ascii="Times New Roman" w:eastAsia="Calibri" w:hAnsi="Times New Roman" w:cs="Times New Roman"/>
          <w:sz w:val="20"/>
          <w:szCs w:val="20"/>
        </w:rPr>
        <w:t>Са посебним задовољством сам пратио и подржаво рад Ученичког парламента. На њиховим седницама су редовно разматрана питања која интересују ученике и давани су предлози за решавање изложених проблема, а наставници су помагали у даљим корацима. Одржан је низ корисних и актуелних тематских предавања и радионица. Изабрани су представници који ће присуствовати раду Школског одбора.</w:t>
      </w:r>
    </w:p>
    <w:p w:rsidR="00B17FBF" w:rsidRPr="000C0E85" w:rsidRDefault="00B17FBF" w:rsidP="00B17FBF">
      <w:pPr>
        <w:spacing w:after="0" w:line="67" w:lineRule="exact"/>
        <w:rPr>
          <w:rFonts w:ascii="Times New Roman" w:hAnsi="Times New Roman" w:cs="Times New Roman"/>
          <w:sz w:val="20"/>
          <w:szCs w:val="20"/>
        </w:rPr>
      </w:pPr>
    </w:p>
    <w:p w:rsidR="00B17FBF" w:rsidRPr="000C0E85" w:rsidRDefault="00B17FBF" w:rsidP="00B17FBF">
      <w:pPr>
        <w:spacing w:after="0" w:line="231" w:lineRule="auto"/>
        <w:ind w:firstLine="720"/>
        <w:jc w:val="both"/>
        <w:rPr>
          <w:rFonts w:ascii="Times New Roman" w:eastAsia="Calibri" w:hAnsi="Times New Roman" w:cs="Times New Roman"/>
          <w:sz w:val="20"/>
          <w:szCs w:val="20"/>
        </w:rPr>
      </w:pPr>
      <w:r w:rsidRPr="000C0E85">
        <w:rPr>
          <w:rFonts w:ascii="Times New Roman" w:eastAsia="Calibri" w:hAnsi="Times New Roman" w:cs="Times New Roman"/>
          <w:sz w:val="20"/>
          <w:szCs w:val="20"/>
        </w:rPr>
        <w:t>Ученицима је увек омогућено да са директором школе разговарају о својим проблемима, ако за то имају потребе.</w:t>
      </w:r>
    </w:p>
    <w:p w:rsidR="00B17FBF" w:rsidRDefault="00B17FBF" w:rsidP="00B17FBF">
      <w:pPr>
        <w:pStyle w:val="3"/>
        <w:rPr>
          <w:rFonts w:eastAsia="Calibri"/>
        </w:rPr>
      </w:pPr>
      <w:bookmarkStart w:id="89" w:name="_Toc492970203"/>
      <w:bookmarkStart w:id="90" w:name="_Toc62037226"/>
      <w:r w:rsidRPr="00190A40">
        <w:rPr>
          <w:rFonts w:eastAsia="Calibri"/>
        </w:rPr>
        <w:t>ИЗВЕШТАВАЊЕ О СВОМ РАДУ И РАДУ УСТАНОВЕ ОРГАНУ УПРАВЉАЊА</w:t>
      </w:r>
      <w:bookmarkEnd w:id="89"/>
      <w:bookmarkEnd w:id="90"/>
    </w:p>
    <w:p w:rsidR="00B17FBF" w:rsidRPr="00961DCE" w:rsidRDefault="00B17FBF" w:rsidP="00B17FBF">
      <w:pPr>
        <w:spacing w:after="0"/>
        <w:ind w:firstLine="720"/>
        <w:jc w:val="both"/>
        <w:rPr>
          <w:rFonts w:ascii="Times New Roman" w:eastAsia="Batang" w:hAnsi="Times New Roman" w:cs="Times New Roman"/>
          <w:sz w:val="20"/>
          <w:szCs w:val="20"/>
          <w:lang w:val="sr-Cyrl-CS"/>
        </w:rPr>
      </w:pPr>
      <w:r w:rsidRPr="00961DCE">
        <w:rPr>
          <w:rFonts w:ascii="Times New Roman" w:eastAsia="Batang" w:hAnsi="Times New Roman" w:cs="Times New Roman"/>
          <w:sz w:val="20"/>
          <w:szCs w:val="20"/>
          <w:lang w:val="sr-Cyrl-CS"/>
        </w:rPr>
        <w:t xml:space="preserve">Чланом </w:t>
      </w:r>
      <w:r w:rsidRPr="00961DCE">
        <w:rPr>
          <w:rFonts w:ascii="Times New Roman" w:eastAsia="Batang" w:hAnsi="Times New Roman" w:cs="Times New Roman"/>
          <w:sz w:val="20"/>
          <w:szCs w:val="20"/>
        </w:rPr>
        <w:t>126</w:t>
      </w:r>
      <w:r w:rsidRPr="00961DCE">
        <w:rPr>
          <w:rFonts w:ascii="Times New Roman" w:eastAsia="Batang" w:hAnsi="Times New Roman" w:cs="Times New Roman"/>
          <w:sz w:val="20"/>
          <w:szCs w:val="20"/>
          <w:lang w:val="sr-Cyrl-CS"/>
        </w:rPr>
        <w:t xml:space="preserve">. став </w:t>
      </w:r>
      <w:r w:rsidRPr="00961DCE">
        <w:rPr>
          <w:rFonts w:ascii="Times New Roman" w:eastAsia="Batang" w:hAnsi="Times New Roman" w:cs="Times New Roman"/>
          <w:sz w:val="20"/>
          <w:szCs w:val="20"/>
        </w:rPr>
        <w:t>4</w:t>
      </w:r>
      <w:r w:rsidRPr="00961DCE">
        <w:rPr>
          <w:rFonts w:ascii="Times New Roman" w:eastAsia="Batang" w:hAnsi="Times New Roman" w:cs="Times New Roman"/>
          <w:sz w:val="20"/>
          <w:szCs w:val="20"/>
          <w:lang w:val="sr-Cyrl-CS"/>
        </w:rPr>
        <w:t xml:space="preserve">. тачка </w:t>
      </w:r>
      <w:r w:rsidRPr="00961DCE">
        <w:rPr>
          <w:rFonts w:ascii="Times New Roman" w:eastAsia="Batang" w:hAnsi="Times New Roman" w:cs="Times New Roman"/>
          <w:sz w:val="20"/>
          <w:szCs w:val="20"/>
        </w:rPr>
        <w:t>17</w:t>
      </w:r>
      <w:r w:rsidRPr="00961DCE">
        <w:rPr>
          <w:rFonts w:ascii="Times New Roman" w:eastAsia="Batang" w:hAnsi="Times New Roman" w:cs="Times New Roman"/>
          <w:sz w:val="20"/>
          <w:szCs w:val="20"/>
          <w:lang w:val="sr-Cyrl-CS"/>
        </w:rPr>
        <w:t xml:space="preserve">. Закона о основама система образовања и васпитања  </w:t>
      </w:r>
      <w:r w:rsidRPr="00961DCE">
        <w:rPr>
          <w:rFonts w:ascii="Times New Roman" w:hAnsi="Times New Roman" w:cs="Times New Roman"/>
          <w:bCs/>
          <w:sz w:val="20"/>
          <w:szCs w:val="20"/>
        </w:rPr>
        <w:t>("</w:t>
      </w:r>
      <w:r w:rsidRPr="00961DCE">
        <w:rPr>
          <w:rFonts w:ascii="Times New Roman" w:eastAsia="Batang" w:hAnsi="Times New Roman" w:cs="Times New Roman"/>
          <w:sz w:val="20"/>
          <w:szCs w:val="20"/>
          <w:lang w:val="sr-Cyrl-CS"/>
        </w:rPr>
        <w:t xml:space="preserve">Сл. гласник РС“, број </w:t>
      </w:r>
      <w:r w:rsidRPr="00961DCE">
        <w:rPr>
          <w:rFonts w:ascii="Times New Roman" w:eastAsia="Batang" w:hAnsi="Times New Roman" w:cs="Times New Roman"/>
          <w:sz w:val="20"/>
          <w:szCs w:val="20"/>
        </w:rPr>
        <w:t>88/2017</w:t>
      </w:r>
      <w:r w:rsidRPr="00961DCE">
        <w:rPr>
          <w:rFonts w:ascii="Times New Roman" w:hAnsi="Times New Roman" w:cs="Times New Roman"/>
          <w:bCs/>
          <w:sz w:val="20"/>
          <w:szCs w:val="20"/>
        </w:rPr>
        <w:t xml:space="preserve">, </w:t>
      </w:r>
      <w:r w:rsidRPr="00961DCE">
        <w:rPr>
          <w:rFonts w:ascii="Times New Roman" w:hAnsi="Times New Roman" w:cs="Times New Roman"/>
          <w:sz w:val="20"/>
          <w:szCs w:val="20"/>
        </w:rPr>
        <w:t xml:space="preserve">27/2018, </w:t>
      </w:r>
      <w:r w:rsidRPr="00961DCE">
        <w:rPr>
          <w:rFonts w:ascii="Times New Roman" w:hAnsi="Times New Roman" w:cs="Times New Roman"/>
          <w:bCs/>
          <w:sz w:val="20"/>
          <w:szCs w:val="20"/>
        </w:rPr>
        <w:t xml:space="preserve">и </w:t>
      </w:r>
      <w:r w:rsidRPr="00961DCE">
        <w:rPr>
          <w:rFonts w:ascii="Times New Roman" w:hAnsi="Times New Roman" w:cs="Times New Roman"/>
          <w:sz w:val="20"/>
          <w:szCs w:val="20"/>
        </w:rPr>
        <w:t xml:space="preserve">10/2019 </w:t>
      </w:r>
      <w:r w:rsidRPr="00961DCE">
        <w:rPr>
          <w:rFonts w:ascii="Times New Roman" w:hAnsi="Times New Roman" w:cs="Times New Roman"/>
          <w:bCs/>
          <w:sz w:val="20"/>
          <w:szCs w:val="20"/>
        </w:rPr>
        <w:t>и и</w:t>
      </w:r>
      <w:r w:rsidRPr="00961DCE">
        <w:rPr>
          <w:rFonts w:ascii="Times New Roman" w:hAnsi="Times New Roman" w:cs="Times New Roman"/>
          <w:sz w:val="20"/>
          <w:szCs w:val="20"/>
        </w:rPr>
        <w:t xml:space="preserve"> </w:t>
      </w:r>
      <w:r w:rsidRPr="00961DCE">
        <w:rPr>
          <w:rFonts w:ascii="Times New Roman" w:hAnsi="Times New Roman" w:cs="Times New Roman"/>
          <w:bCs/>
          <w:sz w:val="20"/>
          <w:szCs w:val="20"/>
        </w:rPr>
        <w:t>6/2020</w:t>
      </w:r>
      <w:r w:rsidRPr="00961DCE">
        <w:rPr>
          <w:rFonts w:ascii="Times New Roman" w:eastAsia="Batang" w:hAnsi="Times New Roman" w:cs="Times New Roman"/>
          <w:sz w:val="20"/>
          <w:szCs w:val="20"/>
          <w:lang w:val="sr-Cyrl-CS"/>
        </w:rPr>
        <w:t>) прописано је да директор подноси извештаје о свом раду и раду установе органу управљања, најмање два пута годишње.</w:t>
      </w:r>
    </w:p>
    <w:p w:rsidR="00B17FBF" w:rsidRPr="00961DCE" w:rsidRDefault="00B17FBF" w:rsidP="00B17FBF">
      <w:pPr>
        <w:spacing w:after="0"/>
        <w:ind w:firstLine="720"/>
        <w:rPr>
          <w:rFonts w:ascii="Times New Roman" w:eastAsia="Times New Roman" w:hAnsi="Times New Roman" w:cs="Times New Roman"/>
          <w:sz w:val="20"/>
          <w:szCs w:val="20"/>
        </w:rPr>
      </w:pPr>
      <w:r w:rsidRPr="00961DCE">
        <w:rPr>
          <w:rFonts w:ascii="Times New Roman" w:eastAsia="Calibri" w:hAnsi="Times New Roman" w:cs="Times New Roman"/>
          <w:sz w:val="20"/>
          <w:szCs w:val="20"/>
        </w:rPr>
        <w:t xml:space="preserve">Извештај за претходну школску годину усвојен је на седници Школског одбора одржаној _____. септембрa 2020. године.    </w:t>
      </w:r>
    </w:p>
    <w:p w:rsidR="00B17FBF" w:rsidRPr="00961DCE" w:rsidRDefault="00B17FBF" w:rsidP="00B17FBF">
      <w:pPr>
        <w:spacing w:after="0" w:line="79" w:lineRule="exact"/>
        <w:rPr>
          <w:rFonts w:ascii="Times New Roman" w:hAnsi="Times New Roman" w:cs="Times New Roman"/>
          <w:sz w:val="20"/>
          <w:szCs w:val="20"/>
        </w:rPr>
      </w:pPr>
    </w:p>
    <w:p w:rsidR="00B17FBF" w:rsidRPr="00961DCE" w:rsidRDefault="00B17FBF" w:rsidP="00B17FBF">
      <w:pPr>
        <w:spacing w:after="0" w:line="231" w:lineRule="auto"/>
        <w:ind w:firstLine="720"/>
        <w:jc w:val="both"/>
        <w:rPr>
          <w:rFonts w:ascii="Times New Roman" w:hAnsi="Times New Roman" w:cs="Times New Roman"/>
          <w:sz w:val="20"/>
          <w:szCs w:val="20"/>
        </w:rPr>
      </w:pPr>
      <w:r w:rsidRPr="00961DCE">
        <w:rPr>
          <w:rFonts w:ascii="Times New Roman" w:eastAsia="Calibri" w:hAnsi="Times New Roman" w:cs="Times New Roman"/>
          <w:sz w:val="20"/>
          <w:szCs w:val="20"/>
        </w:rPr>
        <w:t>На сваком класификационом периоду подносио сам извештаје о успеху, владању, изостајању ученика као и активностима планираним и реализованим у школи.</w:t>
      </w:r>
    </w:p>
    <w:p w:rsidR="00B17FBF" w:rsidRPr="00961DCE" w:rsidRDefault="00B17FBF" w:rsidP="00B17FBF">
      <w:pPr>
        <w:spacing w:after="0" w:line="29" w:lineRule="exact"/>
        <w:rPr>
          <w:rFonts w:ascii="Times New Roman" w:hAnsi="Times New Roman" w:cs="Times New Roman"/>
          <w:sz w:val="20"/>
          <w:szCs w:val="20"/>
        </w:rPr>
      </w:pPr>
    </w:p>
    <w:p w:rsidR="00B17FBF" w:rsidRPr="00961DCE" w:rsidRDefault="00B17FBF" w:rsidP="00B17FBF">
      <w:pPr>
        <w:spacing w:after="0"/>
        <w:ind w:left="720"/>
        <w:rPr>
          <w:rFonts w:ascii="Times New Roman" w:hAnsi="Times New Roman" w:cs="Times New Roman"/>
          <w:sz w:val="20"/>
          <w:szCs w:val="20"/>
        </w:rPr>
      </w:pPr>
      <w:r w:rsidRPr="00961DCE">
        <w:rPr>
          <w:rFonts w:ascii="Times New Roman" w:eastAsia="Calibri" w:hAnsi="Times New Roman" w:cs="Times New Roman"/>
          <w:sz w:val="20"/>
          <w:szCs w:val="20"/>
        </w:rPr>
        <w:t>Школски одбор је редовно извештаван о финансијском пословању школе.</w:t>
      </w:r>
    </w:p>
    <w:p w:rsidR="00B17FBF" w:rsidRPr="00190A40" w:rsidRDefault="00B17FBF" w:rsidP="00B17FBF">
      <w:pPr>
        <w:pStyle w:val="3"/>
        <w:rPr>
          <w:sz w:val="20"/>
          <w:szCs w:val="20"/>
        </w:rPr>
      </w:pPr>
      <w:r>
        <w:rPr>
          <w:rFonts w:ascii="Times New Roman" w:eastAsia="Batang" w:hAnsi="Times New Roman" w:cs="Times New Roman"/>
          <w:lang w:val="sr-Cyrl-CS"/>
        </w:rPr>
        <w:tab/>
      </w:r>
      <w:bookmarkStart w:id="91" w:name="_Toc492970204"/>
      <w:bookmarkStart w:id="92" w:name="_Toc62037227"/>
      <w:r w:rsidRPr="00190A40">
        <w:rPr>
          <w:rFonts w:eastAsia="Calibri"/>
        </w:rPr>
        <w:t>ОПШТИ АКТ О ОРГАНИЗАЦИЈИ И СИСТЕМАТИЗАЦИЈИ ПОСЛОВА</w:t>
      </w:r>
      <w:bookmarkEnd w:id="91"/>
      <w:bookmarkEnd w:id="92"/>
    </w:p>
    <w:p w:rsidR="00B17FBF" w:rsidRDefault="00B17FBF" w:rsidP="00B17FBF">
      <w:pPr>
        <w:spacing w:after="0" w:line="240" w:lineRule="auto"/>
        <w:rPr>
          <w:rFonts w:ascii="Times New Roman" w:eastAsia="Times New Roman" w:hAnsi="Times New Roman" w:cs="Times New Roman"/>
          <w:color w:val="FF0000"/>
          <w:sz w:val="20"/>
          <w:szCs w:val="20"/>
        </w:rPr>
      </w:pPr>
    </w:p>
    <w:p w:rsidR="00B17FBF" w:rsidRPr="00961DCE" w:rsidRDefault="00B17FBF" w:rsidP="00B17FBF">
      <w:pPr>
        <w:numPr>
          <w:ilvl w:val="0"/>
          <w:numId w:val="6"/>
        </w:numPr>
        <w:spacing w:after="0" w:line="240" w:lineRule="auto"/>
        <w:rPr>
          <w:rFonts w:ascii="Times New Roman" w:hAnsi="Times New Roman" w:cs="Times New Roman"/>
          <w:b/>
          <w:bCs/>
          <w:sz w:val="24"/>
          <w:szCs w:val="24"/>
        </w:rPr>
      </w:pPr>
      <w:r w:rsidRPr="00961DCE">
        <w:rPr>
          <w:rFonts w:ascii="Times New Roman" w:eastAsia="Times New Roman" w:hAnsi="Times New Roman" w:cs="Times New Roman"/>
          <w:sz w:val="20"/>
          <w:szCs w:val="20"/>
        </w:rPr>
        <w:t xml:space="preserve">Донео сам, уз сагласност Школског одбора,  </w:t>
      </w:r>
      <w:r w:rsidRPr="00961DCE">
        <w:rPr>
          <w:rFonts w:ascii="Times New Roman" w:hAnsi="Times New Roman" w:cs="Times New Roman"/>
          <w:sz w:val="20"/>
          <w:szCs w:val="20"/>
          <w:lang w:val="sr-Cyrl-CS"/>
        </w:rPr>
        <w:t xml:space="preserve">Правилник о организацији и систематизацији послова бр. 134  од 23.3.2018.године,  </w:t>
      </w:r>
      <w:r w:rsidRPr="00961DCE">
        <w:rPr>
          <w:rFonts w:ascii="Times New Roman" w:hAnsi="Times New Roman" w:cs="Times New Roman"/>
          <w:bCs/>
          <w:sz w:val="20"/>
          <w:szCs w:val="20"/>
        </w:rPr>
        <w:t xml:space="preserve">Правилник о изменама </w:t>
      </w:r>
      <w:r w:rsidRPr="00961DCE">
        <w:rPr>
          <w:rFonts w:ascii="Times New Roman" w:hAnsi="Times New Roman" w:cs="Times New Roman"/>
          <w:bCs/>
          <w:sz w:val="20"/>
          <w:szCs w:val="20"/>
          <w:lang w:val="sr-Cyrl-CS"/>
        </w:rPr>
        <w:t xml:space="preserve">Правилника </w:t>
      </w:r>
      <w:r w:rsidRPr="00961DCE">
        <w:rPr>
          <w:rFonts w:ascii="Times New Roman" w:hAnsi="Times New Roman" w:cs="Times New Roman"/>
          <w:noProof/>
          <w:sz w:val="20"/>
          <w:szCs w:val="20"/>
          <w:lang w:val="sr-Cyrl-CS"/>
        </w:rPr>
        <w:t>о организацији и систематизацији послова у ОШ "Цветин Бркић" из Глушаца</w:t>
      </w:r>
      <w:r w:rsidRPr="00961DCE">
        <w:rPr>
          <w:rFonts w:ascii="Times New Roman" w:hAnsi="Times New Roman" w:cs="Times New Roman"/>
          <w:noProof/>
          <w:sz w:val="20"/>
          <w:szCs w:val="20"/>
        </w:rPr>
        <w:t xml:space="preserve"> број 134 од 23.3.2018.године </w:t>
      </w:r>
      <w:r w:rsidRPr="00961DCE">
        <w:rPr>
          <w:rFonts w:ascii="Times New Roman" w:hAnsi="Times New Roman" w:cs="Times New Roman"/>
          <w:sz w:val="20"/>
          <w:szCs w:val="20"/>
        </w:rPr>
        <w:t>и његових измена дел. бр. 460 од 15.6.2018.године, 937 од 07.11.2018. године, 716 од 20.8.2019.године, 1086 од 19.8.2020.године и 1154 од 31.8.2020.године.</w:t>
      </w:r>
    </w:p>
    <w:p w:rsidR="00B17FBF" w:rsidRPr="00466D91" w:rsidRDefault="00B17FBF" w:rsidP="00B17FBF">
      <w:pPr>
        <w:numPr>
          <w:ilvl w:val="0"/>
          <w:numId w:val="6"/>
        </w:numPr>
        <w:spacing w:after="100" w:afterAutospacing="1" w:line="240" w:lineRule="auto"/>
        <w:jc w:val="right"/>
        <w:rPr>
          <w:rFonts w:ascii="Times New Roman" w:eastAsia="Times New Roman" w:hAnsi="Times New Roman" w:cs="Times New Roman"/>
          <w:sz w:val="20"/>
          <w:szCs w:val="20"/>
        </w:rPr>
      </w:pPr>
      <w:r w:rsidRPr="00466D91">
        <w:rPr>
          <w:rFonts w:ascii="Times New Roman" w:eastAsia="Times New Roman" w:hAnsi="Times New Roman" w:cs="Times New Roman"/>
          <w:sz w:val="20"/>
          <w:szCs w:val="20"/>
        </w:rPr>
        <w:t>ДИРЕКТОР ШКОЛЕ:</w:t>
      </w:r>
    </w:p>
    <w:p w:rsidR="00B17FBF" w:rsidRPr="00E84E7B" w:rsidRDefault="00B17FBF" w:rsidP="00B17FBF">
      <w:pPr>
        <w:spacing w:after="100" w:afterAutospacing="1" w:line="240" w:lineRule="auto"/>
        <w:jc w:val="right"/>
        <w:rPr>
          <w:rFonts w:ascii="Times New Roman" w:eastAsia="Times New Roman" w:hAnsi="Times New Roman" w:cs="Times New Roman"/>
          <w:sz w:val="20"/>
          <w:szCs w:val="20"/>
        </w:rPr>
      </w:pPr>
      <w:r w:rsidRPr="00E84E7B">
        <w:rPr>
          <w:rFonts w:ascii="Times New Roman" w:eastAsia="Times New Roman" w:hAnsi="Times New Roman" w:cs="Times New Roman"/>
          <w:sz w:val="20"/>
          <w:szCs w:val="20"/>
        </w:rPr>
        <w:t>______________________</w:t>
      </w:r>
    </w:p>
    <w:p w:rsidR="00B17FBF" w:rsidRDefault="00B17FBF" w:rsidP="00B17FBF">
      <w:pPr>
        <w:spacing w:after="100" w:afterAutospacing="1" w:line="240" w:lineRule="auto"/>
        <w:jc w:val="right"/>
        <w:rPr>
          <w:rFonts w:ascii="Times New Roman" w:eastAsia="Times New Roman" w:hAnsi="Times New Roman" w:cs="Times New Roman"/>
          <w:sz w:val="20"/>
          <w:szCs w:val="20"/>
        </w:rPr>
      </w:pPr>
      <w:r w:rsidRPr="00E84E7B">
        <w:rPr>
          <w:rFonts w:ascii="Times New Roman" w:eastAsia="Times New Roman" w:hAnsi="Times New Roman" w:cs="Times New Roman"/>
          <w:sz w:val="20"/>
          <w:szCs w:val="20"/>
        </w:rPr>
        <w:t>Зоран Угљешић</w:t>
      </w:r>
    </w:p>
    <w:p w:rsidR="00B17FBF" w:rsidRDefault="00B17FBF" w:rsidP="00B17FBF">
      <w:pPr>
        <w:spacing w:after="100" w:afterAutospacing="1" w:line="240" w:lineRule="auto"/>
        <w:jc w:val="right"/>
        <w:rPr>
          <w:rFonts w:ascii="Times New Roman" w:eastAsia="Times New Roman" w:hAnsi="Times New Roman" w:cs="Times New Roman"/>
          <w:sz w:val="20"/>
          <w:szCs w:val="20"/>
        </w:rPr>
      </w:pPr>
    </w:p>
    <w:p w:rsidR="00B17FBF" w:rsidRDefault="00B17FBF" w:rsidP="00B17FBF">
      <w:pPr>
        <w:spacing w:after="100" w:afterAutospacing="1" w:line="240" w:lineRule="auto"/>
        <w:jc w:val="right"/>
        <w:rPr>
          <w:rFonts w:ascii="Times New Roman" w:eastAsia="Times New Roman" w:hAnsi="Times New Roman" w:cs="Times New Roman"/>
          <w:sz w:val="20"/>
          <w:szCs w:val="20"/>
        </w:rPr>
      </w:pPr>
    </w:p>
    <w:p w:rsidR="00B17FBF" w:rsidRDefault="00B17FBF" w:rsidP="00B17FBF">
      <w:pPr>
        <w:spacing w:after="100" w:afterAutospacing="1" w:line="240" w:lineRule="auto"/>
        <w:jc w:val="right"/>
        <w:rPr>
          <w:rFonts w:ascii="Times New Roman" w:eastAsia="Times New Roman" w:hAnsi="Times New Roman" w:cs="Times New Roman"/>
          <w:sz w:val="20"/>
          <w:szCs w:val="20"/>
        </w:rPr>
      </w:pPr>
    </w:p>
    <w:p w:rsidR="00B17FBF" w:rsidRDefault="00B17FBF" w:rsidP="00B17FBF">
      <w:pPr>
        <w:tabs>
          <w:tab w:val="center" w:pos="5130"/>
        </w:tabs>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773E23">
        <w:rPr>
          <w:rFonts w:ascii="Times New Roman" w:eastAsia="Times New Roman" w:hAnsi="Times New Roman" w:cs="Times New Roman"/>
          <w:b/>
          <w:sz w:val="28"/>
          <w:szCs w:val="28"/>
        </w:rPr>
        <w:t>САДРЖАЈ</w:t>
      </w:r>
    </w:p>
    <w:p w:rsidR="00B17FBF" w:rsidRDefault="00B17FBF" w:rsidP="00B17FBF">
      <w:pPr>
        <w:pStyle w:val="10"/>
        <w:tabs>
          <w:tab w:val="right" w:leader="dot" w:pos="10250"/>
        </w:tabs>
        <w:rPr>
          <w:rFonts w:eastAsiaTheme="minorEastAsia"/>
          <w:noProof/>
        </w:rPr>
      </w:pPr>
      <w:r>
        <w:rPr>
          <w:rFonts w:ascii="Times New Roman" w:eastAsia="Times New Roman" w:hAnsi="Times New Roman" w:cs="Times New Roman"/>
          <w:b/>
          <w:sz w:val="28"/>
          <w:szCs w:val="28"/>
        </w:rPr>
        <w:fldChar w:fldCharType="begin"/>
      </w:r>
      <w:r>
        <w:rPr>
          <w:rFonts w:ascii="Times New Roman" w:eastAsia="Times New Roman" w:hAnsi="Times New Roman" w:cs="Times New Roman"/>
          <w:b/>
          <w:sz w:val="28"/>
          <w:szCs w:val="28"/>
        </w:rPr>
        <w:instrText xml:space="preserve"> TOC \o "1-3" \h \z \u </w:instrText>
      </w:r>
      <w:r>
        <w:rPr>
          <w:rFonts w:ascii="Times New Roman" w:eastAsia="Times New Roman" w:hAnsi="Times New Roman" w:cs="Times New Roman"/>
          <w:b/>
          <w:sz w:val="28"/>
          <w:szCs w:val="28"/>
        </w:rPr>
        <w:fldChar w:fldCharType="separate"/>
      </w:r>
      <w:hyperlink w:anchor="_Toc62037182" w:history="1">
        <w:r w:rsidRPr="00C423EA">
          <w:rPr>
            <w:rStyle w:val="a2"/>
            <w:noProof/>
          </w:rPr>
          <w:t>УВОД</w:t>
        </w:r>
        <w:r>
          <w:rPr>
            <w:noProof/>
            <w:webHidden/>
          </w:rPr>
          <w:tab/>
        </w:r>
        <w:r>
          <w:rPr>
            <w:noProof/>
            <w:webHidden/>
          </w:rPr>
          <w:fldChar w:fldCharType="begin"/>
        </w:r>
        <w:r>
          <w:rPr>
            <w:noProof/>
            <w:webHidden/>
          </w:rPr>
          <w:instrText xml:space="preserve"> PAGEREF _Toc62037182 \h </w:instrText>
        </w:r>
        <w:r>
          <w:rPr>
            <w:noProof/>
            <w:webHidden/>
          </w:rPr>
        </w:r>
        <w:r>
          <w:rPr>
            <w:noProof/>
            <w:webHidden/>
          </w:rPr>
          <w:fldChar w:fldCharType="separate"/>
        </w:r>
        <w:r>
          <w:rPr>
            <w:noProof/>
            <w:webHidden/>
          </w:rPr>
          <w:t>2</w:t>
        </w:r>
        <w:r>
          <w:rPr>
            <w:noProof/>
            <w:webHidden/>
          </w:rPr>
          <w:fldChar w:fldCharType="end"/>
        </w:r>
      </w:hyperlink>
    </w:p>
    <w:p w:rsidR="00B17FBF" w:rsidRDefault="00B17FBF" w:rsidP="00B17FBF">
      <w:pPr>
        <w:pStyle w:val="10"/>
        <w:tabs>
          <w:tab w:val="right" w:leader="dot" w:pos="10250"/>
        </w:tabs>
        <w:rPr>
          <w:rFonts w:eastAsiaTheme="minorEastAsia"/>
          <w:noProof/>
        </w:rPr>
      </w:pPr>
      <w:hyperlink w:anchor="_Toc62037183" w:history="1">
        <w:r w:rsidRPr="00C423EA">
          <w:rPr>
            <w:rStyle w:val="a2"/>
            <w:noProof/>
          </w:rPr>
          <w:t>I Област:</w:t>
        </w:r>
        <w:r>
          <w:rPr>
            <w:noProof/>
            <w:webHidden/>
          </w:rPr>
          <w:tab/>
        </w:r>
        <w:r>
          <w:rPr>
            <w:noProof/>
            <w:webHidden/>
          </w:rPr>
          <w:fldChar w:fldCharType="begin"/>
        </w:r>
        <w:r>
          <w:rPr>
            <w:noProof/>
            <w:webHidden/>
          </w:rPr>
          <w:instrText xml:space="preserve"> PAGEREF _Toc62037183 \h </w:instrText>
        </w:r>
        <w:r>
          <w:rPr>
            <w:noProof/>
            <w:webHidden/>
          </w:rPr>
        </w:r>
        <w:r>
          <w:rPr>
            <w:noProof/>
            <w:webHidden/>
          </w:rPr>
          <w:fldChar w:fldCharType="separate"/>
        </w:r>
        <w:r>
          <w:rPr>
            <w:noProof/>
            <w:webHidden/>
          </w:rPr>
          <w:t>3</w:t>
        </w:r>
        <w:r>
          <w:rPr>
            <w:noProof/>
            <w:webHidden/>
          </w:rPr>
          <w:fldChar w:fldCharType="end"/>
        </w:r>
      </w:hyperlink>
    </w:p>
    <w:p w:rsidR="00B17FBF" w:rsidRDefault="00B17FBF" w:rsidP="00B17FBF">
      <w:pPr>
        <w:pStyle w:val="10"/>
        <w:tabs>
          <w:tab w:val="right" w:leader="dot" w:pos="10250"/>
        </w:tabs>
        <w:rPr>
          <w:rFonts w:eastAsiaTheme="minorEastAsia"/>
          <w:noProof/>
        </w:rPr>
      </w:pPr>
      <w:hyperlink w:anchor="_Toc62037184" w:history="1">
        <w:r w:rsidRPr="00C423EA">
          <w:rPr>
            <w:rStyle w:val="a2"/>
            <w:noProof/>
          </w:rPr>
          <w:t>РУКОВОЂЕЊЕ ВАСПИТНО-ОБРАЗОВНИМ ПРОЦЕСОМ У ШКОЛИ</w:t>
        </w:r>
        <w:r>
          <w:rPr>
            <w:noProof/>
            <w:webHidden/>
          </w:rPr>
          <w:tab/>
        </w:r>
        <w:r>
          <w:rPr>
            <w:noProof/>
            <w:webHidden/>
          </w:rPr>
          <w:fldChar w:fldCharType="begin"/>
        </w:r>
        <w:r>
          <w:rPr>
            <w:noProof/>
            <w:webHidden/>
          </w:rPr>
          <w:instrText xml:space="preserve"> PAGEREF _Toc62037184 \h </w:instrText>
        </w:r>
        <w:r>
          <w:rPr>
            <w:noProof/>
            <w:webHidden/>
          </w:rPr>
        </w:r>
        <w:r>
          <w:rPr>
            <w:noProof/>
            <w:webHidden/>
          </w:rPr>
          <w:fldChar w:fldCharType="separate"/>
        </w:r>
        <w:r>
          <w:rPr>
            <w:noProof/>
            <w:webHidden/>
          </w:rPr>
          <w:t>3</w:t>
        </w:r>
        <w:r>
          <w:rPr>
            <w:noProof/>
            <w:webHidden/>
          </w:rPr>
          <w:fldChar w:fldCharType="end"/>
        </w:r>
      </w:hyperlink>
    </w:p>
    <w:p w:rsidR="00B17FBF" w:rsidRDefault="00B17FBF" w:rsidP="00B17FBF">
      <w:pPr>
        <w:pStyle w:val="30"/>
        <w:tabs>
          <w:tab w:val="right" w:leader="dot" w:pos="10250"/>
        </w:tabs>
        <w:rPr>
          <w:rFonts w:eastAsiaTheme="minorEastAsia"/>
          <w:noProof/>
        </w:rPr>
      </w:pPr>
      <w:hyperlink w:anchor="_Toc62037185" w:history="1">
        <w:r w:rsidRPr="00C423EA">
          <w:rPr>
            <w:rStyle w:val="a2"/>
            <w:rFonts w:eastAsia="Times New Roman"/>
            <w:noProof/>
          </w:rPr>
          <w:t>Развој културе учења</w:t>
        </w:r>
        <w:r>
          <w:rPr>
            <w:noProof/>
            <w:webHidden/>
          </w:rPr>
          <w:tab/>
        </w:r>
        <w:r>
          <w:rPr>
            <w:noProof/>
            <w:webHidden/>
          </w:rPr>
          <w:fldChar w:fldCharType="begin"/>
        </w:r>
        <w:r>
          <w:rPr>
            <w:noProof/>
            <w:webHidden/>
          </w:rPr>
          <w:instrText xml:space="preserve"> PAGEREF _Toc62037185 \h </w:instrText>
        </w:r>
        <w:r>
          <w:rPr>
            <w:noProof/>
            <w:webHidden/>
          </w:rPr>
        </w:r>
        <w:r>
          <w:rPr>
            <w:noProof/>
            <w:webHidden/>
          </w:rPr>
          <w:fldChar w:fldCharType="separate"/>
        </w:r>
        <w:r>
          <w:rPr>
            <w:noProof/>
            <w:webHidden/>
          </w:rPr>
          <w:t>3</w:t>
        </w:r>
        <w:r>
          <w:rPr>
            <w:noProof/>
            <w:webHidden/>
          </w:rPr>
          <w:fldChar w:fldCharType="end"/>
        </w:r>
      </w:hyperlink>
    </w:p>
    <w:p w:rsidR="00B17FBF" w:rsidRDefault="00B17FBF" w:rsidP="00B17FBF">
      <w:pPr>
        <w:pStyle w:val="30"/>
        <w:tabs>
          <w:tab w:val="right" w:leader="dot" w:pos="10250"/>
        </w:tabs>
        <w:rPr>
          <w:rFonts w:eastAsiaTheme="minorEastAsia"/>
          <w:noProof/>
        </w:rPr>
      </w:pPr>
      <w:hyperlink w:anchor="_Toc62037186" w:history="1">
        <w:r w:rsidRPr="00C423EA">
          <w:rPr>
            <w:rStyle w:val="a2"/>
            <w:rFonts w:eastAsia="Times New Roman"/>
            <w:noProof/>
          </w:rPr>
          <w:t>Стварање здравих и безбедних услова за учење и развој ученика</w:t>
        </w:r>
        <w:r>
          <w:rPr>
            <w:noProof/>
            <w:webHidden/>
          </w:rPr>
          <w:tab/>
        </w:r>
        <w:r>
          <w:rPr>
            <w:noProof/>
            <w:webHidden/>
          </w:rPr>
          <w:fldChar w:fldCharType="begin"/>
        </w:r>
        <w:r>
          <w:rPr>
            <w:noProof/>
            <w:webHidden/>
          </w:rPr>
          <w:instrText xml:space="preserve"> PAGEREF _Toc62037186 \h </w:instrText>
        </w:r>
        <w:r>
          <w:rPr>
            <w:noProof/>
            <w:webHidden/>
          </w:rPr>
        </w:r>
        <w:r>
          <w:rPr>
            <w:noProof/>
            <w:webHidden/>
          </w:rPr>
          <w:fldChar w:fldCharType="separate"/>
        </w:r>
        <w:r>
          <w:rPr>
            <w:noProof/>
            <w:webHidden/>
          </w:rPr>
          <w:t>4</w:t>
        </w:r>
        <w:r>
          <w:rPr>
            <w:noProof/>
            <w:webHidden/>
          </w:rPr>
          <w:fldChar w:fldCharType="end"/>
        </w:r>
      </w:hyperlink>
    </w:p>
    <w:p w:rsidR="00B17FBF" w:rsidRDefault="00B17FBF" w:rsidP="00B17FBF">
      <w:pPr>
        <w:pStyle w:val="30"/>
        <w:tabs>
          <w:tab w:val="right" w:leader="dot" w:pos="10250"/>
        </w:tabs>
        <w:rPr>
          <w:rFonts w:eastAsiaTheme="minorEastAsia"/>
          <w:noProof/>
        </w:rPr>
      </w:pPr>
      <w:hyperlink w:anchor="_Toc62037187" w:history="1">
        <w:r w:rsidRPr="00C423EA">
          <w:rPr>
            <w:rStyle w:val="a2"/>
            <w:rFonts w:eastAsia="Times New Roman"/>
            <w:noProof/>
          </w:rPr>
          <w:t>Развој и обезбеђивање квалитета наставног и васпитног процеса у школи</w:t>
        </w:r>
        <w:r>
          <w:rPr>
            <w:noProof/>
            <w:webHidden/>
          </w:rPr>
          <w:tab/>
        </w:r>
        <w:r>
          <w:rPr>
            <w:noProof/>
            <w:webHidden/>
          </w:rPr>
          <w:fldChar w:fldCharType="begin"/>
        </w:r>
        <w:r>
          <w:rPr>
            <w:noProof/>
            <w:webHidden/>
          </w:rPr>
          <w:instrText xml:space="preserve"> PAGEREF _Toc62037187 \h </w:instrText>
        </w:r>
        <w:r>
          <w:rPr>
            <w:noProof/>
            <w:webHidden/>
          </w:rPr>
        </w:r>
        <w:r>
          <w:rPr>
            <w:noProof/>
            <w:webHidden/>
          </w:rPr>
          <w:fldChar w:fldCharType="separate"/>
        </w:r>
        <w:r>
          <w:rPr>
            <w:noProof/>
            <w:webHidden/>
          </w:rPr>
          <w:t>6</w:t>
        </w:r>
        <w:r>
          <w:rPr>
            <w:noProof/>
            <w:webHidden/>
          </w:rPr>
          <w:fldChar w:fldCharType="end"/>
        </w:r>
      </w:hyperlink>
    </w:p>
    <w:p w:rsidR="00B17FBF" w:rsidRDefault="00B17FBF" w:rsidP="00B17FBF">
      <w:pPr>
        <w:pStyle w:val="30"/>
        <w:tabs>
          <w:tab w:val="right" w:leader="dot" w:pos="10250"/>
        </w:tabs>
        <w:rPr>
          <w:rFonts w:eastAsiaTheme="minorEastAsia"/>
          <w:noProof/>
        </w:rPr>
      </w:pPr>
      <w:hyperlink w:anchor="_Toc62037188" w:history="1">
        <w:r w:rsidRPr="00C423EA">
          <w:rPr>
            <w:rStyle w:val="a2"/>
            <w:rFonts w:eastAsia="Times New Roman"/>
            <w:noProof/>
          </w:rPr>
          <w:t>Обезбеђење инклузивног приступа у образовно-васпитном процесу</w:t>
        </w:r>
        <w:r>
          <w:rPr>
            <w:noProof/>
            <w:webHidden/>
          </w:rPr>
          <w:tab/>
        </w:r>
        <w:r>
          <w:rPr>
            <w:noProof/>
            <w:webHidden/>
          </w:rPr>
          <w:fldChar w:fldCharType="begin"/>
        </w:r>
        <w:r>
          <w:rPr>
            <w:noProof/>
            <w:webHidden/>
          </w:rPr>
          <w:instrText xml:space="preserve"> PAGEREF _Toc62037188 \h </w:instrText>
        </w:r>
        <w:r>
          <w:rPr>
            <w:noProof/>
            <w:webHidden/>
          </w:rPr>
        </w:r>
        <w:r>
          <w:rPr>
            <w:noProof/>
            <w:webHidden/>
          </w:rPr>
          <w:fldChar w:fldCharType="separate"/>
        </w:r>
        <w:r>
          <w:rPr>
            <w:noProof/>
            <w:webHidden/>
          </w:rPr>
          <w:t>9</w:t>
        </w:r>
        <w:r>
          <w:rPr>
            <w:noProof/>
            <w:webHidden/>
          </w:rPr>
          <w:fldChar w:fldCharType="end"/>
        </w:r>
      </w:hyperlink>
    </w:p>
    <w:p w:rsidR="00B17FBF" w:rsidRDefault="00B17FBF" w:rsidP="00B17FBF">
      <w:pPr>
        <w:pStyle w:val="30"/>
        <w:tabs>
          <w:tab w:val="right" w:leader="dot" w:pos="10250"/>
        </w:tabs>
        <w:rPr>
          <w:rFonts w:eastAsiaTheme="minorEastAsia"/>
          <w:noProof/>
        </w:rPr>
      </w:pPr>
      <w:hyperlink w:anchor="_Toc62037189" w:history="1">
        <w:r w:rsidRPr="00C423EA">
          <w:rPr>
            <w:rStyle w:val="a2"/>
            <w:rFonts w:eastAsia="Times New Roman"/>
            <w:noProof/>
          </w:rPr>
          <w:t>Праћење и подстицање постигнућа ученика</w:t>
        </w:r>
        <w:r>
          <w:rPr>
            <w:noProof/>
            <w:webHidden/>
          </w:rPr>
          <w:tab/>
        </w:r>
        <w:r>
          <w:rPr>
            <w:noProof/>
            <w:webHidden/>
          </w:rPr>
          <w:fldChar w:fldCharType="begin"/>
        </w:r>
        <w:r>
          <w:rPr>
            <w:noProof/>
            <w:webHidden/>
          </w:rPr>
          <w:instrText xml:space="preserve"> PAGEREF _Toc62037189 \h </w:instrText>
        </w:r>
        <w:r>
          <w:rPr>
            <w:noProof/>
            <w:webHidden/>
          </w:rPr>
        </w:r>
        <w:r>
          <w:rPr>
            <w:noProof/>
            <w:webHidden/>
          </w:rPr>
          <w:fldChar w:fldCharType="separate"/>
        </w:r>
        <w:r>
          <w:rPr>
            <w:noProof/>
            <w:webHidden/>
          </w:rPr>
          <w:t>12</w:t>
        </w:r>
        <w:r>
          <w:rPr>
            <w:noProof/>
            <w:webHidden/>
          </w:rPr>
          <w:fldChar w:fldCharType="end"/>
        </w:r>
      </w:hyperlink>
    </w:p>
    <w:p w:rsidR="00B17FBF" w:rsidRDefault="00B17FBF" w:rsidP="00B17FBF">
      <w:pPr>
        <w:pStyle w:val="22"/>
        <w:tabs>
          <w:tab w:val="left" w:pos="660"/>
          <w:tab w:val="right" w:leader="dot" w:pos="10250"/>
        </w:tabs>
        <w:rPr>
          <w:noProof/>
          <w:lang w:bidi="ar-SA"/>
        </w:rPr>
      </w:pPr>
      <w:hyperlink w:anchor="_Toc62037190" w:history="1">
        <w:r w:rsidRPr="00C423EA">
          <w:rPr>
            <w:rStyle w:val="a2"/>
            <w:rFonts w:ascii="Wingdings" w:hAnsi="Wingdings" w:cs="Times New Roman"/>
            <w:noProof/>
          </w:rPr>
          <w:t></w:t>
        </w:r>
        <w:r>
          <w:rPr>
            <w:noProof/>
            <w:lang w:bidi="ar-SA"/>
          </w:rPr>
          <w:tab/>
        </w:r>
        <w:r w:rsidRPr="00C423EA">
          <w:rPr>
            <w:rStyle w:val="a2"/>
            <w:rFonts w:ascii="Times New Roman" w:hAnsi="Times New Roman" w:cs="Times New Roman"/>
            <w:noProof/>
          </w:rPr>
          <w:t>Настава на даљину - платформа гугл учионица.</w:t>
        </w:r>
        <w:r>
          <w:rPr>
            <w:noProof/>
            <w:webHidden/>
          </w:rPr>
          <w:tab/>
        </w:r>
        <w:r>
          <w:rPr>
            <w:noProof/>
            <w:webHidden/>
          </w:rPr>
          <w:fldChar w:fldCharType="begin"/>
        </w:r>
        <w:r>
          <w:rPr>
            <w:noProof/>
            <w:webHidden/>
          </w:rPr>
          <w:instrText xml:space="preserve"> PAGEREF _Toc62037190 \h </w:instrText>
        </w:r>
        <w:r>
          <w:rPr>
            <w:noProof/>
            <w:webHidden/>
          </w:rPr>
        </w:r>
        <w:r>
          <w:rPr>
            <w:noProof/>
            <w:webHidden/>
          </w:rPr>
          <w:fldChar w:fldCharType="separate"/>
        </w:r>
        <w:r>
          <w:rPr>
            <w:noProof/>
            <w:webHidden/>
          </w:rPr>
          <w:t>13</w:t>
        </w:r>
        <w:r>
          <w:rPr>
            <w:noProof/>
            <w:webHidden/>
          </w:rPr>
          <w:fldChar w:fldCharType="end"/>
        </w:r>
      </w:hyperlink>
    </w:p>
    <w:p w:rsidR="00B17FBF" w:rsidRDefault="00B17FBF" w:rsidP="00B17FBF">
      <w:pPr>
        <w:pStyle w:val="10"/>
        <w:tabs>
          <w:tab w:val="right" w:leader="dot" w:pos="10250"/>
        </w:tabs>
        <w:rPr>
          <w:rFonts w:eastAsiaTheme="minorEastAsia"/>
          <w:noProof/>
        </w:rPr>
      </w:pPr>
      <w:hyperlink w:anchor="_Toc62037191" w:history="1">
        <w:r w:rsidRPr="00C423EA">
          <w:rPr>
            <w:rStyle w:val="a2"/>
            <w:rFonts w:eastAsia="Times New Roman"/>
            <w:noProof/>
          </w:rPr>
          <w:t>II Област:</w:t>
        </w:r>
        <w:r>
          <w:rPr>
            <w:noProof/>
            <w:webHidden/>
          </w:rPr>
          <w:tab/>
        </w:r>
        <w:r>
          <w:rPr>
            <w:noProof/>
            <w:webHidden/>
          </w:rPr>
          <w:fldChar w:fldCharType="begin"/>
        </w:r>
        <w:r>
          <w:rPr>
            <w:noProof/>
            <w:webHidden/>
          </w:rPr>
          <w:instrText xml:space="preserve"> PAGEREF _Toc62037191 \h </w:instrText>
        </w:r>
        <w:r>
          <w:rPr>
            <w:noProof/>
            <w:webHidden/>
          </w:rPr>
        </w:r>
        <w:r>
          <w:rPr>
            <w:noProof/>
            <w:webHidden/>
          </w:rPr>
          <w:fldChar w:fldCharType="separate"/>
        </w:r>
        <w:r>
          <w:rPr>
            <w:noProof/>
            <w:webHidden/>
          </w:rPr>
          <w:t>14</w:t>
        </w:r>
        <w:r>
          <w:rPr>
            <w:noProof/>
            <w:webHidden/>
          </w:rPr>
          <w:fldChar w:fldCharType="end"/>
        </w:r>
      </w:hyperlink>
    </w:p>
    <w:p w:rsidR="00B17FBF" w:rsidRDefault="00B17FBF" w:rsidP="00B17FBF">
      <w:pPr>
        <w:pStyle w:val="10"/>
        <w:tabs>
          <w:tab w:val="right" w:leader="dot" w:pos="10250"/>
        </w:tabs>
        <w:rPr>
          <w:rFonts w:eastAsiaTheme="minorEastAsia"/>
          <w:noProof/>
        </w:rPr>
      </w:pPr>
      <w:hyperlink w:anchor="_Toc62037192" w:history="1">
        <w:r w:rsidRPr="00C423EA">
          <w:rPr>
            <w:rStyle w:val="a2"/>
            <w:rFonts w:eastAsia="Times New Roman"/>
            <w:noProof/>
          </w:rPr>
          <w:t>ПЛАНИРАЊЕ, ОРГАНИЗОВАЊЕ И КОНТРОЛА РАДА УСТАНОВЕ</w:t>
        </w:r>
        <w:r>
          <w:rPr>
            <w:noProof/>
            <w:webHidden/>
          </w:rPr>
          <w:tab/>
        </w:r>
        <w:r>
          <w:rPr>
            <w:noProof/>
            <w:webHidden/>
          </w:rPr>
          <w:fldChar w:fldCharType="begin"/>
        </w:r>
        <w:r>
          <w:rPr>
            <w:noProof/>
            <w:webHidden/>
          </w:rPr>
          <w:instrText xml:space="preserve"> PAGEREF _Toc62037192 \h </w:instrText>
        </w:r>
        <w:r>
          <w:rPr>
            <w:noProof/>
            <w:webHidden/>
          </w:rPr>
        </w:r>
        <w:r>
          <w:rPr>
            <w:noProof/>
            <w:webHidden/>
          </w:rPr>
          <w:fldChar w:fldCharType="separate"/>
        </w:r>
        <w:r>
          <w:rPr>
            <w:noProof/>
            <w:webHidden/>
          </w:rPr>
          <w:t>14</w:t>
        </w:r>
        <w:r>
          <w:rPr>
            <w:noProof/>
            <w:webHidden/>
          </w:rPr>
          <w:fldChar w:fldCharType="end"/>
        </w:r>
      </w:hyperlink>
    </w:p>
    <w:p w:rsidR="00B17FBF" w:rsidRDefault="00B17FBF" w:rsidP="00B17FBF">
      <w:pPr>
        <w:pStyle w:val="30"/>
        <w:tabs>
          <w:tab w:val="right" w:leader="dot" w:pos="10250"/>
        </w:tabs>
        <w:rPr>
          <w:rFonts w:eastAsiaTheme="minorEastAsia"/>
          <w:noProof/>
        </w:rPr>
      </w:pPr>
      <w:hyperlink w:anchor="_Toc62037193" w:history="1">
        <w:r w:rsidRPr="00C423EA">
          <w:rPr>
            <w:rStyle w:val="a2"/>
            <w:rFonts w:eastAsia="Times New Roman"/>
            <w:noProof/>
          </w:rPr>
          <w:t>Планирање рада установе</w:t>
        </w:r>
        <w:r>
          <w:rPr>
            <w:noProof/>
            <w:webHidden/>
          </w:rPr>
          <w:tab/>
        </w:r>
        <w:r>
          <w:rPr>
            <w:noProof/>
            <w:webHidden/>
          </w:rPr>
          <w:fldChar w:fldCharType="begin"/>
        </w:r>
        <w:r>
          <w:rPr>
            <w:noProof/>
            <w:webHidden/>
          </w:rPr>
          <w:instrText xml:space="preserve"> PAGEREF _Toc62037193 \h </w:instrText>
        </w:r>
        <w:r>
          <w:rPr>
            <w:noProof/>
            <w:webHidden/>
          </w:rPr>
        </w:r>
        <w:r>
          <w:rPr>
            <w:noProof/>
            <w:webHidden/>
          </w:rPr>
          <w:fldChar w:fldCharType="separate"/>
        </w:r>
        <w:r>
          <w:rPr>
            <w:noProof/>
            <w:webHidden/>
          </w:rPr>
          <w:t>14</w:t>
        </w:r>
        <w:r>
          <w:rPr>
            <w:noProof/>
            <w:webHidden/>
          </w:rPr>
          <w:fldChar w:fldCharType="end"/>
        </w:r>
      </w:hyperlink>
    </w:p>
    <w:p w:rsidR="00B17FBF" w:rsidRDefault="00B17FBF" w:rsidP="00B17FBF">
      <w:pPr>
        <w:pStyle w:val="30"/>
        <w:tabs>
          <w:tab w:val="right" w:leader="dot" w:pos="10250"/>
        </w:tabs>
        <w:rPr>
          <w:rFonts w:eastAsiaTheme="minorEastAsia"/>
          <w:noProof/>
        </w:rPr>
      </w:pPr>
      <w:hyperlink w:anchor="_Toc62037194" w:history="1">
        <w:r w:rsidRPr="00C423EA">
          <w:rPr>
            <w:rStyle w:val="a2"/>
            <w:rFonts w:eastAsia="Times New Roman"/>
            <w:noProof/>
          </w:rPr>
          <w:t>Организација установе</w:t>
        </w:r>
        <w:r>
          <w:rPr>
            <w:noProof/>
            <w:webHidden/>
          </w:rPr>
          <w:tab/>
        </w:r>
        <w:r>
          <w:rPr>
            <w:noProof/>
            <w:webHidden/>
          </w:rPr>
          <w:fldChar w:fldCharType="begin"/>
        </w:r>
        <w:r>
          <w:rPr>
            <w:noProof/>
            <w:webHidden/>
          </w:rPr>
          <w:instrText xml:space="preserve"> PAGEREF _Toc62037194 \h </w:instrText>
        </w:r>
        <w:r>
          <w:rPr>
            <w:noProof/>
            <w:webHidden/>
          </w:rPr>
        </w:r>
        <w:r>
          <w:rPr>
            <w:noProof/>
            <w:webHidden/>
          </w:rPr>
          <w:fldChar w:fldCharType="separate"/>
        </w:r>
        <w:r>
          <w:rPr>
            <w:noProof/>
            <w:webHidden/>
          </w:rPr>
          <w:t>15</w:t>
        </w:r>
        <w:r>
          <w:rPr>
            <w:noProof/>
            <w:webHidden/>
          </w:rPr>
          <w:fldChar w:fldCharType="end"/>
        </w:r>
      </w:hyperlink>
    </w:p>
    <w:p w:rsidR="00B17FBF" w:rsidRDefault="00B17FBF" w:rsidP="00B17FBF">
      <w:pPr>
        <w:pStyle w:val="30"/>
        <w:tabs>
          <w:tab w:val="right" w:leader="dot" w:pos="10250"/>
        </w:tabs>
        <w:rPr>
          <w:rFonts w:eastAsiaTheme="minorEastAsia"/>
          <w:noProof/>
        </w:rPr>
      </w:pPr>
      <w:hyperlink w:anchor="_Toc62037195" w:history="1">
        <w:r w:rsidRPr="00C423EA">
          <w:rPr>
            <w:rStyle w:val="a2"/>
            <w:rFonts w:eastAsia="Times New Roman"/>
            <w:noProof/>
          </w:rPr>
          <w:t>Контрола рада установе</w:t>
        </w:r>
        <w:r>
          <w:rPr>
            <w:noProof/>
            <w:webHidden/>
          </w:rPr>
          <w:tab/>
        </w:r>
        <w:r>
          <w:rPr>
            <w:noProof/>
            <w:webHidden/>
          </w:rPr>
          <w:fldChar w:fldCharType="begin"/>
        </w:r>
        <w:r>
          <w:rPr>
            <w:noProof/>
            <w:webHidden/>
          </w:rPr>
          <w:instrText xml:space="preserve"> PAGEREF _Toc62037195 \h </w:instrText>
        </w:r>
        <w:r>
          <w:rPr>
            <w:noProof/>
            <w:webHidden/>
          </w:rPr>
        </w:r>
        <w:r>
          <w:rPr>
            <w:noProof/>
            <w:webHidden/>
          </w:rPr>
          <w:fldChar w:fldCharType="separate"/>
        </w:r>
        <w:r>
          <w:rPr>
            <w:noProof/>
            <w:webHidden/>
          </w:rPr>
          <w:t>15</w:t>
        </w:r>
        <w:r>
          <w:rPr>
            <w:noProof/>
            <w:webHidden/>
          </w:rPr>
          <w:fldChar w:fldCharType="end"/>
        </w:r>
      </w:hyperlink>
    </w:p>
    <w:p w:rsidR="00B17FBF" w:rsidRDefault="00B17FBF" w:rsidP="00B17FBF">
      <w:pPr>
        <w:pStyle w:val="30"/>
        <w:tabs>
          <w:tab w:val="right" w:leader="dot" w:pos="10250"/>
        </w:tabs>
        <w:rPr>
          <w:rFonts w:eastAsiaTheme="minorEastAsia"/>
          <w:noProof/>
        </w:rPr>
      </w:pPr>
      <w:hyperlink w:anchor="_Toc62037196" w:history="1">
        <w:r w:rsidRPr="00C423EA">
          <w:rPr>
            <w:rStyle w:val="a2"/>
            <w:rFonts w:eastAsia="Times New Roman"/>
            <w:noProof/>
          </w:rPr>
          <w:t>Управљање информационим системом школе</w:t>
        </w:r>
        <w:r>
          <w:rPr>
            <w:noProof/>
            <w:webHidden/>
          </w:rPr>
          <w:tab/>
        </w:r>
        <w:r>
          <w:rPr>
            <w:noProof/>
            <w:webHidden/>
          </w:rPr>
          <w:fldChar w:fldCharType="begin"/>
        </w:r>
        <w:r>
          <w:rPr>
            <w:noProof/>
            <w:webHidden/>
          </w:rPr>
          <w:instrText xml:space="preserve"> PAGEREF _Toc62037196 \h </w:instrText>
        </w:r>
        <w:r>
          <w:rPr>
            <w:noProof/>
            <w:webHidden/>
          </w:rPr>
        </w:r>
        <w:r>
          <w:rPr>
            <w:noProof/>
            <w:webHidden/>
          </w:rPr>
          <w:fldChar w:fldCharType="separate"/>
        </w:r>
        <w:r>
          <w:rPr>
            <w:noProof/>
            <w:webHidden/>
          </w:rPr>
          <w:t>15</w:t>
        </w:r>
        <w:r>
          <w:rPr>
            <w:noProof/>
            <w:webHidden/>
          </w:rPr>
          <w:fldChar w:fldCharType="end"/>
        </w:r>
      </w:hyperlink>
    </w:p>
    <w:p w:rsidR="00B17FBF" w:rsidRDefault="00B17FBF" w:rsidP="00B17FBF">
      <w:pPr>
        <w:pStyle w:val="30"/>
        <w:tabs>
          <w:tab w:val="right" w:leader="dot" w:pos="10250"/>
        </w:tabs>
        <w:rPr>
          <w:rFonts w:eastAsiaTheme="minorEastAsia"/>
          <w:noProof/>
        </w:rPr>
      </w:pPr>
      <w:hyperlink w:anchor="_Toc62037197" w:history="1">
        <w:r w:rsidRPr="00C423EA">
          <w:rPr>
            <w:rStyle w:val="a2"/>
            <w:rFonts w:eastAsia="Times New Roman"/>
            <w:noProof/>
          </w:rPr>
          <w:t>Управљање системом обезбеђења квалитета у установи</w:t>
        </w:r>
        <w:r>
          <w:rPr>
            <w:noProof/>
            <w:webHidden/>
          </w:rPr>
          <w:tab/>
        </w:r>
        <w:r>
          <w:rPr>
            <w:noProof/>
            <w:webHidden/>
          </w:rPr>
          <w:fldChar w:fldCharType="begin"/>
        </w:r>
        <w:r>
          <w:rPr>
            <w:noProof/>
            <w:webHidden/>
          </w:rPr>
          <w:instrText xml:space="preserve"> PAGEREF _Toc62037197 \h </w:instrText>
        </w:r>
        <w:r>
          <w:rPr>
            <w:noProof/>
            <w:webHidden/>
          </w:rPr>
        </w:r>
        <w:r>
          <w:rPr>
            <w:noProof/>
            <w:webHidden/>
          </w:rPr>
          <w:fldChar w:fldCharType="separate"/>
        </w:r>
        <w:r>
          <w:rPr>
            <w:noProof/>
            <w:webHidden/>
          </w:rPr>
          <w:t>16</w:t>
        </w:r>
        <w:r>
          <w:rPr>
            <w:noProof/>
            <w:webHidden/>
          </w:rPr>
          <w:fldChar w:fldCharType="end"/>
        </w:r>
      </w:hyperlink>
    </w:p>
    <w:p w:rsidR="00B17FBF" w:rsidRDefault="00B17FBF" w:rsidP="00B17FBF">
      <w:pPr>
        <w:pStyle w:val="10"/>
        <w:tabs>
          <w:tab w:val="right" w:leader="dot" w:pos="10250"/>
        </w:tabs>
        <w:rPr>
          <w:rFonts w:eastAsiaTheme="minorEastAsia"/>
          <w:noProof/>
        </w:rPr>
      </w:pPr>
      <w:hyperlink w:anchor="_Toc62037198" w:history="1">
        <w:r w:rsidRPr="00C423EA">
          <w:rPr>
            <w:rStyle w:val="a2"/>
            <w:rFonts w:eastAsia="Times New Roman"/>
            <w:noProof/>
          </w:rPr>
          <w:t>III Област:</w:t>
        </w:r>
        <w:r>
          <w:rPr>
            <w:noProof/>
            <w:webHidden/>
          </w:rPr>
          <w:tab/>
        </w:r>
        <w:r>
          <w:rPr>
            <w:noProof/>
            <w:webHidden/>
          </w:rPr>
          <w:fldChar w:fldCharType="begin"/>
        </w:r>
        <w:r>
          <w:rPr>
            <w:noProof/>
            <w:webHidden/>
          </w:rPr>
          <w:instrText xml:space="preserve"> PAGEREF _Toc62037198 \h </w:instrText>
        </w:r>
        <w:r>
          <w:rPr>
            <w:noProof/>
            <w:webHidden/>
          </w:rPr>
        </w:r>
        <w:r>
          <w:rPr>
            <w:noProof/>
            <w:webHidden/>
          </w:rPr>
          <w:fldChar w:fldCharType="separate"/>
        </w:r>
        <w:r>
          <w:rPr>
            <w:noProof/>
            <w:webHidden/>
          </w:rPr>
          <w:t>19</w:t>
        </w:r>
        <w:r>
          <w:rPr>
            <w:noProof/>
            <w:webHidden/>
          </w:rPr>
          <w:fldChar w:fldCharType="end"/>
        </w:r>
      </w:hyperlink>
    </w:p>
    <w:p w:rsidR="00B17FBF" w:rsidRDefault="00B17FBF" w:rsidP="00B17FBF">
      <w:pPr>
        <w:pStyle w:val="10"/>
        <w:tabs>
          <w:tab w:val="right" w:leader="dot" w:pos="10250"/>
        </w:tabs>
        <w:rPr>
          <w:rFonts w:eastAsiaTheme="minorEastAsia"/>
          <w:noProof/>
        </w:rPr>
      </w:pPr>
      <w:hyperlink w:anchor="_Toc62037199" w:history="1">
        <w:r w:rsidRPr="00C423EA">
          <w:rPr>
            <w:rStyle w:val="a2"/>
            <w:rFonts w:eastAsia="Times New Roman"/>
            <w:noProof/>
          </w:rPr>
          <w:t>ПРАЋЕЊЕ И УНАПРЕЂИВАЊЕ РАДА ЗАПОСЛЕНИХ</w:t>
        </w:r>
        <w:r>
          <w:rPr>
            <w:noProof/>
            <w:webHidden/>
          </w:rPr>
          <w:tab/>
        </w:r>
        <w:r>
          <w:rPr>
            <w:noProof/>
            <w:webHidden/>
          </w:rPr>
          <w:fldChar w:fldCharType="begin"/>
        </w:r>
        <w:r>
          <w:rPr>
            <w:noProof/>
            <w:webHidden/>
          </w:rPr>
          <w:instrText xml:space="preserve"> PAGEREF _Toc62037199 \h </w:instrText>
        </w:r>
        <w:r>
          <w:rPr>
            <w:noProof/>
            <w:webHidden/>
          </w:rPr>
        </w:r>
        <w:r>
          <w:rPr>
            <w:noProof/>
            <w:webHidden/>
          </w:rPr>
          <w:fldChar w:fldCharType="separate"/>
        </w:r>
        <w:r>
          <w:rPr>
            <w:noProof/>
            <w:webHidden/>
          </w:rPr>
          <w:t>19</w:t>
        </w:r>
        <w:r>
          <w:rPr>
            <w:noProof/>
            <w:webHidden/>
          </w:rPr>
          <w:fldChar w:fldCharType="end"/>
        </w:r>
      </w:hyperlink>
    </w:p>
    <w:p w:rsidR="00B17FBF" w:rsidRDefault="00B17FBF" w:rsidP="00B17FBF">
      <w:pPr>
        <w:pStyle w:val="30"/>
        <w:tabs>
          <w:tab w:val="right" w:leader="dot" w:pos="10250"/>
        </w:tabs>
        <w:rPr>
          <w:rFonts w:eastAsiaTheme="minorEastAsia"/>
          <w:noProof/>
        </w:rPr>
      </w:pPr>
      <w:hyperlink w:anchor="_Toc62037200" w:history="1">
        <w:r w:rsidRPr="00C423EA">
          <w:rPr>
            <w:rStyle w:val="a2"/>
            <w:rFonts w:eastAsia="Calibri"/>
            <w:noProof/>
          </w:rPr>
          <w:t>ОДЛУКЕ О ПРАВИМА, ОБАВЕЗАМА И ОДГОВОРНОСТИМА УЧЕНИКА И ЗАПОСЛЕНИХ, У СКЛАДУ СА ЗАКОНОМ О ОСНОВАМА СИСТЕМА ОБРАЗОВАЊА И ВАСПИТАЊА И ПОСЕБНИМ ЗАКОНИМА</w:t>
        </w:r>
        <w:r>
          <w:rPr>
            <w:noProof/>
            <w:webHidden/>
          </w:rPr>
          <w:tab/>
        </w:r>
        <w:r>
          <w:rPr>
            <w:noProof/>
            <w:webHidden/>
          </w:rPr>
          <w:fldChar w:fldCharType="begin"/>
        </w:r>
        <w:r>
          <w:rPr>
            <w:noProof/>
            <w:webHidden/>
          </w:rPr>
          <w:instrText xml:space="preserve"> PAGEREF _Toc62037200 \h </w:instrText>
        </w:r>
        <w:r>
          <w:rPr>
            <w:noProof/>
            <w:webHidden/>
          </w:rPr>
        </w:r>
        <w:r>
          <w:rPr>
            <w:noProof/>
            <w:webHidden/>
          </w:rPr>
          <w:fldChar w:fldCharType="separate"/>
        </w:r>
        <w:r>
          <w:rPr>
            <w:noProof/>
            <w:webHidden/>
          </w:rPr>
          <w:t>19</w:t>
        </w:r>
        <w:r>
          <w:rPr>
            <w:noProof/>
            <w:webHidden/>
          </w:rPr>
          <w:fldChar w:fldCharType="end"/>
        </w:r>
      </w:hyperlink>
    </w:p>
    <w:p w:rsidR="00B17FBF" w:rsidRDefault="00B17FBF" w:rsidP="00B17FBF">
      <w:pPr>
        <w:pStyle w:val="30"/>
        <w:tabs>
          <w:tab w:val="right" w:leader="dot" w:pos="10250"/>
        </w:tabs>
        <w:rPr>
          <w:rFonts w:eastAsiaTheme="minorEastAsia"/>
          <w:noProof/>
        </w:rPr>
      </w:pPr>
      <w:hyperlink w:anchor="_Toc62037201" w:history="1">
        <w:r w:rsidRPr="00C423EA">
          <w:rPr>
            <w:rStyle w:val="a2"/>
            <w:rFonts w:eastAsia="Times New Roman"/>
            <w:noProof/>
          </w:rPr>
          <w:t>Планирање, селекција и пријем запослених</w:t>
        </w:r>
        <w:r>
          <w:rPr>
            <w:noProof/>
            <w:webHidden/>
          </w:rPr>
          <w:tab/>
        </w:r>
        <w:r>
          <w:rPr>
            <w:noProof/>
            <w:webHidden/>
          </w:rPr>
          <w:fldChar w:fldCharType="begin"/>
        </w:r>
        <w:r>
          <w:rPr>
            <w:noProof/>
            <w:webHidden/>
          </w:rPr>
          <w:instrText xml:space="preserve"> PAGEREF _Toc62037201 \h </w:instrText>
        </w:r>
        <w:r>
          <w:rPr>
            <w:noProof/>
            <w:webHidden/>
          </w:rPr>
        </w:r>
        <w:r>
          <w:rPr>
            <w:noProof/>
            <w:webHidden/>
          </w:rPr>
          <w:fldChar w:fldCharType="separate"/>
        </w:r>
        <w:r>
          <w:rPr>
            <w:noProof/>
            <w:webHidden/>
          </w:rPr>
          <w:t>19</w:t>
        </w:r>
        <w:r>
          <w:rPr>
            <w:noProof/>
            <w:webHidden/>
          </w:rPr>
          <w:fldChar w:fldCharType="end"/>
        </w:r>
      </w:hyperlink>
    </w:p>
    <w:p w:rsidR="00B17FBF" w:rsidRDefault="00B17FBF" w:rsidP="00B17FBF">
      <w:pPr>
        <w:pStyle w:val="30"/>
        <w:tabs>
          <w:tab w:val="right" w:leader="dot" w:pos="10250"/>
        </w:tabs>
        <w:rPr>
          <w:rFonts w:eastAsiaTheme="minorEastAsia"/>
          <w:noProof/>
        </w:rPr>
      </w:pPr>
      <w:hyperlink w:anchor="_Toc62037202" w:history="1">
        <w:r w:rsidRPr="00C423EA">
          <w:rPr>
            <w:rStyle w:val="a2"/>
            <w:rFonts w:eastAsia="Times New Roman"/>
            <w:noProof/>
          </w:rPr>
          <w:t>Професионални развој запослених</w:t>
        </w:r>
        <w:r>
          <w:rPr>
            <w:noProof/>
            <w:webHidden/>
          </w:rPr>
          <w:tab/>
        </w:r>
        <w:r>
          <w:rPr>
            <w:noProof/>
            <w:webHidden/>
          </w:rPr>
          <w:fldChar w:fldCharType="begin"/>
        </w:r>
        <w:r>
          <w:rPr>
            <w:noProof/>
            <w:webHidden/>
          </w:rPr>
          <w:instrText xml:space="preserve"> PAGEREF _Toc62037202 \h </w:instrText>
        </w:r>
        <w:r>
          <w:rPr>
            <w:noProof/>
            <w:webHidden/>
          </w:rPr>
        </w:r>
        <w:r>
          <w:rPr>
            <w:noProof/>
            <w:webHidden/>
          </w:rPr>
          <w:fldChar w:fldCharType="separate"/>
        </w:r>
        <w:r>
          <w:rPr>
            <w:noProof/>
            <w:webHidden/>
          </w:rPr>
          <w:t>39</w:t>
        </w:r>
        <w:r>
          <w:rPr>
            <w:noProof/>
            <w:webHidden/>
          </w:rPr>
          <w:fldChar w:fldCharType="end"/>
        </w:r>
      </w:hyperlink>
    </w:p>
    <w:p w:rsidR="00B17FBF" w:rsidRDefault="00B17FBF" w:rsidP="00B17FBF">
      <w:pPr>
        <w:pStyle w:val="30"/>
        <w:tabs>
          <w:tab w:val="right" w:leader="dot" w:pos="10250"/>
        </w:tabs>
        <w:rPr>
          <w:rFonts w:eastAsiaTheme="minorEastAsia"/>
          <w:noProof/>
        </w:rPr>
      </w:pPr>
      <w:hyperlink w:anchor="_Toc62037203" w:history="1">
        <w:r w:rsidRPr="00C423EA">
          <w:rPr>
            <w:rStyle w:val="a2"/>
            <w:rFonts w:eastAsia="Times New Roman"/>
            <w:noProof/>
          </w:rPr>
          <w:t>Унапређивање међуљудских односа</w:t>
        </w:r>
        <w:r>
          <w:rPr>
            <w:noProof/>
            <w:webHidden/>
          </w:rPr>
          <w:tab/>
        </w:r>
        <w:r>
          <w:rPr>
            <w:noProof/>
            <w:webHidden/>
          </w:rPr>
          <w:fldChar w:fldCharType="begin"/>
        </w:r>
        <w:r>
          <w:rPr>
            <w:noProof/>
            <w:webHidden/>
          </w:rPr>
          <w:instrText xml:space="preserve"> PAGEREF _Toc62037203 \h </w:instrText>
        </w:r>
        <w:r>
          <w:rPr>
            <w:noProof/>
            <w:webHidden/>
          </w:rPr>
        </w:r>
        <w:r>
          <w:rPr>
            <w:noProof/>
            <w:webHidden/>
          </w:rPr>
          <w:fldChar w:fldCharType="separate"/>
        </w:r>
        <w:r>
          <w:rPr>
            <w:noProof/>
            <w:webHidden/>
          </w:rPr>
          <w:t>39</w:t>
        </w:r>
        <w:r>
          <w:rPr>
            <w:noProof/>
            <w:webHidden/>
          </w:rPr>
          <w:fldChar w:fldCharType="end"/>
        </w:r>
      </w:hyperlink>
    </w:p>
    <w:p w:rsidR="00B17FBF" w:rsidRDefault="00B17FBF" w:rsidP="00B17FBF">
      <w:pPr>
        <w:pStyle w:val="30"/>
        <w:tabs>
          <w:tab w:val="right" w:leader="dot" w:pos="10250"/>
        </w:tabs>
        <w:rPr>
          <w:rFonts w:eastAsiaTheme="minorEastAsia"/>
          <w:noProof/>
        </w:rPr>
      </w:pPr>
      <w:hyperlink w:anchor="_Toc62037204" w:history="1">
        <w:r w:rsidRPr="00C423EA">
          <w:rPr>
            <w:rStyle w:val="a2"/>
            <w:rFonts w:eastAsia="Times New Roman"/>
            <w:noProof/>
          </w:rPr>
          <w:t>Вредновање резултата рада, мотивисање и награђивање запослених</w:t>
        </w:r>
        <w:r>
          <w:rPr>
            <w:noProof/>
            <w:webHidden/>
          </w:rPr>
          <w:tab/>
        </w:r>
        <w:r>
          <w:rPr>
            <w:noProof/>
            <w:webHidden/>
          </w:rPr>
          <w:fldChar w:fldCharType="begin"/>
        </w:r>
        <w:r>
          <w:rPr>
            <w:noProof/>
            <w:webHidden/>
          </w:rPr>
          <w:instrText xml:space="preserve"> PAGEREF _Toc62037204 \h </w:instrText>
        </w:r>
        <w:r>
          <w:rPr>
            <w:noProof/>
            <w:webHidden/>
          </w:rPr>
        </w:r>
        <w:r>
          <w:rPr>
            <w:noProof/>
            <w:webHidden/>
          </w:rPr>
          <w:fldChar w:fldCharType="separate"/>
        </w:r>
        <w:r>
          <w:rPr>
            <w:noProof/>
            <w:webHidden/>
          </w:rPr>
          <w:t>39</w:t>
        </w:r>
        <w:r>
          <w:rPr>
            <w:noProof/>
            <w:webHidden/>
          </w:rPr>
          <w:fldChar w:fldCharType="end"/>
        </w:r>
      </w:hyperlink>
    </w:p>
    <w:p w:rsidR="00B17FBF" w:rsidRDefault="00B17FBF" w:rsidP="00B17FBF">
      <w:pPr>
        <w:pStyle w:val="10"/>
        <w:tabs>
          <w:tab w:val="right" w:leader="dot" w:pos="10250"/>
        </w:tabs>
        <w:rPr>
          <w:rFonts w:eastAsiaTheme="minorEastAsia"/>
          <w:noProof/>
        </w:rPr>
      </w:pPr>
      <w:hyperlink w:anchor="_Toc62037205" w:history="1">
        <w:r w:rsidRPr="00C423EA">
          <w:rPr>
            <w:rStyle w:val="a2"/>
            <w:rFonts w:eastAsia="Times New Roman"/>
            <w:noProof/>
          </w:rPr>
          <w:t>IV Област:</w:t>
        </w:r>
        <w:r>
          <w:rPr>
            <w:noProof/>
            <w:webHidden/>
          </w:rPr>
          <w:tab/>
        </w:r>
        <w:r>
          <w:rPr>
            <w:noProof/>
            <w:webHidden/>
          </w:rPr>
          <w:fldChar w:fldCharType="begin"/>
        </w:r>
        <w:r>
          <w:rPr>
            <w:noProof/>
            <w:webHidden/>
          </w:rPr>
          <w:instrText xml:space="preserve"> PAGEREF _Toc62037205 \h </w:instrText>
        </w:r>
        <w:r>
          <w:rPr>
            <w:noProof/>
            <w:webHidden/>
          </w:rPr>
        </w:r>
        <w:r>
          <w:rPr>
            <w:noProof/>
            <w:webHidden/>
          </w:rPr>
          <w:fldChar w:fldCharType="separate"/>
        </w:r>
        <w:r>
          <w:rPr>
            <w:noProof/>
            <w:webHidden/>
          </w:rPr>
          <w:t>40</w:t>
        </w:r>
        <w:r>
          <w:rPr>
            <w:noProof/>
            <w:webHidden/>
          </w:rPr>
          <w:fldChar w:fldCharType="end"/>
        </w:r>
      </w:hyperlink>
    </w:p>
    <w:p w:rsidR="00B17FBF" w:rsidRDefault="00B17FBF" w:rsidP="00B17FBF">
      <w:pPr>
        <w:pStyle w:val="10"/>
        <w:tabs>
          <w:tab w:val="right" w:leader="dot" w:pos="10250"/>
        </w:tabs>
        <w:rPr>
          <w:rFonts w:eastAsiaTheme="minorEastAsia"/>
          <w:noProof/>
        </w:rPr>
      </w:pPr>
      <w:hyperlink w:anchor="_Toc62037206" w:history="1">
        <w:r w:rsidRPr="00C423EA">
          <w:rPr>
            <w:rStyle w:val="a2"/>
            <w:rFonts w:eastAsia="Times New Roman"/>
            <w:noProof/>
          </w:rPr>
          <w:t>РАЗВОЈ САРАДЊЕ СА РОДИТЕЉИМА/СТАРАТЕЉИМА, ОРГАНОМ УПРАВЉАЊА, РЕПРЕЗЕНТАТИВНИМ СИНДИКАТОМ И ШИРОМ ЗАЈЕДНИЦОМ</w:t>
        </w:r>
        <w:r>
          <w:rPr>
            <w:noProof/>
            <w:webHidden/>
          </w:rPr>
          <w:tab/>
        </w:r>
        <w:r>
          <w:rPr>
            <w:noProof/>
            <w:webHidden/>
          </w:rPr>
          <w:fldChar w:fldCharType="begin"/>
        </w:r>
        <w:r>
          <w:rPr>
            <w:noProof/>
            <w:webHidden/>
          </w:rPr>
          <w:instrText xml:space="preserve"> PAGEREF _Toc62037206 \h </w:instrText>
        </w:r>
        <w:r>
          <w:rPr>
            <w:noProof/>
            <w:webHidden/>
          </w:rPr>
        </w:r>
        <w:r>
          <w:rPr>
            <w:noProof/>
            <w:webHidden/>
          </w:rPr>
          <w:fldChar w:fldCharType="separate"/>
        </w:r>
        <w:r>
          <w:rPr>
            <w:noProof/>
            <w:webHidden/>
          </w:rPr>
          <w:t>40</w:t>
        </w:r>
        <w:r>
          <w:rPr>
            <w:noProof/>
            <w:webHidden/>
          </w:rPr>
          <w:fldChar w:fldCharType="end"/>
        </w:r>
      </w:hyperlink>
    </w:p>
    <w:p w:rsidR="00B17FBF" w:rsidRDefault="00B17FBF" w:rsidP="00B17FBF">
      <w:pPr>
        <w:pStyle w:val="30"/>
        <w:tabs>
          <w:tab w:val="right" w:leader="dot" w:pos="10250"/>
        </w:tabs>
        <w:rPr>
          <w:rFonts w:eastAsiaTheme="minorEastAsia"/>
          <w:noProof/>
        </w:rPr>
      </w:pPr>
      <w:hyperlink w:anchor="_Toc62037207" w:history="1">
        <w:r w:rsidRPr="00C423EA">
          <w:rPr>
            <w:rStyle w:val="a2"/>
            <w:rFonts w:ascii="Times New Roman" w:eastAsia="Times New Roman" w:hAnsi="Times New Roman" w:cs="Times New Roman"/>
            <w:noProof/>
          </w:rPr>
          <w:t>Сарадња са родитељима/законским заступницима</w:t>
        </w:r>
        <w:r>
          <w:rPr>
            <w:noProof/>
            <w:webHidden/>
          </w:rPr>
          <w:tab/>
        </w:r>
        <w:r>
          <w:rPr>
            <w:noProof/>
            <w:webHidden/>
          </w:rPr>
          <w:fldChar w:fldCharType="begin"/>
        </w:r>
        <w:r>
          <w:rPr>
            <w:noProof/>
            <w:webHidden/>
          </w:rPr>
          <w:instrText xml:space="preserve"> PAGEREF _Toc62037207 \h </w:instrText>
        </w:r>
        <w:r>
          <w:rPr>
            <w:noProof/>
            <w:webHidden/>
          </w:rPr>
        </w:r>
        <w:r>
          <w:rPr>
            <w:noProof/>
            <w:webHidden/>
          </w:rPr>
          <w:fldChar w:fldCharType="separate"/>
        </w:r>
        <w:r>
          <w:rPr>
            <w:noProof/>
            <w:webHidden/>
          </w:rPr>
          <w:t>40</w:t>
        </w:r>
        <w:r>
          <w:rPr>
            <w:noProof/>
            <w:webHidden/>
          </w:rPr>
          <w:fldChar w:fldCharType="end"/>
        </w:r>
      </w:hyperlink>
    </w:p>
    <w:p w:rsidR="00B17FBF" w:rsidRDefault="00B17FBF" w:rsidP="00B17FBF">
      <w:pPr>
        <w:pStyle w:val="30"/>
        <w:tabs>
          <w:tab w:val="right" w:leader="dot" w:pos="10250"/>
        </w:tabs>
        <w:rPr>
          <w:rFonts w:eastAsiaTheme="minorEastAsia"/>
          <w:noProof/>
        </w:rPr>
      </w:pPr>
      <w:hyperlink w:anchor="_Toc62037208" w:history="1">
        <w:r w:rsidRPr="00C423EA">
          <w:rPr>
            <w:rStyle w:val="a2"/>
            <w:rFonts w:ascii="Times New Roman" w:eastAsia="Times New Roman" w:hAnsi="Times New Roman" w:cs="Times New Roman"/>
            <w:noProof/>
          </w:rPr>
          <w:t>Сарадња са органом управљања и репрезентативним синдикатом у школи</w:t>
        </w:r>
        <w:r>
          <w:rPr>
            <w:noProof/>
            <w:webHidden/>
          </w:rPr>
          <w:tab/>
        </w:r>
        <w:r>
          <w:rPr>
            <w:noProof/>
            <w:webHidden/>
          </w:rPr>
          <w:fldChar w:fldCharType="begin"/>
        </w:r>
        <w:r>
          <w:rPr>
            <w:noProof/>
            <w:webHidden/>
          </w:rPr>
          <w:instrText xml:space="preserve"> PAGEREF _Toc62037208 \h </w:instrText>
        </w:r>
        <w:r>
          <w:rPr>
            <w:noProof/>
            <w:webHidden/>
          </w:rPr>
        </w:r>
        <w:r>
          <w:rPr>
            <w:noProof/>
            <w:webHidden/>
          </w:rPr>
          <w:fldChar w:fldCharType="separate"/>
        </w:r>
        <w:r>
          <w:rPr>
            <w:noProof/>
            <w:webHidden/>
          </w:rPr>
          <w:t>42</w:t>
        </w:r>
        <w:r>
          <w:rPr>
            <w:noProof/>
            <w:webHidden/>
          </w:rPr>
          <w:fldChar w:fldCharType="end"/>
        </w:r>
      </w:hyperlink>
    </w:p>
    <w:p w:rsidR="00B17FBF" w:rsidRDefault="00B17FBF" w:rsidP="00B17FBF">
      <w:pPr>
        <w:pStyle w:val="30"/>
        <w:tabs>
          <w:tab w:val="right" w:leader="dot" w:pos="10250"/>
        </w:tabs>
        <w:rPr>
          <w:rFonts w:eastAsiaTheme="minorEastAsia"/>
          <w:noProof/>
        </w:rPr>
      </w:pPr>
      <w:hyperlink w:anchor="_Toc62037209" w:history="1">
        <w:r w:rsidRPr="00C423EA">
          <w:rPr>
            <w:rStyle w:val="a2"/>
            <w:rFonts w:ascii="Times New Roman" w:eastAsia="Times New Roman" w:hAnsi="Times New Roman" w:cs="Times New Roman"/>
            <w:noProof/>
          </w:rPr>
          <w:t>Сарадња са државном управом и локалном самоуправом</w:t>
        </w:r>
        <w:r>
          <w:rPr>
            <w:noProof/>
            <w:webHidden/>
          </w:rPr>
          <w:tab/>
        </w:r>
        <w:r>
          <w:rPr>
            <w:noProof/>
            <w:webHidden/>
          </w:rPr>
          <w:fldChar w:fldCharType="begin"/>
        </w:r>
        <w:r>
          <w:rPr>
            <w:noProof/>
            <w:webHidden/>
          </w:rPr>
          <w:instrText xml:space="preserve"> PAGEREF _Toc62037209 \h </w:instrText>
        </w:r>
        <w:r>
          <w:rPr>
            <w:noProof/>
            <w:webHidden/>
          </w:rPr>
        </w:r>
        <w:r>
          <w:rPr>
            <w:noProof/>
            <w:webHidden/>
          </w:rPr>
          <w:fldChar w:fldCharType="separate"/>
        </w:r>
        <w:r>
          <w:rPr>
            <w:noProof/>
            <w:webHidden/>
          </w:rPr>
          <w:t>42</w:t>
        </w:r>
        <w:r>
          <w:rPr>
            <w:noProof/>
            <w:webHidden/>
          </w:rPr>
          <w:fldChar w:fldCharType="end"/>
        </w:r>
      </w:hyperlink>
    </w:p>
    <w:p w:rsidR="00B17FBF" w:rsidRDefault="00B17FBF" w:rsidP="00B17FBF">
      <w:pPr>
        <w:pStyle w:val="10"/>
        <w:tabs>
          <w:tab w:val="right" w:leader="dot" w:pos="10250"/>
        </w:tabs>
        <w:rPr>
          <w:rFonts w:eastAsiaTheme="minorEastAsia"/>
          <w:noProof/>
        </w:rPr>
      </w:pPr>
      <w:hyperlink w:anchor="_Toc62037210" w:history="1">
        <w:r w:rsidRPr="00C423EA">
          <w:rPr>
            <w:rStyle w:val="a2"/>
            <w:rFonts w:eastAsia="Times New Roman"/>
            <w:noProof/>
          </w:rPr>
          <w:t>V Област:</w:t>
        </w:r>
        <w:r>
          <w:rPr>
            <w:noProof/>
            <w:webHidden/>
          </w:rPr>
          <w:tab/>
        </w:r>
        <w:r>
          <w:rPr>
            <w:noProof/>
            <w:webHidden/>
          </w:rPr>
          <w:fldChar w:fldCharType="begin"/>
        </w:r>
        <w:r>
          <w:rPr>
            <w:noProof/>
            <w:webHidden/>
          </w:rPr>
          <w:instrText xml:space="preserve"> PAGEREF _Toc62037210 \h </w:instrText>
        </w:r>
        <w:r>
          <w:rPr>
            <w:noProof/>
            <w:webHidden/>
          </w:rPr>
        </w:r>
        <w:r>
          <w:rPr>
            <w:noProof/>
            <w:webHidden/>
          </w:rPr>
          <w:fldChar w:fldCharType="separate"/>
        </w:r>
        <w:r>
          <w:rPr>
            <w:noProof/>
            <w:webHidden/>
          </w:rPr>
          <w:t>47</w:t>
        </w:r>
        <w:r>
          <w:rPr>
            <w:noProof/>
            <w:webHidden/>
          </w:rPr>
          <w:fldChar w:fldCharType="end"/>
        </w:r>
      </w:hyperlink>
    </w:p>
    <w:p w:rsidR="00B17FBF" w:rsidRDefault="00B17FBF" w:rsidP="00B17FBF">
      <w:pPr>
        <w:pStyle w:val="10"/>
        <w:tabs>
          <w:tab w:val="right" w:leader="dot" w:pos="10250"/>
        </w:tabs>
        <w:rPr>
          <w:rFonts w:eastAsiaTheme="minorEastAsia"/>
          <w:noProof/>
        </w:rPr>
      </w:pPr>
      <w:hyperlink w:anchor="_Toc62037211" w:history="1">
        <w:r w:rsidRPr="00C423EA">
          <w:rPr>
            <w:rStyle w:val="a2"/>
            <w:rFonts w:eastAsia="Times New Roman"/>
            <w:noProof/>
          </w:rPr>
          <w:t>ФИНАНСИЈСКО И АДМИНИСТРАТИВНО УПРАВЉАЊЕ РАДОМ ШКОЛЕ</w:t>
        </w:r>
        <w:r>
          <w:rPr>
            <w:noProof/>
            <w:webHidden/>
          </w:rPr>
          <w:tab/>
        </w:r>
        <w:r>
          <w:rPr>
            <w:noProof/>
            <w:webHidden/>
          </w:rPr>
          <w:fldChar w:fldCharType="begin"/>
        </w:r>
        <w:r>
          <w:rPr>
            <w:noProof/>
            <w:webHidden/>
          </w:rPr>
          <w:instrText xml:space="preserve"> PAGEREF _Toc62037211 \h </w:instrText>
        </w:r>
        <w:r>
          <w:rPr>
            <w:noProof/>
            <w:webHidden/>
          </w:rPr>
        </w:r>
        <w:r>
          <w:rPr>
            <w:noProof/>
            <w:webHidden/>
          </w:rPr>
          <w:fldChar w:fldCharType="separate"/>
        </w:r>
        <w:r>
          <w:rPr>
            <w:noProof/>
            <w:webHidden/>
          </w:rPr>
          <w:t>47</w:t>
        </w:r>
        <w:r>
          <w:rPr>
            <w:noProof/>
            <w:webHidden/>
          </w:rPr>
          <w:fldChar w:fldCharType="end"/>
        </w:r>
      </w:hyperlink>
    </w:p>
    <w:p w:rsidR="00B17FBF" w:rsidRDefault="00B17FBF" w:rsidP="00B17FBF">
      <w:pPr>
        <w:pStyle w:val="30"/>
        <w:tabs>
          <w:tab w:val="right" w:leader="dot" w:pos="10250"/>
        </w:tabs>
        <w:rPr>
          <w:rFonts w:eastAsiaTheme="minorEastAsia"/>
          <w:noProof/>
        </w:rPr>
      </w:pPr>
      <w:hyperlink w:anchor="_Toc62037212" w:history="1">
        <w:r w:rsidRPr="00C423EA">
          <w:rPr>
            <w:rStyle w:val="a2"/>
            <w:rFonts w:eastAsia="Times New Roman"/>
            <w:noProof/>
          </w:rPr>
          <w:t>Управљање финансијским ресурсима</w:t>
        </w:r>
        <w:r>
          <w:rPr>
            <w:noProof/>
            <w:webHidden/>
          </w:rPr>
          <w:tab/>
        </w:r>
        <w:r>
          <w:rPr>
            <w:noProof/>
            <w:webHidden/>
          </w:rPr>
          <w:fldChar w:fldCharType="begin"/>
        </w:r>
        <w:r>
          <w:rPr>
            <w:noProof/>
            <w:webHidden/>
          </w:rPr>
          <w:instrText xml:space="preserve"> PAGEREF _Toc62037212 \h </w:instrText>
        </w:r>
        <w:r>
          <w:rPr>
            <w:noProof/>
            <w:webHidden/>
          </w:rPr>
        </w:r>
        <w:r>
          <w:rPr>
            <w:noProof/>
            <w:webHidden/>
          </w:rPr>
          <w:fldChar w:fldCharType="separate"/>
        </w:r>
        <w:r>
          <w:rPr>
            <w:noProof/>
            <w:webHidden/>
          </w:rPr>
          <w:t>47</w:t>
        </w:r>
        <w:r>
          <w:rPr>
            <w:noProof/>
            <w:webHidden/>
          </w:rPr>
          <w:fldChar w:fldCharType="end"/>
        </w:r>
      </w:hyperlink>
    </w:p>
    <w:p w:rsidR="00B17FBF" w:rsidRDefault="00B17FBF" w:rsidP="00B17FBF">
      <w:pPr>
        <w:pStyle w:val="30"/>
        <w:tabs>
          <w:tab w:val="right" w:leader="dot" w:pos="10250"/>
        </w:tabs>
        <w:rPr>
          <w:rFonts w:eastAsiaTheme="minorEastAsia"/>
          <w:noProof/>
        </w:rPr>
      </w:pPr>
      <w:hyperlink w:anchor="_Toc62037213" w:history="1">
        <w:r w:rsidRPr="00C423EA">
          <w:rPr>
            <w:rStyle w:val="a2"/>
            <w:rFonts w:eastAsia="Times New Roman"/>
            <w:noProof/>
          </w:rPr>
          <w:t>Управљање материјалним ресурсима</w:t>
        </w:r>
        <w:r>
          <w:rPr>
            <w:noProof/>
            <w:webHidden/>
          </w:rPr>
          <w:tab/>
        </w:r>
        <w:r>
          <w:rPr>
            <w:noProof/>
            <w:webHidden/>
          </w:rPr>
          <w:fldChar w:fldCharType="begin"/>
        </w:r>
        <w:r>
          <w:rPr>
            <w:noProof/>
            <w:webHidden/>
          </w:rPr>
          <w:instrText xml:space="preserve"> PAGEREF _Toc62037213 \h </w:instrText>
        </w:r>
        <w:r>
          <w:rPr>
            <w:noProof/>
            <w:webHidden/>
          </w:rPr>
        </w:r>
        <w:r>
          <w:rPr>
            <w:noProof/>
            <w:webHidden/>
          </w:rPr>
          <w:fldChar w:fldCharType="separate"/>
        </w:r>
        <w:r>
          <w:rPr>
            <w:noProof/>
            <w:webHidden/>
          </w:rPr>
          <w:t>47</w:t>
        </w:r>
        <w:r>
          <w:rPr>
            <w:noProof/>
            <w:webHidden/>
          </w:rPr>
          <w:fldChar w:fldCharType="end"/>
        </w:r>
      </w:hyperlink>
    </w:p>
    <w:p w:rsidR="00B17FBF" w:rsidRDefault="00B17FBF" w:rsidP="00B17FBF">
      <w:pPr>
        <w:pStyle w:val="30"/>
        <w:tabs>
          <w:tab w:val="right" w:leader="dot" w:pos="10250"/>
        </w:tabs>
        <w:rPr>
          <w:rFonts w:eastAsiaTheme="minorEastAsia"/>
          <w:noProof/>
        </w:rPr>
      </w:pPr>
      <w:hyperlink w:anchor="_Toc62037214" w:history="1">
        <w:r w:rsidRPr="00C423EA">
          <w:rPr>
            <w:rStyle w:val="a2"/>
            <w:rFonts w:eastAsia="Times New Roman"/>
            <w:noProof/>
          </w:rPr>
          <w:t>Управљање административним процесима</w:t>
        </w:r>
        <w:r>
          <w:rPr>
            <w:noProof/>
            <w:webHidden/>
          </w:rPr>
          <w:tab/>
        </w:r>
        <w:r>
          <w:rPr>
            <w:noProof/>
            <w:webHidden/>
          </w:rPr>
          <w:fldChar w:fldCharType="begin"/>
        </w:r>
        <w:r>
          <w:rPr>
            <w:noProof/>
            <w:webHidden/>
          </w:rPr>
          <w:instrText xml:space="preserve"> PAGEREF _Toc62037214 \h </w:instrText>
        </w:r>
        <w:r>
          <w:rPr>
            <w:noProof/>
            <w:webHidden/>
          </w:rPr>
        </w:r>
        <w:r>
          <w:rPr>
            <w:noProof/>
            <w:webHidden/>
          </w:rPr>
          <w:fldChar w:fldCharType="separate"/>
        </w:r>
        <w:r>
          <w:rPr>
            <w:noProof/>
            <w:webHidden/>
          </w:rPr>
          <w:t>48</w:t>
        </w:r>
        <w:r>
          <w:rPr>
            <w:noProof/>
            <w:webHidden/>
          </w:rPr>
          <w:fldChar w:fldCharType="end"/>
        </w:r>
      </w:hyperlink>
    </w:p>
    <w:p w:rsidR="00B17FBF" w:rsidRDefault="00B17FBF" w:rsidP="00B17FBF">
      <w:pPr>
        <w:pStyle w:val="10"/>
        <w:tabs>
          <w:tab w:val="right" w:leader="dot" w:pos="10250"/>
        </w:tabs>
        <w:rPr>
          <w:rFonts w:eastAsiaTheme="minorEastAsia"/>
          <w:noProof/>
        </w:rPr>
      </w:pPr>
      <w:hyperlink w:anchor="_Toc62037215" w:history="1">
        <w:r w:rsidRPr="00C423EA">
          <w:rPr>
            <w:rStyle w:val="a2"/>
            <w:rFonts w:eastAsia="Times New Roman"/>
            <w:noProof/>
          </w:rPr>
          <w:t>VI Област:</w:t>
        </w:r>
        <w:r>
          <w:rPr>
            <w:noProof/>
            <w:webHidden/>
          </w:rPr>
          <w:tab/>
        </w:r>
        <w:r>
          <w:rPr>
            <w:noProof/>
            <w:webHidden/>
          </w:rPr>
          <w:fldChar w:fldCharType="begin"/>
        </w:r>
        <w:r>
          <w:rPr>
            <w:noProof/>
            <w:webHidden/>
          </w:rPr>
          <w:instrText xml:space="preserve"> PAGEREF _Toc62037215 \h </w:instrText>
        </w:r>
        <w:r>
          <w:rPr>
            <w:noProof/>
            <w:webHidden/>
          </w:rPr>
        </w:r>
        <w:r>
          <w:rPr>
            <w:noProof/>
            <w:webHidden/>
          </w:rPr>
          <w:fldChar w:fldCharType="separate"/>
        </w:r>
        <w:r>
          <w:rPr>
            <w:noProof/>
            <w:webHidden/>
          </w:rPr>
          <w:t>49</w:t>
        </w:r>
        <w:r>
          <w:rPr>
            <w:noProof/>
            <w:webHidden/>
          </w:rPr>
          <w:fldChar w:fldCharType="end"/>
        </w:r>
      </w:hyperlink>
    </w:p>
    <w:p w:rsidR="00B17FBF" w:rsidRDefault="00B17FBF" w:rsidP="00B17FBF">
      <w:pPr>
        <w:pStyle w:val="10"/>
        <w:tabs>
          <w:tab w:val="right" w:leader="dot" w:pos="10250"/>
        </w:tabs>
        <w:rPr>
          <w:rFonts w:eastAsiaTheme="minorEastAsia"/>
          <w:noProof/>
        </w:rPr>
      </w:pPr>
      <w:hyperlink w:anchor="_Toc62037216" w:history="1">
        <w:r w:rsidRPr="00C423EA">
          <w:rPr>
            <w:rStyle w:val="a2"/>
            <w:rFonts w:eastAsia="Times New Roman"/>
            <w:noProof/>
          </w:rPr>
          <w:t>ОБЕЗБЕЂЕЊЕ ЗАКОНИТОСТИ РАДА УСТАНОВЕ</w:t>
        </w:r>
        <w:r>
          <w:rPr>
            <w:noProof/>
            <w:webHidden/>
          </w:rPr>
          <w:tab/>
        </w:r>
        <w:r>
          <w:rPr>
            <w:noProof/>
            <w:webHidden/>
          </w:rPr>
          <w:fldChar w:fldCharType="begin"/>
        </w:r>
        <w:r>
          <w:rPr>
            <w:noProof/>
            <w:webHidden/>
          </w:rPr>
          <w:instrText xml:space="preserve"> PAGEREF _Toc62037216 \h </w:instrText>
        </w:r>
        <w:r>
          <w:rPr>
            <w:noProof/>
            <w:webHidden/>
          </w:rPr>
        </w:r>
        <w:r>
          <w:rPr>
            <w:noProof/>
            <w:webHidden/>
          </w:rPr>
          <w:fldChar w:fldCharType="separate"/>
        </w:r>
        <w:r>
          <w:rPr>
            <w:noProof/>
            <w:webHidden/>
          </w:rPr>
          <w:t>49</w:t>
        </w:r>
        <w:r>
          <w:rPr>
            <w:noProof/>
            <w:webHidden/>
          </w:rPr>
          <w:fldChar w:fldCharType="end"/>
        </w:r>
      </w:hyperlink>
    </w:p>
    <w:p w:rsidR="00B17FBF" w:rsidRDefault="00B17FBF" w:rsidP="00B17FBF">
      <w:pPr>
        <w:pStyle w:val="30"/>
        <w:tabs>
          <w:tab w:val="right" w:leader="dot" w:pos="10250"/>
        </w:tabs>
        <w:rPr>
          <w:rFonts w:eastAsiaTheme="minorEastAsia"/>
          <w:noProof/>
        </w:rPr>
      </w:pPr>
      <w:hyperlink w:anchor="_Toc62037217" w:history="1">
        <w:r w:rsidRPr="00C423EA">
          <w:rPr>
            <w:rStyle w:val="a2"/>
            <w:rFonts w:eastAsia="Times New Roman"/>
            <w:noProof/>
          </w:rPr>
          <w:t>Познавање, разумевање и праћење релевантних прописа</w:t>
        </w:r>
        <w:r>
          <w:rPr>
            <w:noProof/>
            <w:webHidden/>
          </w:rPr>
          <w:tab/>
        </w:r>
        <w:r>
          <w:rPr>
            <w:noProof/>
            <w:webHidden/>
          </w:rPr>
          <w:fldChar w:fldCharType="begin"/>
        </w:r>
        <w:r>
          <w:rPr>
            <w:noProof/>
            <w:webHidden/>
          </w:rPr>
          <w:instrText xml:space="preserve"> PAGEREF _Toc62037217 \h </w:instrText>
        </w:r>
        <w:r>
          <w:rPr>
            <w:noProof/>
            <w:webHidden/>
          </w:rPr>
        </w:r>
        <w:r>
          <w:rPr>
            <w:noProof/>
            <w:webHidden/>
          </w:rPr>
          <w:fldChar w:fldCharType="separate"/>
        </w:r>
        <w:r>
          <w:rPr>
            <w:noProof/>
            <w:webHidden/>
          </w:rPr>
          <w:t>49</w:t>
        </w:r>
        <w:r>
          <w:rPr>
            <w:noProof/>
            <w:webHidden/>
          </w:rPr>
          <w:fldChar w:fldCharType="end"/>
        </w:r>
      </w:hyperlink>
    </w:p>
    <w:p w:rsidR="00B17FBF" w:rsidRDefault="00B17FBF" w:rsidP="00B17FBF">
      <w:pPr>
        <w:pStyle w:val="30"/>
        <w:tabs>
          <w:tab w:val="right" w:leader="dot" w:pos="10250"/>
        </w:tabs>
        <w:rPr>
          <w:rFonts w:eastAsiaTheme="minorEastAsia"/>
          <w:noProof/>
        </w:rPr>
      </w:pPr>
      <w:hyperlink w:anchor="_Toc62037218" w:history="1">
        <w:r w:rsidRPr="00C423EA">
          <w:rPr>
            <w:rStyle w:val="a2"/>
            <w:rFonts w:eastAsia="Times New Roman"/>
            <w:noProof/>
          </w:rPr>
          <w:t>Израда општих аката и документације установе</w:t>
        </w:r>
        <w:r>
          <w:rPr>
            <w:noProof/>
            <w:webHidden/>
          </w:rPr>
          <w:tab/>
        </w:r>
        <w:r>
          <w:rPr>
            <w:noProof/>
            <w:webHidden/>
          </w:rPr>
          <w:fldChar w:fldCharType="begin"/>
        </w:r>
        <w:r>
          <w:rPr>
            <w:noProof/>
            <w:webHidden/>
          </w:rPr>
          <w:instrText xml:space="preserve"> PAGEREF _Toc62037218 \h </w:instrText>
        </w:r>
        <w:r>
          <w:rPr>
            <w:noProof/>
            <w:webHidden/>
          </w:rPr>
        </w:r>
        <w:r>
          <w:rPr>
            <w:noProof/>
            <w:webHidden/>
          </w:rPr>
          <w:fldChar w:fldCharType="separate"/>
        </w:r>
        <w:r>
          <w:rPr>
            <w:noProof/>
            <w:webHidden/>
          </w:rPr>
          <w:t>49</w:t>
        </w:r>
        <w:r>
          <w:rPr>
            <w:noProof/>
            <w:webHidden/>
          </w:rPr>
          <w:fldChar w:fldCharType="end"/>
        </w:r>
      </w:hyperlink>
    </w:p>
    <w:p w:rsidR="00B17FBF" w:rsidRDefault="00B17FBF" w:rsidP="00B17FBF">
      <w:pPr>
        <w:pStyle w:val="30"/>
        <w:tabs>
          <w:tab w:val="right" w:leader="dot" w:pos="10250"/>
        </w:tabs>
        <w:rPr>
          <w:rFonts w:eastAsiaTheme="minorEastAsia"/>
          <w:noProof/>
        </w:rPr>
      </w:pPr>
      <w:hyperlink w:anchor="_Toc62037219" w:history="1">
        <w:r w:rsidRPr="00C423EA">
          <w:rPr>
            <w:rStyle w:val="a2"/>
            <w:rFonts w:eastAsia="Times New Roman"/>
            <w:noProof/>
          </w:rPr>
          <w:t>Примена општих аката и документације установе</w:t>
        </w:r>
        <w:r>
          <w:rPr>
            <w:noProof/>
            <w:webHidden/>
          </w:rPr>
          <w:tab/>
        </w:r>
        <w:r>
          <w:rPr>
            <w:noProof/>
            <w:webHidden/>
          </w:rPr>
          <w:fldChar w:fldCharType="begin"/>
        </w:r>
        <w:r>
          <w:rPr>
            <w:noProof/>
            <w:webHidden/>
          </w:rPr>
          <w:instrText xml:space="preserve"> PAGEREF _Toc62037219 \h </w:instrText>
        </w:r>
        <w:r>
          <w:rPr>
            <w:noProof/>
            <w:webHidden/>
          </w:rPr>
        </w:r>
        <w:r>
          <w:rPr>
            <w:noProof/>
            <w:webHidden/>
          </w:rPr>
          <w:fldChar w:fldCharType="separate"/>
        </w:r>
        <w:r>
          <w:rPr>
            <w:noProof/>
            <w:webHidden/>
          </w:rPr>
          <w:t>49</w:t>
        </w:r>
        <w:r>
          <w:rPr>
            <w:noProof/>
            <w:webHidden/>
          </w:rPr>
          <w:fldChar w:fldCharType="end"/>
        </w:r>
      </w:hyperlink>
    </w:p>
    <w:p w:rsidR="00B17FBF" w:rsidRDefault="00B17FBF" w:rsidP="00B17FBF">
      <w:pPr>
        <w:pStyle w:val="30"/>
        <w:tabs>
          <w:tab w:val="right" w:leader="dot" w:pos="10250"/>
        </w:tabs>
        <w:rPr>
          <w:rFonts w:eastAsiaTheme="minorEastAsia"/>
          <w:noProof/>
        </w:rPr>
      </w:pPr>
      <w:hyperlink w:anchor="_Toc62037220" w:history="1">
        <w:r w:rsidRPr="00C423EA">
          <w:rPr>
            <w:rStyle w:val="a2"/>
            <w:noProof/>
          </w:rPr>
          <w:t>МЕРЕ КОЈЕ СУ ПРЕДУЗИМАНЕ У СЛУЧАЈЕВИМА ПОВРЕДЕ ЗАБРАНЕ</w:t>
        </w:r>
        <w:r>
          <w:rPr>
            <w:noProof/>
            <w:webHidden/>
          </w:rPr>
          <w:tab/>
        </w:r>
        <w:r>
          <w:rPr>
            <w:noProof/>
            <w:webHidden/>
          </w:rPr>
          <w:fldChar w:fldCharType="begin"/>
        </w:r>
        <w:r>
          <w:rPr>
            <w:noProof/>
            <w:webHidden/>
          </w:rPr>
          <w:instrText xml:space="preserve"> PAGEREF _Toc62037220 \h </w:instrText>
        </w:r>
        <w:r>
          <w:rPr>
            <w:noProof/>
            <w:webHidden/>
          </w:rPr>
        </w:r>
        <w:r>
          <w:rPr>
            <w:noProof/>
            <w:webHidden/>
          </w:rPr>
          <w:fldChar w:fldCharType="separate"/>
        </w:r>
        <w:r>
          <w:rPr>
            <w:noProof/>
            <w:webHidden/>
          </w:rPr>
          <w:t>50</w:t>
        </w:r>
        <w:r>
          <w:rPr>
            <w:noProof/>
            <w:webHidden/>
          </w:rPr>
          <w:fldChar w:fldCharType="end"/>
        </w:r>
      </w:hyperlink>
    </w:p>
    <w:p w:rsidR="00B17FBF" w:rsidRDefault="00B17FBF" w:rsidP="00B17FBF">
      <w:pPr>
        <w:pStyle w:val="30"/>
        <w:tabs>
          <w:tab w:val="right" w:leader="dot" w:pos="10250"/>
        </w:tabs>
        <w:rPr>
          <w:rFonts w:eastAsiaTheme="minorEastAsia"/>
          <w:noProof/>
        </w:rPr>
      </w:pPr>
      <w:hyperlink w:anchor="_Toc62037221" w:history="1">
        <w:r w:rsidRPr="00C423EA">
          <w:rPr>
            <w:rStyle w:val="a2"/>
            <w:rFonts w:eastAsia="Batang"/>
            <w:noProof/>
            <w:lang w:val="sr-Cyrl-CS"/>
          </w:rPr>
          <w:t>ПОДАЦИ О ПРЕДУЗЕТИМ МЕРАМА РАДИ ИЗВРШАВАЊА НАЛОГА ПРОСВЕТНОГ ИНСПЕКТОРА</w:t>
        </w:r>
        <w:r>
          <w:rPr>
            <w:noProof/>
            <w:webHidden/>
          </w:rPr>
          <w:tab/>
        </w:r>
        <w:r>
          <w:rPr>
            <w:noProof/>
            <w:webHidden/>
          </w:rPr>
          <w:fldChar w:fldCharType="begin"/>
        </w:r>
        <w:r>
          <w:rPr>
            <w:noProof/>
            <w:webHidden/>
          </w:rPr>
          <w:instrText xml:space="preserve"> PAGEREF _Toc62037221 \h </w:instrText>
        </w:r>
        <w:r>
          <w:rPr>
            <w:noProof/>
            <w:webHidden/>
          </w:rPr>
        </w:r>
        <w:r>
          <w:rPr>
            <w:noProof/>
            <w:webHidden/>
          </w:rPr>
          <w:fldChar w:fldCharType="separate"/>
        </w:r>
        <w:r>
          <w:rPr>
            <w:noProof/>
            <w:webHidden/>
          </w:rPr>
          <w:t>50</w:t>
        </w:r>
        <w:r>
          <w:rPr>
            <w:noProof/>
            <w:webHidden/>
          </w:rPr>
          <w:fldChar w:fldCharType="end"/>
        </w:r>
      </w:hyperlink>
    </w:p>
    <w:p w:rsidR="00B17FBF" w:rsidRDefault="00B17FBF" w:rsidP="00B17FBF">
      <w:pPr>
        <w:pStyle w:val="30"/>
        <w:tabs>
          <w:tab w:val="right" w:leader="dot" w:pos="10250"/>
        </w:tabs>
        <w:rPr>
          <w:rFonts w:eastAsiaTheme="minorEastAsia"/>
          <w:noProof/>
        </w:rPr>
      </w:pPr>
      <w:hyperlink w:anchor="_Toc62037222" w:history="1">
        <w:r w:rsidRPr="00C423EA">
          <w:rPr>
            <w:rStyle w:val="a2"/>
            <w:rFonts w:eastAsia="Calibri"/>
            <w:noProof/>
          </w:rPr>
          <w:t>БЛАГОВРЕМЕНОСТ ОБЈАВЉИВАЊА И ОБАВЕШТАВАЊА ЗАПОСЛЕНИХ, УЧЕНИКА И РОДИТЕЉА ОДНОСНО СТАРАТЕЉА, СТРУЧНИХ ОРГАНА И ОРГАНА УПРАВЉАЊА О СВИМ ПИТАЊИМА ОД ИНТЕРЕСА ЗА РАД УСТАНОВЕ И ОВИХ ОРГАНА</w:t>
        </w:r>
        <w:r>
          <w:rPr>
            <w:noProof/>
            <w:webHidden/>
          </w:rPr>
          <w:tab/>
        </w:r>
        <w:r>
          <w:rPr>
            <w:noProof/>
            <w:webHidden/>
          </w:rPr>
          <w:fldChar w:fldCharType="begin"/>
        </w:r>
        <w:r>
          <w:rPr>
            <w:noProof/>
            <w:webHidden/>
          </w:rPr>
          <w:instrText xml:space="preserve"> PAGEREF _Toc62037222 \h </w:instrText>
        </w:r>
        <w:r>
          <w:rPr>
            <w:noProof/>
            <w:webHidden/>
          </w:rPr>
        </w:r>
        <w:r>
          <w:rPr>
            <w:noProof/>
            <w:webHidden/>
          </w:rPr>
          <w:fldChar w:fldCharType="separate"/>
        </w:r>
        <w:r>
          <w:rPr>
            <w:noProof/>
            <w:webHidden/>
          </w:rPr>
          <w:t>50</w:t>
        </w:r>
        <w:r>
          <w:rPr>
            <w:noProof/>
            <w:webHidden/>
          </w:rPr>
          <w:fldChar w:fldCharType="end"/>
        </w:r>
      </w:hyperlink>
    </w:p>
    <w:p w:rsidR="00B17FBF" w:rsidRDefault="00B17FBF" w:rsidP="00B17FBF">
      <w:pPr>
        <w:pStyle w:val="30"/>
        <w:tabs>
          <w:tab w:val="right" w:leader="dot" w:pos="10250"/>
        </w:tabs>
        <w:rPr>
          <w:rFonts w:eastAsiaTheme="minorEastAsia"/>
          <w:noProof/>
        </w:rPr>
      </w:pPr>
      <w:hyperlink w:anchor="_Toc62037223" w:history="1">
        <w:r w:rsidRPr="00C423EA">
          <w:rPr>
            <w:rStyle w:val="a2"/>
            <w:rFonts w:eastAsia="Calibri"/>
            <w:noProof/>
          </w:rPr>
          <w:t>САЗИВАЊЕ И РУКОВОЂЕЊЕ СЕДНИЦАМА НАСТАВНИЧКОГ ВЕЋА</w:t>
        </w:r>
        <w:r>
          <w:rPr>
            <w:noProof/>
            <w:webHidden/>
          </w:rPr>
          <w:tab/>
        </w:r>
        <w:r>
          <w:rPr>
            <w:noProof/>
            <w:webHidden/>
          </w:rPr>
          <w:fldChar w:fldCharType="begin"/>
        </w:r>
        <w:r>
          <w:rPr>
            <w:noProof/>
            <w:webHidden/>
          </w:rPr>
          <w:instrText xml:space="preserve"> PAGEREF _Toc62037223 \h </w:instrText>
        </w:r>
        <w:r>
          <w:rPr>
            <w:noProof/>
            <w:webHidden/>
          </w:rPr>
        </w:r>
        <w:r>
          <w:rPr>
            <w:noProof/>
            <w:webHidden/>
          </w:rPr>
          <w:fldChar w:fldCharType="separate"/>
        </w:r>
        <w:r>
          <w:rPr>
            <w:noProof/>
            <w:webHidden/>
          </w:rPr>
          <w:t>50</w:t>
        </w:r>
        <w:r>
          <w:rPr>
            <w:noProof/>
            <w:webHidden/>
          </w:rPr>
          <w:fldChar w:fldCharType="end"/>
        </w:r>
      </w:hyperlink>
    </w:p>
    <w:p w:rsidR="00B17FBF" w:rsidRDefault="00B17FBF" w:rsidP="00B17FBF">
      <w:pPr>
        <w:pStyle w:val="30"/>
        <w:tabs>
          <w:tab w:val="right" w:leader="dot" w:pos="10250"/>
        </w:tabs>
        <w:rPr>
          <w:rFonts w:eastAsiaTheme="minorEastAsia"/>
          <w:noProof/>
        </w:rPr>
      </w:pPr>
      <w:hyperlink w:anchor="_Toc62037224" w:history="1">
        <w:r w:rsidRPr="00C423EA">
          <w:rPr>
            <w:rStyle w:val="a2"/>
            <w:noProof/>
          </w:rPr>
          <w:t>СТРУЧНИ ТЕЛА И ТИМОВИ, УСМЕРАВАЊЕ И УСКЛАЂИВАЊЕ РАДА СТРУЧНИХ ОРГАНА У УСТАНОВИ</w:t>
        </w:r>
        <w:r>
          <w:rPr>
            <w:noProof/>
            <w:webHidden/>
          </w:rPr>
          <w:tab/>
        </w:r>
        <w:r>
          <w:rPr>
            <w:noProof/>
            <w:webHidden/>
          </w:rPr>
          <w:fldChar w:fldCharType="begin"/>
        </w:r>
        <w:r>
          <w:rPr>
            <w:noProof/>
            <w:webHidden/>
          </w:rPr>
          <w:instrText xml:space="preserve"> PAGEREF _Toc62037224 \h </w:instrText>
        </w:r>
        <w:r>
          <w:rPr>
            <w:noProof/>
            <w:webHidden/>
          </w:rPr>
        </w:r>
        <w:r>
          <w:rPr>
            <w:noProof/>
            <w:webHidden/>
          </w:rPr>
          <w:fldChar w:fldCharType="separate"/>
        </w:r>
        <w:r>
          <w:rPr>
            <w:noProof/>
            <w:webHidden/>
          </w:rPr>
          <w:t>51</w:t>
        </w:r>
        <w:r>
          <w:rPr>
            <w:noProof/>
            <w:webHidden/>
          </w:rPr>
          <w:fldChar w:fldCharType="end"/>
        </w:r>
      </w:hyperlink>
    </w:p>
    <w:p w:rsidR="00B17FBF" w:rsidRDefault="00B17FBF" w:rsidP="00B17FBF">
      <w:pPr>
        <w:pStyle w:val="30"/>
        <w:tabs>
          <w:tab w:val="right" w:leader="dot" w:pos="10250"/>
        </w:tabs>
        <w:rPr>
          <w:rFonts w:eastAsiaTheme="minorEastAsia"/>
          <w:noProof/>
        </w:rPr>
      </w:pPr>
      <w:hyperlink w:anchor="_Toc62037225" w:history="1">
        <w:r w:rsidRPr="00C423EA">
          <w:rPr>
            <w:rStyle w:val="a2"/>
            <w:rFonts w:eastAsia="Calibri"/>
            <w:noProof/>
          </w:rPr>
          <w:t>САРАДЊА СА УЧЕНИЦИМА</w:t>
        </w:r>
        <w:r>
          <w:rPr>
            <w:noProof/>
            <w:webHidden/>
          </w:rPr>
          <w:tab/>
        </w:r>
        <w:r>
          <w:rPr>
            <w:noProof/>
            <w:webHidden/>
          </w:rPr>
          <w:fldChar w:fldCharType="begin"/>
        </w:r>
        <w:r>
          <w:rPr>
            <w:noProof/>
            <w:webHidden/>
          </w:rPr>
          <w:instrText xml:space="preserve"> PAGEREF _Toc62037225 \h </w:instrText>
        </w:r>
        <w:r>
          <w:rPr>
            <w:noProof/>
            <w:webHidden/>
          </w:rPr>
        </w:r>
        <w:r>
          <w:rPr>
            <w:noProof/>
            <w:webHidden/>
          </w:rPr>
          <w:fldChar w:fldCharType="separate"/>
        </w:r>
        <w:r>
          <w:rPr>
            <w:noProof/>
            <w:webHidden/>
          </w:rPr>
          <w:t>55</w:t>
        </w:r>
        <w:r>
          <w:rPr>
            <w:noProof/>
            <w:webHidden/>
          </w:rPr>
          <w:fldChar w:fldCharType="end"/>
        </w:r>
      </w:hyperlink>
    </w:p>
    <w:p w:rsidR="00B17FBF" w:rsidRDefault="00B17FBF" w:rsidP="00B17FBF">
      <w:pPr>
        <w:pStyle w:val="30"/>
        <w:tabs>
          <w:tab w:val="right" w:leader="dot" w:pos="10250"/>
        </w:tabs>
        <w:rPr>
          <w:rFonts w:eastAsiaTheme="minorEastAsia"/>
          <w:noProof/>
        </w:rPr>
      </w:pPr>
      <w:hyperlink w:anchor="_Toc62037226" w:history="1">
        <w:r w:rsidRPr="00C423EA">
          <w:rPr>
            <w:rStyle w:val="a2"/>
            <w:rFonts w:eastAsia="Calibri"/>
            <w:noProof/>
          </w:rPr>
          <w:t>ИЗВЕШТАВАЊЕ О СВОМ РАДУ И РАДУ УСТАНОВЕ ОРГАНУ УПРАВЉАЊА</w:t>
        </w:r>
        <w:r>
          <w:rPr>
            <w:noProof/>
            <w:webHidden/>
          </w:rPr>
          <w:tab/>
        </w:r>
        <w:r>
          <w:rPr>
            <w:noProof/>
            <w:webHidden/>
          </w:rPr>
          <w:fldChar w:fldCharType="begin"/>
        </w:r>
        <w:r>
          <w:rPr>
            <w:noProof/>
            <w:webHidden/>
          </w:rPr>
          <w:instrText xml:space="preserve"> PAGEREF _Toc62037226 \h </w:instrText>
        </w:r>
        <w:r>
          <w:rPr>
            <w:noProof/>
            <w:webHidden/>
          </w:rPr>
        </w:r>
        <w:r>
          <w:rPr>
            <w:noProof/>
            <w:webHidden/>
          </w:rPr>
          <w:fldChar w:fldCharType="separate"/>
        </w:r>
        <w:r>
          <w:rPr>
            <w:noProof/>
            <w:webHidden/>
          </w:rPr>
          <w:t>55</w:t>
        </w:r>
        <w:r>
          <w:rPr>
            <w:noProof/>
            <w:webHidden/>
          </w:rPr>
          <w:fldChar w:fldCharType="end"/>
        </w:r>
      </w:hyperlink>
    </w:p>
    <w:p w:rsidR="00B17FBF" w:rsidRDefault="00B17FBF" w:rsidP="00B17FBF">
      <w:pPr>
        <w:pStyle w:val="30"/>
        <w:tabs>
          <w:tab w:val="right" w:leader="dot" w:pos="10250"/>
        </w:tabs>
        <w:rPr>
          <w:rFonts w:eastAsiaTheme="minorEastAsia"/>
          <w:noProof/>
        </w:rPr>
      </w:pPr>
      <w:hyperlink w:anchor="_Toc62037227" w:history="1">
        <w:r w:rsidRPr="00C423EA">
          <w:rPr>
            <w:rStyle w:val="a2"/>
            <w:rFonts w:eastAsia="Calibri"/>
            <w:noProof/>
          </w:rPr>
          <w:t>ОПШТИ АКТ О ОРГАНИЗАЦИЈИ И СИСТЕМАТИЗАЦИЈИ ПОСЛОВА</w:t>
        </w:r>
        <w:r>
          <w:rPr>
            <w:noProof/>
            <w:webHidden/>
          </w:rPr>
          <w:tab/>
        </w:r>
        <w:r>
          <w:rPr>
            <w:noProof/>
            <w:webHidden/>
          </w:rPr>
          <w:fldChar w:fldCharType="begin"/>
        </w:r>
        <w:r>
          <w:rPr>
            <w:noProof/>
            <w:webHidden/>
          </w:rPr>
          <w:instrText xml:space="preserve"> PAGEREF _Toc62037227 \h </w:instrText>
        </w:r>
        <w:r>
          <w:rPr>
            <w:noProof/>
            <w:webHidden/>
          </w:rPr>
        </w:r>
        <w:r>
          <w:rPr>
            <w:noProof/>
            <w:webHidden/>
          </w:rPr>
          <w:fldChar w:fldCharType="separate"/>
        </w:r>
        <w:r>
          <w:rPr>
            <w:noProof/>
            <w:webHidden/>
          </w:rPr>
          <w:t>55</w:t>
        </w:r>
        <w:r>
          <w:rPr>
            <w:noProof/>
            <w:webHidden/>
          </w:rPr>
          <w:fldChar w:fldCharType="end"/>
        </w:r>
      </w:hyperlink>
    </w:p>
    <w:p w:rsidR="00B17FBF" w:rsidRPr="00773E23" w:rsidRDefault="00B17FBF" w:rsidP="00B17FBF">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fldChar w:fldCharType="end"/>
      </w:r>
    </w:p>
    <w:p w:rsidR="00B17FBF" w:rsidRDefault="00B17FBF" w:rsidP="00B17FBF">
      <w:pPr>
        <w:spacing w:before="100" w:beforeAutospacing="1" w:after="100" w:afterAutospacing="1" w:line="240" w:lineRule="auto"/>
        <w:rPr>
          <w:rFonts w:ascii="Times New Roman" w:eastAsia="Times New Roman" w:hAnsi="Times New Roman" w:cs="Times New Roman"/>
        </w:rPr>
      </w:pPr>
    </w:p>
    <w:p w:rsidR="00B17FBF" w:rsidRDefault="00B17FBF" w:rsidP="00B17FBF">
      <w:pPr>
        <w:spacing w:before="100" w:beforeAutospacing="1" w:after="100" w:afterAutospacing="1" w:line="240" w:lineRule="auto"/>
        <w:rPr>
          <w:rFonts w:ascii="Times New Roman" w:eastAsia="Times New Roman" w:hAnsi="Times New Roman" w:cs="Times New Roman"/>
        </w:rPr>
      </w:pPr>
    </w:p>
    <w:p w:rsidR="00B17FBF" w:rsidRDefault="00B17FBF" w:rsidP="00B17FBF">
      <w:pPr>
        <w:spacing w:after="0"/>
        <w:jc w:val="right"/>
        <w:rPr>
          <w:rFonts w:ascii="Times New Roman" w:eastAsia="Times New Roman" w:hAnsi="Times New Roman" w:cs="Times New Roman"/>
        </w:rPr>
      </w:pPr>
    </w:p>
    <w:p w:rsidR="00B17FBF" w:rsidRDefault="00B17FBF" w:rsidP="00B17FBF">
      <w:pPr>
        <w:spacing w:after="0"/>
        <w:jc w:val="right"/>
        <w:rPr>
          <w:rFonts w:ascii="Times New Roman" w:eastAsia="Times New Roman" w:hAnsi="Times New Roman" w:cs="Times New Roman"/>
        </w:rPr>
      </w:pPr>
    </w:p>
    <w:p w:rsidR="00B17FBF" w:rsidRDefault="00B17FBF" w:rsidP="00B17FBF">
      <w:pPr>
        <w:spacing w:after="0"/>
        <w:jc w:val="right"/>
        <w:rPr>
          <w:rFonts w:ascii="Times New Roman" w:eastAsia="Times New Roman" w:hAnsi="Times New Roman" w:cs="Times New Roman"/>
        </w:rPr>
      </w:pPr>
    </w:p>
    <w:p w:rsidR="00B17FBF" w:rsidRDefault="00B17FBF" w:rsidP="00B17FBF">
      <w:pPr>
        <w:spacing w:after="0"/>
        <w:jc w:val="right"/>
        <w:rPr>
          <w:rFonts w:ascii="Times New Roman" w:eastAsia="Times New Roman" w:hAnsi="Times New Roman" w:cs="Times New Roman"/>
        </w:rPr>
      </w:pPr>
    </w:p>
    <w:p w:rsidR="00B17FBF" w:rsidRDefault="00B17FBF" w:rsidP="00B17FBF">
      <w:pPr>
        <w:spacing w:after="0"/>
        <w:jc w:val="right"/>
        <w:rPr>
          <w:rFonts w:ascii="Times New Roman" w:eastAsia="Times New Roman" w:hAnsi="Times New Roman" w:cs="Times New Roman"/>
        </w:rPr>
      </w:pPr>
    </w:p>
    <w:p w:rsidR="00B17FBF" w:rsidRDefault="00B17FBF" w:rsidP="00B17FBF">
      <w:pPr>
        <w:spacing w:after="0"/>
        <w:jc w:val="right"/>
        <w:rPr>
          <w:rFonts w:ascii="Times New Roman" w:eastAsia="Times New Roman" w:hAnsi="Times New Roman" w:cs="Times New Roman"/>
        </w:rPr>
      </w:pPr>
    </w:p>
    <w:p w:rsidR="00B17FBF" w:rsidRDefault="00B17FBF" w:rsidP="00B17FBF">
      <w:pPr>
        <w:spacing w:after="0"/>
        <w:jc w:val="right"/>
        <w:rPr>
          <w:rFonts w:ascii="Times New Roman" w:eastAsia="Times New Roman" w:hAnsi="Times New Roman" w:cs="Times New Roman"/>
        </w:rPr>
      </w:pPr>
    </w:p>
    <w:p w:rsidR="00B17FBF" w:rsidRDefault="00B17FBF" w:rsidP="00B17FBF">
      <w:pPr>
        <w:spacing w:after="0"/>
        <w:jc w:val="right"/>
        <w:rPr>
          <w:rFonts w:ascii="Times New Roman" w:eastAsia="Times New Roman" w:hAnsi="Times New Roman" w:cs="Times New Roman"/>
        </w:rPr>
      </w:pPr>
    </w:p>
    <w:p w:rsidR="00B17FBF" w:rsidRDefault="00B17FBF" w:rsidP="00B17FBF">
      <w:pPr>
        <w:spacing w:after="0"/>
        <w:jc w:val="right"/>
        <w:rPr>
          <w:rFonts w:ascii="Times New Roman" w:eastAsia="Times New Roman" w:hAnsi="Times New Roman" w:cs="Times New Roman"/>
        </w:rPr>
      </w:pPr>
    </w:p>
    <w:p w:rsidR="00B17FBF" w:rsidRDefault="00B17FBF" w:rsidP="00B17FBF">
      <w:pPr>
        <w:spacing w:after="0"/>
        <w:jc w:val="right"/>
        <w:rPr>
          <w:rFonts w:ascii="Times New Roman" w:eastAsia="Times New Roman" w:hAnsi="Times New Roman" w:cs="Times New Roman"/>
        </w:rPr>
      </w:pPr>
    </w:p>
    <w:p w:rsidR="00B17FBF" w:rsidRDefault="00B17FBF" w:rsidP="00B17FBF">
      <w:pPr>
        <w:spacing w:after="0"/>
        <w:jc w:val="right"/>
        <w:rPr>
          <w:rFonts w:ascii="Times New Roman" w:eastAsia="Times New Roman" w:hAnsi="Times New Roman" w:cs="Times New Roman"/>
        </w:rPr>
      </w:pPr>
    </w:p>
    <w:p w:rsidR="00B17FBF" w:rsidRPr="00251747" w:rsidRDefault="00B17FBF" w:rsidP="00B17FBF">
      <w:pPr>
        <w:spacing w:after="0"/>
        <w:jc w:val="right"/>
        <w:rPr>
          <w:rFonts w:ascii="Times New Roman" w:eastAsia="Times New Roman" w:hAnsi="Times New Roman" w:cs="Times New Roman"/>
        </w:rPr>
      </w:pPr>
    </w:p>
    <w:p w:rsidR="00B17FBF" w:rsidRDefault="00B17FBF"/>
    <w:sectPr w:rsidR="00B17FBF" w:rsidSect="00B17FBF">
      <w:pgSz w:w="12240" w:h="15840"/>
      <w:pgMar w:top="1440" w:right="900" w:bottom="1440" w:left="1080" w:header="720" w:footer="720" w:gutter="0"/>
      <w:pgBorders w:display="notFirstPage" w:offsetFrom="page">
        <w:top w:val="crossStitch" w:sz="9" w:space="24" w:color="auto"/>
        <w:left w:val="crossStitch" w:sz="9" w:space="24" w:color="auto"/>
        <w:bottom w:val="crossStitch" w:sz="9" w:space="24" w:color="auto"/>
        <w:right w:val="crossStitch" w:sz="9" w:space="24" w:color="auto"/>
      </w:pgBorders>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81880"/>
      <w:docPartObj>
        <w:docPartGallery w:val="Page Numbers (Bottom of Page)"/>
        <w:docPartUnique/>
      </w:docPartObj>
    </w:sdtPr>
    <w:sdtContent>
      <w:p w:rsidR="00B17FBF" w:rsidRDefault="00B17FBF">
        <w:pPr>
          <w:pStyle w:val="a4"/>
        </w:pPr>
        <w:r w:rsidRPr="003D545E">
          <w:rPr>
            <w:rFonts w:asciiTheme="majorHAnsi" w:eastAsiaTheme="majorEastAsia" w:hAnsiTheme="majorHAnsi" w:cstheme="majorBidi"/>
            <w:noProof/>
            <w:lang w:val="sr-Cyrl-CS"/>
          </w:rPr>
          <w:pict>
            <v:group id="_x0000_s2049" style="position:absolute;margin-left:2452pt;margin-top:0;width:1in;height:1in;z-index:251658240;mso-position-horizontal:right;mso-position-horizontal-relative:right-margin-area;mso-position-vertical:bottom;mso-position-vertical-relative:bottom-margin-area" coordorigin="10800,14400" coordsize="1440,1440" o:allowincell="f">
              <v:rect id="_x0000_s2050" style="position:absolute;left:10800;top:14400;width:1440;height:1440;mso-position-horizontal:right;mso-position-horizontal-relative:right-margin-area;mso-position-vertical:bottom;mso-position-vertical-relative:bottom-margin-area" o:allowincell="f" stroked="f">
                <v:textbox style="mso-next-textbox:#_x0000_s2050">
                  <w:txbxContent>
                    <w:p w:rsidR="00B17FBF" w:rsidRDefault="00B17FBF"/>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051" type="#_x0000_t15" style="position:absolute;left:10813;top:14744;width:1121;height:495;rotation:-585;flip:x;mso-position-horizontal-relative:page;mso-position-vertical-relative:page;mso-height-relative:bottom-margin-area;v-text-anchor:middle" filled="f" fillcolor="#4f81bd [3204]" strokecolor="#4f81bd [3204]">
                <v:textbox style="mso-next-textbox:#_x0000_s2051" inset=",0,,0">
                  <w:txbxContent>
                    <w:p w:rsidR="00B17FBF" w:rsidRDefault="00B17FBF">
                      <w:pPr>
                        <w:pStyle w:val="a4"/>
                        <w:jc w:val="center"/>
                      </w:pPr>
                      <w:fldSimple w:instr=" PAGE   \* MERGEFORMAT ">
                        <w:r w:rsidR="00B246C3">
                          <w:rPr>
                            <w:noProof/>
                          </w:rPr>
                          <w:t>2</w:t>
                        </w:r>
                      </w:fldSimple>
                    </w:p>
                  </w:txbxContent>
                </v:textbox>
              </v:shape>
              <w10:wrap anchorx="page" anchory="page"/>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8950"/>
      <w:docPartObj>
        <w:docPartGallery w:val="Page Numbers (Bottom of Page)"/>
        <w:docPartUnique/>
      </w:docPartObj>
    </w:sdtPr>
    <w:sdtContent>
      <w:p w:rsidR="00B17FBF" w:rsidRDefault="00B17FBF">
        <w:pPr>
          <w:pStyle w:val="a4"/>
        </w:pPr>
        <w:r w:rsidRPr="003D545E">
          <w:rPr>
            <w:noProof/>
            <w:lang w:val="sr-Cyrl-C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2052" inset=",0,,0">
                <w:txbxContent>
                  <w:p w:rsidR="00B17FBF" w:rsidRDefault="00B17FBF">
                    <w:pPr>
                      <w:jc w:val="center"/>
                      <w:rPr>
                        <w:lang w:val="sr-Cyrl-CS"/>
                      </w:rPr>
                    </w:pPr>
                    <w:r>
                      <w:rPr>
                        <w:lang w:val="sr-Cyrl-CS"/>
                      </w:rPr>
                      <w:fldChar w:fldCharType="begin"/>
                    </w:r>
                    <w:r>
                      <w:rPr>
                        <w:lang w:val="sr-Cyrl-CS"/>
                      </w:rPr>
                      <w:instrText xml:space="preserve"> PAGE    \* MERGEFORMAT </w:instrText>
                    </w:r>
                    <w:r>
                      <w:rPr>
                        <w:lang w:val="sr-Cyrl-CS"/>
                      </w:rPr>
                      <w:fldChar w:fldCharType="separate"/>
                    </w:r>
                    <w:r w:rsidR="00B246C3" w:rsidRPr="00B246C3">
                      <w:rPr>
                        <w:noProof/>
                      </w:rPr>
                      <w:t>58</w:t>
                    </w:r>
                    <w:r>
                      <w:rPr>
                        <w:lang w:val="sr-Cyrl-CS"/>
                      </w:rPr>
                      <w:fldChar w:fldCharType="end"/>
                    </w:r>
                  </w:p>
                </w:txbxContent>
              </v:textbox>
              <w10:wrap anchorx="margin" anchory="page"/>
            </v:shape>
          </w:pict>
        </w:r>
        <w:r w:rsidRPr="003D545E">
          <w:rPr>
            <w:noProof/>
            <w:lang w:val="sr-Cyrl-CS" w:eastAsia="zh-TW"/>
          </w:rPr>
          <w:pict>
            <v:shapetype id="_x0000_t32" coordsize="21600,21600" o:spt="32" o:oned="t" path="m,l21600,21600e" filled="f">
              <v:path arrowok="t" fillok="f" o:connecttype="none"/>
              <o:lock v:ext="edit" shapetype="t"/>
            </v:shapetype>
            <v:shape id="_x0000_s2053" type="#_x0000_t32" style="position:absolute;margin-left:0;margin-top:0;width:434.5pt;height:0;z-index:251662336;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9"/>
      </v:shape>
    </w:pict>
  </w:numPicBullet>
  <w:abstractNum w:abstractNumId="0">
    <w:nsid w:val="00002D12"/>
    <w:multiLevelType w:val="hybridMultilevel"/>
    <w:tmpl w:val="4184C396"/>
    <w:lvl w:ilvl="0" w:tplc="0646EEE8">
      <w:start w:val="1"/>
      <w:numFmt w:val="bullet"/>
      <w:lvlText w:val=""/>
      <w:lvlJc w:val="left"/>
    </w:lvl>
    <w:lvl w:ilvl="1" w:tplc="D3F274F4">
      <w:numFmt w:val="decimal"/>
      <w:lvlText w:val=""/>
      <w:lvlJc w:val="left"/>
    </w:lvl>
    <w:lvl w:ilvl="2" w:tplc="0F940BD6">
      <w:numFmt w:val="decimal"/>
      <w:lvlText w:val=""/>
      <w:lvlJc w:val="left"/>
    </w:lvl>
    <w:lvl w:ilvl="3" w:tplc="91E47B5A">
      <w:numFmt w:val="decimal"/>
      <w:lvlText w:val=""/>
      <w:lvlJc w:val="left"/>
    </w:lvl>
    <w:lvl w:ilvl="4" w:tplc="91001D72">
      <w:numFmt w:val="decimal"/>
      <w:lvlText w:val=""/>
      <w:lvlJc w:val="left"/>
    </w:lvl>
    <w:lvl w:ilvl="5" w:tplc="1E4A570E">
      <w:numFmt w:val="decimal"/>
      <w:lvlText w:val=""/>
      <w:lvlJc w:val="left"/>
    </w:lvl>
    <w:lvl w:ilvl="6" w:tplc="3EC6A49A">
      <w:numFmt w:val="decimal"/>
      <w:lvlText w:val=""/>
      <w:lvlJc w:val="left"/>
    </w:lvl>
    <w:lvl w:ilvl="7" w:tplc="52F4E474">
      <w:numFmt w:val="decimal"/>
      <w:lvlText w:val=""/>
      <w:lvlJc w:val="left"/>
    </w:lvl>
    <w:lvl w:ilvl="8" w:tplc="D0CA966C">
      <w:numFmt w:val="decimal"/>
      <w:lvlText w:val=""/>
      <w:lvlJc w:val="left"/>
    </w:lvl>
  </w:abstractNum>
  <w:abstractNum w:abstractNumId="1">
    <w:nsid w:val="010122DC"/>
    <w:multiLevelType w:val="hybridMultilevel"/>
    <w:tmpl w:val="2A764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51C9D"/>
    <w:multiLevelType w:val="hybridMultilevel"/>
    <w:tmpl w:val="CB8C6456"/>
    <w:lvl w:ilvl="0" w:tplc="FFFFFFFF">
      <w:start w:val="1"/>
      <w:numFmt w:val="bullet"/>
      <w:lvlText w:val=""/>
      <w:lvlJc w:val="left"/>
      <w:pPr>
        <w:ind w:left="1530" w:hanging="360"/>
      </w:pPr>
      <w:rPr>
        <w:rFonts w:ascii="Symbol" w:hAnsi="Symbol" w:cs="Times New Roman" w:hint="default"/>
        <w:sz w:val="20"/>
      </w:rPr>
    </w:lvl>
    <w:lvl w:ilvl="1" w:tplc="241A0003" w:tentative="1">
      <w:start w:val="1"/>
      <w:numFmt w:val="bullet"/>
      <w:lvlText w:val="o"/>
      <w:lvlJc w:val="left"/>
      <w:pPr>
        <w:ind w:left="2226" w:hanging="360"/>
      </w:pPr>
      <w:rPr>
        <w:rFonts w:ascii="Courier New" w:hAnsi="Courier New" w:cs="Courier New" w:hint="default"/>
      </w:rPr>
    </w:lvl>
    <w:lvl w:ilvl="2" w:tplc="241A0005" w:tentative="1">
      <w:start w:val="1"/>
      <w:numFmt w:val="bullet"/>
      <w:lvlText w:val=""/>
      <w:lvlJc w:val="left"/>
      <w:pPr>
        <w:ind w:left="2946" w:hanging="360"/>
      </w:pPr>
      <w:rPr>
        <w:rFonts w:ascii="Wingdings" w:hAnsi="Wingdings" w:hint="default"/>
      </w:rPr>
    </w:lvl>
    <w:lvl w:ilvl="3" w:tplc="241A0001" w:tentative="1">
      <w:start w:val="1"/>
      <w:numFmt w:val="bullet"/>
      <w:lvlText w:val=""/>
      <w:lvlJc w:val="left"/>
      <w:pPr>
        <w:ind w:left="3666" w:hanging="360"/>
      </w:pPr>
      <w:rPr>
        <w:rFonts w:ascii="Symbol" w:hAnsi="Symbol" w:hint="default"/>
      </w:rPr>
    </w:lvl>
    <w:lvl w:ilvl="4" w:tplc="241A0003" w:tentative="1">
      <w:start w:val="1"/>
      <w:numFmt w:val="bullet"/>
      <w:lvlText w:val="o"/>
      <w:lvlJc w:val="left"/>
      <w:pPr>
        <w:ind w:left="4386" w:hanging="360"/>
      </w:pPr>
      <w:rPr>
        <w:rFonts w:ascii="Courier New" w:hAnsi="Courier New" w:cs="Courier New" w:hint="default"/>
      </w:rPr>
    </w:lvl>
    <w:lvl w:ilvl="5" w:tplc="241A0005" w:tentative="1">
      <w:start w:val="1"/>
      <w:numFmt w:val="bullet"/>
      <w:lvlText w:val=""/>
      <w:lvlJc w:val="left"/>
      <w:pPr>
        <w:ind w:left="5106" w:hanging="360"/>
      </w:pPr>
      <w:rPr>
        <w:rFonts w:ascii="Wingdings" w:hAnsi="Wingdings" w:hint="default"/>
      </w:rPr>
    </w:lvl>
    <w:lvl w:ilvl="6" w:tplc="241A0001" w:tentative="1">
      <w:start w:val="1"/>
      <w:numFmt w:val="bullet"/>
      <w:lvlText w:val=""/>
      <w:lvlJc w:val="left"/>
      <w:pPr>
        <w:ind w:left="5826" w:hanging="360"/>
      </w:pPr>
      <w:rPr>
        <w:rFonts w:ascii="Symbol" w:hAnsi="Symbol" w:hint="default"/>
      </w:rPr>
    </w:lvl>
    <w:lvl w:ilvl="7" w:tplc="241A0003" w:tentative="1">
      <w:start w:val="1"/>
      <w:numFmt w:val="bullet"/>
      <w:lvlText w:val="o"/>
      <w:lvlJc w:val="left"/>
      <w:pPr>
        <w:ind w:left="6546" w:hanging="360"/>
      </w:pPr>
      <w:rPr>
        <w:rFonts w:ascii="Courier New" w:hAnsi="Courier New" w:cs="Courier New" w:hint="default"/>
      </w:rPr>
    </w:lvl>
    <w:lvl w:ilvl="8" w:tplc="241A0005" w:tentative="1">
      <w:start w:val="1"/>
      <w:numFmt w:val="bullet"/>
      <w:lvlText w:val=""/>
      <w:lvlJc w:val="left"/>
      <w:pPr>
        <w:ind w:left="7266" w:hanging="360"/>
      </w:pPr>
      <w:rPr>
        <w:rFonts w:ascii="Wingdings" w:hAnsi="Wingdings" w:hint="default"/>
      </w:rPr>
    </w:lvl>
  </w:abstractNum>
  <w:abstractNum w:abstractNumId="3">
    <w:nsid w:val="02AB120C"/>
    <w:multiLevelType w:val="hybridMultilevel"/>
    <w:tmpl w:val="5F42F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A43B0"/>
    <w:multiLevelType w:val="hybridMultilevel"/>
    <w:tmpl w:val="F648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B526ED"/>
    <w:multiLevelType w:val="hybridMultilevel"/>
    <w:tmpl w:val="F880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7D0856"/>
    <w:multiLevelType w:val="hybridMultilevel"/>
    <w:tmpl w:val="891694D6"/>
    <w:lvl w:ilvl="0" w:tplc="2A08BE3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8B64E7"/>
    <w:multiLevelType w:val="multilevel"/>
    <w:tmpl w:val="2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0E562FC5"/>
    <w:multiLevelType w:val="hybridMultilevel"/>
    <w:tmpl w:val="FAD2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EB5D32"/>
    <w:multiLevelType w:val="hybridMultilevel"/>
    <w:tmpl w:val="15CC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4373D9"/>
    <w:multiLevelType w:val="hybridMultilevel"/>
    <w:tmpl w:val="5186D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076438"/>
    <w:multiLevelType w:val="hybridMultilevel"/>
    <w:tmpl w:val="FF9CB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044F54"/>
    <w:multiLevelType w:val="hybridMultilevel"/>
    <w:tmpl w:val="78828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A20782C"/>
    <w:multiLevelType w:val="hybridMultilevel"/>
    <w:tmpl w:val="B7FA6D9A"/>
    <w:lvl w:ilvl="0" w:tplc="081A0009">
      <w:start w:val="1"/>
      <w:numFmt w:val="bullet"/>
      <w:lvlText w:val=""/>
      <w:lvlJc w:val="left"/>
      <w:pPr>
        <w:tabs>
          <w:tab w:val="num" w:pos="1080"/>
        </w:tabs>
        <w:ind w:left="1080" w:hanging="360"/>
      </w:pPr>
      <w:rPr>
        <w:rFonts w:ascii="Wingdings" w:hAnsi="Wingdings" w:hint="default"/>
      </w:rPr>
    </w:lvl>
    <w:lvl w:ilvl="1" w:tplc="081A0007">
      <w:start w:val="1"/>
      <w:numFmt w:val="bullet"/>
      <w:lvlText w:val=""/>
      <w:lvlPicBulletId w:val="0"/>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204C3B54"/>
    <w:multiLevelType w:val="hybridMultilevel"/>
    <w:tmpl w:val="933E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E831A3"/>
    <w:multiLevelType w:val="hybridMultilevel"/>
    <w:tmpl w:val="C6E60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A93484"/>
    <w:multiLevelType w:val="hybridMultilevel"/>
    <w:tmpl w:val="A4782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BE24BD"/>
    <w:multiLevelType w:val="hybridMultilevel"/>
    <w:tmpl w:val="A4782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672329"/>
    <w:multiLevelType w:val="hybridMultilevel"/>
    <w:tmpl w:val="19CE7B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141B65"/>
    <w:multiLevelType w:val="hybridMultilevel"/>
    <w:tmpl w:val="4A286030"/>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nsid w:val="3CAB3136"/>
    <w:multiLevelType w:val="hybridMultilevel"/>
    <w:tmpl w:val="2736900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nsid w:val="3D8C7292"/>
    <w:multiLevelType w:val="hybridMultilevel"/>
    <w:tmpl w:val="1610AF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B202F9"/>
    <w:multiLevelType w:val="hybridMultilevel"/>
    <w:tmpl w:val="B5064A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120263"/>
    <w:multiLevelType w:val="hybridMultilevel"/>
    <w:tmpl w:val="CEA0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3A5BAB"/>
    <w:multiLevelType w:val="hybridMultilevel"/>
    <w:tmpl w:val="033C7D00"/>
    <w:lvl w:ilvl="0" w:tplc="2A08BE3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0E2DAA"/>
    <w:multiLevelType w:val="hybridMultilevel"/>
    <w:tmpl w:val="4596F74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85644BA"/>
    <w:multiLevelType w:val="hybridMultilevel"/>
    <w:tmpl w:val="C890CFEE"/>
    <w:lvl w:ilvl="0" w:tplc="1F626CB0">
      <w:start w:val="9"/>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7">
    <w:nsid w:val="49725C5A"/>
    <w:multiLevelType w:val="hybridMultilevel"/>
    <w:tmpl w:val="836E8F5C"/>
    <w:lvl w:ilvl="0" w:tplc="FFFFFFFF">
      <w:start w:val="1"/>
      <w:numFmt w:val="bullet"/>
      <w:lvlText w:val=""/>
      <w:lvlJc w:val="left"/>
      <w:pPr>
        <w:ind w:left="720" w:hanging="360"/>
      </w:pPr>
      <w:rPr>
        <w:rFonts w:ascii="Symbol"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AD7AB5"/>
    <w:multiLevelType w:val="hybridMultilevel"/>
    <w:tmpl w:val="931A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B314F8"/>
    <w:multiLevelType w:val="hybridMultilevel"/>
    <w:tmpl w:val="F042A404"/>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186D36"/>
    <w:multiLevelType w:val="hybridMultilevel"/>
    <w:tmpl w:val="2E48CD0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0E34932"/>
    <w:multiLevelType w:val="hybridMultilevel"/>
    <w:tmpl w:val="77D80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7D7EFD"/>
    <w:multiLevelType w:val="multilevel"/>
    <w:tmpl w:val="044C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3D26AF"/>
    <w:multiLevelType w:val="hybridMultilevel"/>
    <w:tmpl w:val="7108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8D3DF0"/>
    <w:multiLevelType w:val="hybridMultilevel"/>
    <w:tmpl w:val="C5EA2FC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5">
    <w:nsid w:val="5BB56D08"/>
    <w:multiLevelType w:val="multilevel"/>
    <w:tmpl w:val="3466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0C1EC9"/>
    <w:multiLevelType w:val="hybridMultilevel"/>
    <w:tmpl w:val="66345112"/>
    <w:lvl w:ilvl="0" w:tplc="FFFFFFFF">
      <w:start w:val="1"/>
      <w:numFmt w:val="bullet"/>
      <w:lvlText w:val=""/>
      <w:lvlJc w:val="left"/>
      <w:pPr>
        <w:ind w:left="1440" w:hanging="360"/>
      </w:pPr>
      <w:rPr>
        <w:rFonts w:ascii="Symbol" w:hAnsi="Symbol"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3D350C7"/>
    <w:multiLevelType w:val="hybridMultilevel"/>
    <w:tmpl w:val="9DE4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12397B"/>
    <w:multiLevelType w:val="hybridMultilevel"/>
    <w:tmpl w:val="B1A0C6CE"/>
    <w:lvl w:ilvl="0" w:tplc="0409000B">
      <w:start w:val="1"/>
      <w:numFmt w:val="bullet"/>
      <w:lvlText w:val=""/>
      <w:lvlJc w:val="left"/>
      <w:pPr>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769039E"/>
    <w:multiLevelType w:val="hybridMultilevel"/>
    <w:tmpl w:val="44A0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E46A1D"/>
    <w:multiLevelType w:val="hybridMultilevel"/>
    <w:tmpl w:val="5FBC13A4"/>
    <w:lvl w:ilvl="0" w:tplc="BA40C19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6B0A7A"/>
    <w:multiLevelType w:val="hybridMultilevel"/>
    <w:tmpl w:val="568CC7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60C7742"/>
    <w:multiLevelType w:val="hybridMultilevel"/>
    <w:tmpl w:val="72B4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055EE7"/>
    <w:multiLevelType w:val="hybridMultilevel"/>
    <w:tmpl w:val="2CA29268"/>
    <w:lvl w:ilvl="0" w:tplc="241A0009">
      <w:start w:val="1"/>
      <w:numFmt w:val="bullet"/>
      <w:lvlText w:val=""/>
      <w:lvlJc w:val="left"/>
      <w:pPr>
        <w:ind w:left="1919" w:hanging="360"/>
      </w:pPr>
      <w:rPr>
        <w:rFonts w:ascii="Wingdings" w:hAnsi="Wingdings" w:hint="default"/>
      </w:rPr>
    </w:lvl>
    <w:lvl w:ilvl="1" w:tplc="241A0003" w:tentative="1">
      <w:start w:val="1"/>
      <w:numFmt w:val="bullet"/>
      <w:lvlText w:val="o"/>
      <w:lvlJc w:val="left"/>
      <w:pPr>
        <w:ind w:left="2639" w:hanging="360"/>
      </w:pPr>
      <w:rPr>
        <w:rFonts w:ascii="Courier New" w:hAnsi="Courier New" w:cs="Courier New" w:hint="default"/>
      </w:rPr>
    </w:lvl>
    <w:lvl w:ilvl="2" w:tplc="241A0005" w:tentative="1">
      <w:start w:val="1"/>
      <w:numFmt w:val="bullet"/>
      <w:lvlText w:val=""/>
      <w:lvlJc w:val="left"/>
      <w:pPr>
        <w:ind w:left="3359" w:hanging="360"/>
      </w:pPr>
      <w:rPr>
        <w:rFonts w:ascii="Wingdings" w:hAnsi="Wingdings" w:hint="default"/>
      </w:rPr>
    </w:lvl>
    <w:lvl w:ilvl="3" w:tplc="241A0001" w:tentative="1">
      <w:start w:val="1"/>
      <w:numFmt w:val="bullet"/>
      <w:lvlText w:val=""/>
      <w:lvlJc w:val="left"/>
      <w:pPr>
        <w:ind w:left="4079" w:hanging="360"/>
      </w:pPr>
      <w:rPr>
        <w:rFonts w:ascii="Symbol" w:hAnsi="Symbol" w:hint="default"/>
      </w:rPr>
    </w:lvl>
    <w:lvl w:ilvl="4" w:tplc="241A0003" w:tentative="1">
      <w:start w:val="1"/>
      <w:numFmt w:val="bullet"/>
      <w:lvlText w:val="o"/>
      <w:lvlJc w:val="left"/>
      <w:pPr>
        <w:ind w:left="4799" w:hanging="360"/>
      </w:pPr>
      <w:rPr>
        <w:rFonts w:ascii="Courier New" w:hAnsi="Courier New" w:cs="Courier New" w:hint="default"/>
      </w:rPr>
    </w:lvl>
    <w:lvl w:ilvl="5" w:tplc="241A0005" w:tentative="1">
      <w:start w:val="1"/>
      <w:numFmt w:val="bullet"/>
      <w:lvlText w:val=""/>
      <w:lvlJc w:val="left"/>
      <w:pPr>
        <w:ind w:left="5519" w:hanging="360"/>
      </w:pPr>
      <w:rPr>
        <w:rFonts w:ascii="Wingdings" w:hAnsi="Wingdings" w:hint="default"/>
      </w:rPr>
    </w:lvl>
    <w:lvl w:ilvl="6" w:tplc="241A0001" w:tentative="1">
      <w:start w:val="1"/>
      <w:numFmt w:val="bullet"/>
      <w:lvlText w:val=""/>
      <w:lvlJc w:val="left"/>
      <w:pPr>
        <w:ind w:left="6239" w:hanging="360"/>
      </w:pPr>
      <w:rPr>
        <w:rFonts w:ascii="Symbol" w:hAnsi="Symbol" w:hint="default"/>
      </w:rPr>
    </w:lvl>
    <w:lvl w:ilvl="7" w:tplc="241A0003" w:tentative="1">
      <w:start w:val="1"/>
      <w:numFmt w:val="bullet"/>
      <w:lvlText w:val="o"/>
      <w:lvlJc w:val="left"/>
      <w:pPr>
        <w:ind w:left="6959" w:hanging="360"/>
      </w:pPr>
      <w:rPr>
        <w:rFonts w:ascii="Courier New" w:hAnsi="Courier New" w:cs="Courier New" w:hint="default"/>
      </w:rPr>
    </w:lvl>
    <w:lvl w:ilvl="8" w:tplc="241A0005" w:tentative="1">
      <w:start w:val="1"/>
      <w:numFmt w:val="bullet"/>
      <w:lvlText w:val=""/>
      <w:lvlJc w:val="left"/>
      <w:pPr>
        <w:ind w:left="7679" w:hanging="360"/>
      </w:pPr>
      <w:rPr>
        <w:rFonts w:ascii="Wingdings" w:hAnsi="Wingdings" w:hint="default"/>
      </w:rPr>
    </w:lvl>
  </w:abstractNum>
  <w:abstractNum w:abstractNumId="44">
    <w:nsid w:val="795516C1"/>
    <w:multiLevelType w:val="hybridMultilevel"/>
    <w:tmpl w:val="D1F0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B625EE"/>
    <w:multiLevelType w:val="hybridMultilevel"/>
    <w:tmpl w:val="B8FC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450391"/>
    <w:multiLevelType w:val="hybridMultilevel"/>
    <w:tmpl w:val="BB401168"/>
    <w:lvl w:ilvl="0" w:tplc="241A000B">
      <w:start w:val="1"/>
      <w:numFmt w:val="bullet"/>
      <w:lvlText w:val=""/>
      <w:lvlJc w:val="left"/>
      <w:pPr>
        <w:ind w:left="786"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E001A8D"/>
    <w:multiLevelType w:val="hybridMultilevel"/>
    <w:tmpl w:val="3950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8"/>
  </w:num>
  <w:num w:numId="3">
    <w:abstractNumId w:val="35"/>
  </w:num>
  <w:num w:numId="4">
    <w:abstractNumId w:val="7"/>
  </w:num>
  <w:num w:numId="5">
    <w:abstractNumId w:val="32"/>
  </w:num>
  <w:num w:numId="6">
    <w:abstractNumId w:val="13"/>
  </w:num>
  <w:num w:numId="7">
    <w:abstractNumId w:val="6"/>
  </w:num>
  <w:num w:numId="8">
    <w:abstractNumId w:val="24"/>
  </w:num>
  <w:num w:numId="9">
    <w:abstractNumId w:val="40"/>
  </w:num>
  <w:num w:numId="10">
    <w:abstractNumId w:val="27"/>
  </w:num>
  <w:num w:numId="11">
    <w:abstractNumId w:val="29"/>
  </w:num>
  <w:num w:numId="12">
    <w:abstractNumId w:val="0"/>
  </w:num>
  <w:num w:numId="13">
    <w:abstractNumId w:val="23"/>
  </w:num>
  <w:num w:numId="14">
    <w:abstractNumId w:val="25"/>
  </w:num>
  <w:num w:numId="15">
    <w:abstractNumId w:val="22"/>
  </w:num>
  <w:num w:numId="16">
    <w:abstractNumId w:val="33"/>
  </w:num>
  <w:num w:numId="17">
    <w:abstractNumId w:val="41"/>
  </w:num>
  <w:num w:numId="18">
    <w:abstractNumId w:val="9"/>
  </w:num>
  <w:num w:numId="19">
    <w:abstractNumId w:val="10"/>
  </w:num>
  <w:num w:numId="20">
    <w:abstractNumId w:val="44"/>
  </w:num>
  <w:num w:numId="21">
    <w:abstractNumId w:val="5"/>
  </w:num>
  <w:num w:numId="22">
    <w:abstractNumId w:val="30"/>
  </w:num>
  <w:num w:numId="23">
    <w:abstractNumId w:val="12"/>
  </w:num>
  <w:num w:numId="24">
    <w:abstractNumId w:val="14"/>
  </w:num>
  <w:num w:numId="25">
    <w:abstractNumId w:val="46"/>
  </w:num>
  <w:num w:numId="26">
    <w:abstractNumId w:val="2"/>
  </w:num>
  <w:num w:numId="27">
    <w:abstractNumId w:val="11"/>
  </w:num>
  <w:num w:numId="28">
    <w:abstractNumId w:val="34"/>
  </w:num>
  <w:num w:numId="29">
    <w:abstractNumId w:val="20"/>
  </w:num>
  <w:num w:numId="30">
    <w:abstractNumId w:val="1"/>
  </w:num>
  <w:num w:numId="31">
    <w:abstractNumId w:val="28"/>
  </w:num>
  <w:num w:numId="32">
    <w:abstractNumId w:val="21"/>
  </w:num>
  <w:num w:numId="33">
    <w:abstractNumId w:val="4"/>
  </w:num>
  <w:num w:numId="34">
    <w:abstractNumId w:val="37"/>
  </w:num>
  <w:num w:numId="35">
    <w:abstractNumId w:val="43"/>
  </w:num>
  <w:num w:numId="36">
    <w:abstractNumId w:val="36"/>
  </w:num>
  <w:num w:numId="37">
    <w:abstractNumId w:val="18"/>
  </w:num>
  <w:num w:numId="38">
    <w:abstractNumId w:val="47"/>
  </w:num>
  <w:num w:numId="39">
    <w:abstractNumId w:val="45"/>
  </w:num>
  <w:num w:numId="40">
    <w:abstractNumId w:val="31"/>
  </w:num>
  <w:num w:numId="41">
    <w:abstractNumId w:val="3"/>
  </w:num>
  <w:num w:numId="42">
    <w:abstractNumId w:val="19"/>
  </w:num>
  <w:num w:numId="43">
    <w:abstractNumId w:val="15"/>
  </w:num>
  <w:num w:numId="44">
    <w:abstractNumId w:val="38"/>
  </w:num>
  <w:num w:numId="45">
    <w:abstractNumId w:val="39"/>
  </w:num>
  <w:num w:numId="46">
    <w:abstractNumId w:val="26"/>
  </w:num>
  <w:num w:numId="47">
    <w:abstractNumId w:val="17"/>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rules v:ext="edit">
        <o:r id="V:Rule1" type="connector" idref="#_x0000_s2053"/>
      </o:rules>
    </o:shapelayout>
  </w:hdrShapeDefaults>
  <w:compat>
    <w:useFELayout/>
  </w:compat>
  <w:rsids>
    <w:rsidRoot w:val="00B17FBF"/>
    <w:rsid w:val="00B17FBF"/>
    <w:rsid w:val="00B24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7"/>
        <o:r id="V:Rule2" type="connector" idref="#_x0000_s1033"/>
        <o:r id="V:Rule3"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1">
    <w:name w:val="heading 1"/>
    <w:basedOn w:val="Normal"/>
    <w:next w:val="Normal"/>
    <w:link w:val="1Char"/>
    <w:uiPriority w:val="99"/>
    <w:qFormat/>
    <w:rsid w:val="00B17F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Normal"/>
    <w:next w:val="Normal"/>
    <w:link w:val="2Char"/>
    <w:uiPriority w:val="9"/>
    <w:unhideWhenUsed/>
    <w:qFormat/>
    <w:rsid w:val="00B17FBF"/>
    <w:pPr>
      <w:keepNext/>
      <w:keepLines/>
      <w:spacing w:before="200" w:after="0"/>
      <w:outlineLvl w:val="1"/>
    </w:pPr>
    <w:rPr>
      <w:rFonts w:asciiTheme="majorHAnsi" w:eastAsiaTheme="majorEastAsia" w:hAnsiTheme="majorHAnsi" w:cstheme="majorBidi"/>
      <w:b/>
      <w:bCs/>
      <w:color w:val="4F81BD" w:themeColor="accent1"/>
      <w:sz w:val="26"/>
      <w:szCs w:val="26"/>
      <w:lang w:bidi="en-US"/>
    </w:rPr>
  </w:style>
  <w:style w:type="paragraph" w:styleId="3">
    <w:name w:val="heading 3"/>
    <w:basedOn w:val="Normal"/>
    <w:next w:val="Normal"/>
    <w:link w:val="3Char"/>
    <w:uiPriority w:val="9"/>
    <w:unhideWhenUsed/>
    <w:qFormat/>
    <w:rsid w:val="00B17F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Normal"/>
    <w:next w:val="Normal"/>
    <w:link w:val="4Char"/>
    <w:unhideWhenUsed/>
    <w:qFormat/>
    <w:rsid w:val="00B17FB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Normal"/>
    <w:next w:val="Normal"/>
    <w:link w:val="5Char"/>
    <w:unhideWhenUsed/>
    <w:qFormat/>
    <w:rsid w:val="00B17FBF"/>
    <w:pPr>
      <w:keepNext/>
      <w:keepLines/>
      <w:spacing w:before="200" w:after="0"/>
      <w:outlineLvl w:val="4"/>
    </w:pPr>
    <w:rPr>
      <w:rFonts w:asciiTheme="majorHAnsi" w:eastAsiaTheme="majorEastAsia" w:hAnsiTheme="majorHAnsi" w:cstheme="majorBidi"/>
      <w:color w:val="243F60" w:themeColor="accent1" w:themeShade="7F"/>
      <w:lang w:bidi="en-US"/>
    </w:rPr>
  </w:style>
  <w:style w:type="paragraph" w:styleId="6">
    <w:name w:val="heading 6"/>
    <w:basedOn w:val="Normal"/>
    <w:link w:val="6Char"/>
    <w:qFormat/>
    <w:rsid w:val="00B17FBF"/>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Normal"/>
    <w:next w:val="Normal"/>
    <w:link w:val="7Char"/>
    <w:uiPriority w:val="9"/>
    <w:unhideWhenUsed/>
    <w:qFormat/>
    <w:rsid w:val="00B17FBF"/>
    <w:pPr>
      <w:keepNext/>
      <w:keepLines/>
      <w:spacing w:before="200" w:after="0"/>
      <w:outlineLvl w:val="6"/>
    </w:pPr>
    <w:rPr>
      <w:rFonts w:asciiTheme="majorHAnsi" w:eastAsiaTheme="majorEastAsia" w:hAnsiTheme="majorHAnsi" w:cstheme="majorBidi"/>
      <w:i/>
      <w:iCs/>
      <w:color w:val="404040" w:themeColor="text1" w:themeTint="BF"/>
      <w:lang w:bidi="en-US"/>
    </w:rPr>
  </w:style>
  <w:style w:type="paragraph" w:styleId="8">
    <w:name w:val="heading 8"/>
    <w:basedOn w:val="Normal"/>
    <w:next w:val="Normal"/>
    <w:link w:val="8Char"/>
    <w:unhideWhenUsed/>
    <w:qFormat/>
    <w:rsid w:val="00B17FBF"/>
    <w:pPr>
      <w:keepNext/>
      <w:keepLines/>
      <w:spacing w:before="200" w:after="0"/>
      <w:outlineLvl w:val="7"/>
    </w:pPr>
    <w:rPr>
      <w:rFonts w:asciiTheme="majorHAnsi" w:eastAsiaTheme="majorEastAsia" w:hAnsiTheme="majorHAnsi" w:cstheme="majorBidi"/>
      <w:color w:val="4F81BD" w:themeColor="accent1"/>
      <w:sz w:val="20"/>
      <w:szCs w:val="20"/>
      <w:lang w:bidi="en-US"/>
    </w:rPr>
  </w:style>
  <w:style w:type="paragraph" w:styleId="9">
    <w:name w:val="heading 9"/>
    <w:basedOn w:val="Normal"/>
    <w:next w:val="Normal"/>
    <w:link w:val="9Char"/>
    <w:unhideWhenUsed/>
    <w:qFormat/>
    <w:rsid w:val="00B17FBF"/>
    <w:pPr>
      <w:keepNext/>
      <w:keepLines/>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1Char">
    <w:name w:val="Наслов 1 Char"/>
    <w:basedOn w:val="a"/>
    <w:link w:val="1"/>
    <w:uiPriority w:val="99"/>
    <w:rsid w:val="00B17FBF"/>
    <w:rPr>
      <w:rFonts w:asciiTheme="majorHAnsi" w:eastAsiaTheme="majorEastAsia" w:hAnsiTheme="majorHAnsi" w:cstheme="majorBidi"/>
      <w:b/>
      <w:bCs/>
      <w:color w:val="365F91" w:themeColor="accent1" w:themeShade="BF"/>
      <w:sz w:val="28"/>
      <w:szCs w:val="28"/>
    </w:rPr>
  </w:style>
  <w:style w:type="character" w:customStyle="1" w:styleId="2Char">
    <w:name w:val="Наслов 2 Char"/>
    <w:basedOn w:val="a"/>
    <w:link w:val="2"/>
    <w:uiPriority w:val="9"/>
    <w:rsid w:val="00B17FBF"/>
    <w:rPr>
      <w:rFonts w:asciiTheme="majorHAnsi" w:eastAsiaTheme="majorEastAsia" w:hAnsiTheme="majorHAnsi" w:cstheme="majorBidi"/>
      <w:b/>
      <w:bCs/>
      <w:color w:val="4F81BD" w:themeColor="accent1"/>
      <w:sz w:val="26"/>
      <w:szCs w:val="26"/>
      <w:lang w:bidi="en-US"/>
    </w:rPr>
  </w:style>
  <w:style w:type="character" w:customStyle="1" w:styleId="3Char">
    <w:name w:val="Наслов 3 Char"/>
    <w:basedOn w:val="a"/>
    <w:link w:val="3"/>
    <w:uiPriority w:val="9"/>
    <w:rsid w:val="00B17FBF"/>
    <w:rPr>
      <w:rFonts w:asciiTheme="majorHAnsi" w:eastAsiaTheme="majorEastAsia" w:hAnsiTheme="majorHAnsi" w:cstheme="majorBidi"/>
      <w:b/>
      <w:bCs/>
      <w:color w:val="4F81BD" w:themeColor="accent1"/>
    </w:rPr>
  </w:style>
  <w:style w:type="character" w:customStyle="1" w:styleId="4Char">
    <w:name w:val="Наслов 4 Char"/>
    <w:basedOn w:val="a"/>
    <w:link w:val="4"/>
    <w:rsid w:val="00B17FBF"/>
    <w:rPr>
      <w:rFonts w:asciiTheme="majorHAnsi" w:eastAsiaTheme="majorEastAsia" w:hAnsiTheme="majorHAnsi" w:cstheme="majorBidi"/>
      <w:b/>
      <w:bCs/>
      <w:i/>
      <w:iCs/>
      <w:color w:val="4F81BD" w:themeColor="accent1"/>
    </w:rPr>
  </w:style>
  <w:style w:type="character" w:customStyle="1" w:styleId="5Char">
    <w:name w:val="Наслов 5 Char"/>
    <w:basedOn w:val="a"/>
    <w:link w:val="5"/>
    <w:rsid w:val="00B17FBF"/>
    <w:rPr>
      <w:rFonts w:asciiTheme="majorHAnsi" w:eastAsiaTheme="majorEastAsia" w:hAnsiTheme="majorHAnsi" w:cstheme="majorBidi"/>
      <w:color w:val="243F60" w:themeColor="accent1" w:themeShade="7F"/>
      <w:lang w:bidi="en-US"/>
    </w:rPr>
  </w:style>
  <w:style w:type="character" w:customStyle="1" w:styleId="6Char">
    <w:name w:val="Наслов 6 Char"/>
    <w:basedOn w:val="a"/>
    <w:link w:val="6"/>
    <w:rsid w:val="00B17FBF"/>
    <w:rPr>
      <w:rFonts w:ascii="Times New Roman" w:eastAsia="Times New Roman" w:hAnsi="Times New Roman" w:cs="Times New Roman"/>
      <w:b/>
      <w:bCs/>
      <w:sz w:val="15"/>
      <w:szCs w:val="15"/>
    </w:rPr>
  </w:style>
  <w:style w:type="character" w:customStyle="1" w:styleId="7Char">
    <w:name w:val="Наслов 7 Char"/>
    <w:basedOn w:val="a"/>
    <w:link w:val="7"/>
    <w:uiPriority w:val="9"/>
    <w:rsid w:val="00B17FBF"/>
    <w:rPr>
      <w:rFonts w:asciiTheme="majorHAnsi" w:eastAsiaTheme="majorEastAsia" w:hAnsiTheme="majorHAnsi" w:cstheme="majorBidi"/>
      <w:i/>
      <w:iCs/>
      <w:color w:val="404040" w:themeColor="text1" w:themeTint="BF"/>
      <w:lang w:bidi="en-US"/>
    </w:rPr>
  </w:style>
  <w:style w:type="character" w:customStyle="1" w:styleId="8Char">
    <w:name w:val="Наслов 8 Char"/>
    <w:basedOn w:val="a"/>
    <w:link w:val="8"/>
    <w:rsid w:val="00B17FBF"/>
    <w:rPr>
      <w:rFonts w:asciiTheme="majorHAnsi" w:eastAsiaTheme="majorEastAsia" w:hAnsiTheme="majorHAnsi" w:cstheme="majorBidi"/>
      <w:color w:val="4F81BD" w:themeColor="accent1"/>
      <w:sz w:val="20"/>
      <w:szCs w:val="20"/>
      <w:lang w:bidi="en-US"/>
    </w:rPr>
  </w:style>
  <w:style w:type="character" w:customStyle="1" w:styleId="9Char">
    <w:name w:val="Наслов 9 Char"/>
    <w:basedOn w:val="a"/>
    <w:link w:val="9"/>
    <w:rsid w:val="00B17FBF"/>
    <w:rPr>
      <w:rFonts w:asciiTheme="majorHAnsi" w:eastAsiaTheme="majorEastAsia" w:hAnsiTheme="majorHAnsi" w:cstheme="majorBidi"/>
      <w:i/>
      <w:iCs/>
      <w:color w:val="404040" w:themeColor="text1" w:themeTint="BF"/>
      <w:sz w:val="20"/>
      <w:szCs w:val="20"/>
      <w:lang w:bidi="en-US"/>
    </w:rPr>
  </w:style>
  <w:style w:type="paragraph" w:customStyle="1" w:styleId="clan">
    <w:name w:val="clan"/>
    <w:basedOn w:val="Normal"/>
    <w:rsid w:val="00B17FBF"/>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B17FBF"/>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B17FBF"/>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bold">
    <w:name w:val="normalbold"/>
    <w:basedOn w:val="Normal"/>
    <w:rsid w:val="00B17FBF"/>
    <w:pPr>
      <w:spacing w:before="100" w:beforeAutospacing="1" w:after="100" w:afterAutospacing="1" w:line="240" w:lineRule="auto"/>
    </w:pPr>
    <w:rPr>
      <w:rFonts w:ascii="Arial" w:eastAsia="Times New Roman" w:hAnsi="Arial" w:cs="Arial"/>
      <w:b/>
      <w:bCs/>
    </w:rPr>
  </w:style>
  <w:style w:type="paragraph" w:customStyle="1" w:styleId="normalitalic">
    <w:name w:val="normalitalic"/>
    <w:basedOn w:val="Normal"/>
    <w:rsid w:val="00B17FBF"/>
    <w:pPr>
      <w:spacing w:before="100" w:beforeAutospacing="1" w:after="100" w:afterAutospacing="1" w:line="240" w:lineRule="auto"/>
    </w:pPr>
    <w:rPr>
      <w:rFonts w:ascii="Arial" w:eastAsia="Times New Roman" w:hAnsi="Arial" w:cs="Arial"/>
      <w:i/>
      <w:iCs/>
    </w:rPr>
  </w:style>
  <w:style w:type="paragraph" w:customStyle="1" w:styleId="wyq050---odeljak">
    <w:name w:val="wyq050---odeljak"/>
    <w:basedOn w:val="Normal"/>
    <w:rsid w:val="00B17FBF"/>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B17FBF"/>
    <w:pPr>
      <w:spacing w:after="0" w:line="240" w:lineRule="auto"/>
      <w:jc w:val="center"/>
    </w:pPr>
    <w:rPr>
      <w:rFonts w:ascii="Arial" w:eastAsia="Times New Roman" w:hAnsi="Arial" w:cs="Arial"/>
      <w:sz w:val="31"/>
      <w:szCs w:val="31"/>
    </w:rPr>
  </w:style>
  <w:style w:type="paragraph" w:customStyle="1" w:styleId="wyq090---pododsek">
    <w:name w:val="wyq090---pododsek"/>
    <w:basedOn w:val="Normal"/>
    <w:rsid w:val="00B17FBF"/>
    <w:pPr>
      <w:spacing w:after="0" w:line="240" w:lineRule="auto"/>
      <w:jc w:val="center"/>
    </w:pPr>
    <w:rPr>
      <w:rFonts w:ascii="Arial" w:eastAsia="Times New Roman" w:hAnsi="Arial" w:cs="Arial"/>
      <w:sz w:val="28"/>
      <w:szCs w:val="28"/>
    </w:rPr>
  </w:style>
  <w:style w:type="paragraph" w:customStyle="1" w:styleId="wyq110---naslov-clana">
    <w:name w:val="wyq110---naslov-clana"/>
    <w:basedOn w:val="Normal"/>
    <w:rsid w:val="00B17FBF"/>
    <w:pPr>
      <w:spacing w:before="240" w:after="240" w:line="240" w:lineRule="auto"/>
      <w:jc w:val="center"/>
    </w:pPr>
    <w:rPr>
      <w:rFonts w:ascii="Arial" w:eastAsia="Times New Roman" w:hAnsi="Arial" w:cs="Arial"/>
      <w:b/>
      <w:bCs/>
      <w:sz w:val="24"/>
      <w:szCs w:val="24"/>
    </w:rPr>
  </w:style>
  <w:style w:type="character" w:customStyle="1" w:styleId="stepen1">
    <w:name w:val="stepen1"/>
    <w:basedOn w:val="a"/>
    <w:rsid w:val="00B17FBF"/>
    <w:rPr>
      <w:sz w:val="15"/>
      <w:szCs w:val="15"/>
      <w:vertAlign w:val="superscript"/>
    </w:rPr>
  </w:style>
  <w:style w:type="character" w:styleId="a2">
    <w:name w:val="Hyperlink"/>
    <w:basedOn w:val="a"/>
    <w:uiPriority w:val="99"/>
    <w:unhideWhenUsed/>
    <w:rsid w:val="00B17FBF"/>
    <w:rPr>
      <w:rFonts w:ascii="Arial" w:hAnsi="Arial" w:cs="Arial" w:hint="default"/>
      <w:strike w:val="0"/>
      <w:dstrike w:val="0"/>
      <w:color w:val="0000FF"/>
      <w:u w:val="single"/>
      <w:effect w:val="none"/>
    </w:rPr>
  </w:style>
  <w:style w:type="paragraph" w:styleId="a3">
    <w:name w:val="header"/>
    <w:basedOn w:val="Normal"/>
    <w:link w:val="Char"/>
    <w:unhideWhenUsed/>
    <w:rsid w:val="00B17FBF"/>
    <w:pPr>
      <w:tabs>
        <w:tab w:val="center" w:pos="4703"/>
        <w:tab w:val="right" w:pos="9406"/>
      </w:tabs>
      <w:spacing w:after="0" w:line="240" w:lineRule="auto"/>
    </w:pPr>
    <w:rPr>
      <w:rFonts w:eastAsiaTheme="minorHAnsi"/>
    </w:rPr>
  </w:style>
  <w:style w:type="character" w:customStyle="1" w:styleId="Char">
    <w:name w:val="Заглавље странице Char"/>
    <w:basedOn w:val="a"/>
    <w:link w:val="a3"/>
    <w:rsid w:val="00B17FBF"/>
    <w:rPr>
      <w:rFonts w:eastAsiaTheme="minorHAnsi"/>
    </w:rPr>
  </w:style>
  <w:style w:type="paragraph" w:styleId="a4">
    <w:name w:val="footer"/>
    <w:basedOn w:val="Normal"/>
    <w:link w:val="Char0"/>
    <w:uiPriority w:val="99"/>
    <w:unhideWhenUsed/>
    <w:rsid w:val="00B17FBF"/>
    <w:pPr>
      <w:tabs>
        <w:tab w:val="center" w:pos="4703"/>
        <w:tab w:val="right" w:pos="9406"/>
      </w:tabs>
      <w:spacing w:after="0" w:line="240" w:lineRule="auto"/>
    </w:pPr>
    <w:rPr>
      <w:rFonts w:eastAsiaTheme="minorHAnsi"/>
    </w:rPr>
  </w:style>
  <w:style w:type="character" w:customStyle="1" w:styleId="Char0">
    <w:name w:val="Подножје странице Char"/>
    <w:basedOn w:val="a"/>
    <w:link w:val="a4"/>
    <w:uiPriority w:val="99"/>
    <w:rsid w:val="00B17FBF"/>
    <w:rPr>
      <w:rFonts w:eastAsiaTheme="minorHAnsi"/>
    </w:rPr>
  </w:style>
  <w:style w:type="paragraph" w:styleId="a5">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Char1"/>
    <w:uiPriority w:val="34"/>
    <w:qFormat/>
    <w:rsid w:val="00B17FBF"/>
    <w:pPr>
      <w:ind w:left="720"/>
      <w:contextualSpacing/>
    </w:pPr>
    <w:rPr>
      <w:rFonts w:eastAsiaTheme="minorHAnsi"/>
    </w:rPr>
  </w:style>
  <w:style w:type="character" w:customStyle="1" w:styleId="Char1">
    <w:name w:val="Пасус са листом Char"/>
    <w:aliases w:val="Numbered List Paragraph Char,References Char,Numbered Paragraph Char,Main numbered paragraph Char,Colorful List - Accent 11 Char,List_Paragraph Char,Multilevel para_II Char,List Paragraph1 Char,Bullets Char,123 List Paragraph Char"/>
    <w:link w:val="a5"/>
    <w:uiPriority w:val="34"/>
    <w:rsid w:val="00B17FBF"/>
    <w:rPr>
      <w:rFonts w:eastAsiaTheme="minorHAnsi"/>
    </w:rPr>
  </w:style>
  <w:style w:type="paragraph" w:styleId="NormalWeb">
    <w:name w:val="Normal (Web)"/>
    <w:aliases w:val="Char,Char Char,Char Char2,Char Char1,Char Char Char Char,Char Char1 Char Char Char Char,Char Char1 Char Char Char Char Char C,Char Char Char Char Char Char Char"/>
    <w:basedOn w:val="Normal"/>
    <w:link w:val="NormalWebChar"/>
    <w:uiPriority w:val="99"/>
    <w:qFormat/>
    <w:rsid w:val="00B17FBF"/>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NormalWebChar">
    <w:name w:val="Normal (Web) Char"/>
    <w:aliases w:val="Char Char3,Char Char Char,Char Char2 Char,Char Char1 Char,Char Char Char Char Char,Char Char1 Char Char Char Char Char,Char Char1 Char Char Char Char Char C Char,Char Char Char Char Char Char Char Char"/>
    <w:link w:val="NormalWeb"/>
    <w:uiPriority w:val="99"/>
    <w:locked/>
    <w:rsid w:val="00B17FBF"/>
    <w:rPr>
      <w:rFonts w:ascii="Times New Roman" w:eastAsia="Times New Roman" w:hAnsi="Times New Roman" w:cs="Times New Roman"/>
      <w:sz w:val="24"/>
      <w:szCs w:val="24"/>
      <w:lang w:val="sr-Latn-CS" w:eastAsia="sr-Latn-CS"/>
    </w:rPr>
  </w:style>
  <w:style w:type="paragraph" w:styleId="a6">
    <w:name w:val="Balloon Text"/>
    <w:basedOn w:val="Normal"/>
    <w:link w:val="Char2"/>
    <w:uiPriority w:val="99"/>
    <w:unhideWhenUsed/>
    <w:rsid w:val="00B17FBF"/>
    <w:pPr>
      <w:spacing w:after="0" w:line="240" w:lineRule="auto"/>
    </w:pPr>
    <w:rPr>
      <w:rFonts w:ascii="Tahoma" w:eastAsiaTheme="minorHAnsi" w:hAnsi="Tahoma" w:cs="Tahoma"/>
      <w:sz w:val="16"/>
      <w:szCs w:val="16"/>
    </w:rPr>
  </w:style>
  <w:style w:type="character" w:customStyle="1" w:styleId="Char2">
    <w:name w:val="Текст у балончићу Char"/>
    <w:basedOn w:val="a"/>
    <w:link w:val="a6"/>
    <w:uiPriority w:val="99"/>
    <w:rsid w:val="00B17FBF"/>
    <w:rPr>
      <w:rFonts w:ascii="Tahoma" w:eastAsiaTheme="minorHAnsi" w:hAnsi="Tahoma" w:cs="Tahoma"/>
      <w:sz w:val="16"/>
      <w:szCs w:val="16"/>
    </w:rPr>
  </w:style>
  <w:style w:type="paragraph" w:styleId="a7">
    <w:name w:val="Body Text"/>
    <w:basedOn w:val="Normal"/>
    <w:link w:val="Char3"/>
    <w:rsid w:val="00B17FBF"/>
    <w:pPr>
      <w:spacing w:after="0" w:line="240" w:lineRule="auto"/>
      <w:jc w:val="both"/>
    </w:pPr>
    <w:rPr>
      <w:rFonts w:ascii="Times New Roman" w:eastAsia="Times New Roman" w:hAnsi="Times New Roman" w:cs="Times New Roman"/>
      <w:b/>
      <w:bCs/>
      <w:i/>
      <w:iCs/>
      <w:sz w:val="24"/>
      <w:szCs w:val="24"/>
      <w:lang w:val="sr-Cyrl-CS"/>
    </w:rPr>
  </w:style>
  <w:style w:type="character" w:customStyle="1" w:styleId="Char3">
    <w:name w:val="Тело текста Char"/>
    <w:basedOn w:val="a"/>
    <w:link w:val="a7"/>
    <w:rsid w:val="00B17FBF"/>
    <w:rPr>
      <w:rFonts w:ascii="Times New Roman" w:eastAsia="Times New Roman" w:hAnsi="Times New Roman" w:cs="Times New Roman"/>
      <w:b/>
      <w:bCs/>
      <w:i/>
      <w:iCs/>
      <w:sz w:val="24"/>
      <w:szCs w:val="24"/>
      <w:lang w:val="sr-Cyrl-CS"/>
    </w:rPr>
  </w:style>
  <w:style w:type="paragraph" w:customStyle="1" w:styleId="normalprored">
    <w:name w:val="normalprored"/>
    <w:basedOn w:val="Normal"/>
    <w:uiPriority w:val="99"/>
    <w:qFormat/>
    <w:rsid w:val="00B17FBF"/>
    <w:pPr>
      <w:spacing w:after="0" w:line="240" w:lineRule="auto"/>
    </w:pPr>
    <w:rPr>
      <w:rFonts w:ascii="Arial" w:eastAsia="Times New Roman" w:hAnsi="Arial" w:cs="Arial"/>
      <w:sz w:val="26"/>
      <w:szCs w:val="26"/>
      <w:lang w:val="sr-Latn-CS" w:eastAsia="sr-Latn-CS"/>
    </w:rPr>
  </w:style>
  <w:style w:type="table" w:styleId="a8">
    <w:name w:val="Table Grid"/>
    <w:basedOn w:val="a0"/>
    <w:uiPriority w:val="59"/>
    <w:rsid w:val="00B17F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
    <w:uiPriority w:val="22"/>
    <w:qFormat/>
    <w:rsid w:val="00B17FBF"/>
    <w:rPr>
      <w:b/>
      <w:bCs/>
    </w:rPr>
  </w:style>
  <w:style w:type="character" w:styleId="aa">
    <w:name w:val="Emphasis"/>
    <w:basedOn w:val="a"/>
    <w:uiPriority w:val="20"/>
    <w:qFormat/>
    <w:rsid w:val="00B17FBF"/>
    <w:rPr>
      <w:i/>
      <w:iCs/>
    </w:rPr>
  </w:style>
  <w:style w:type="paragraph" w:customStyle="1" w:styleId="Default">
    <w:name w:val="Default"/>
    <w:rsid w:val="00B17FBF"/>
    <w:pPr>
      <w:autoSpaceDE w:val="0"/>
      <w:autoSpaceDN w:val="0"/>
      <w:adjustRightInd w:val="0"/>
    </w:pPr>
    <w:rPr>
      <w:rFonts w:eastAsiaTheme="minorHAnsi"/>
      <w:color w:val="000000"/>
      <w:sz w:val="24"/>
      <w:szCs w:val="24"/>
      <w:lang w:bidi="en-US"/>
    </w:rPr>
  </w:style>
  <w:style w:type="paragraph" w:styleId="10">
    <w:name w:val="toc 1"/>
    <w:basedOn w:val="Normal"/>
    <w:next w:val="Normal"/>
    <w:autoRedefine/>
    <w:uiPriority w:val="39"/>
    <w:unhideWhenUsed/>
    <w:rsid w:val="00B17FBF"/>
    <w:pPr>
      <w:spacing w:after="100"/>
    </w:pPr>
    <w:rPr>
      <w:rFonts w:eastAsiaTheme="minorHAnsi"/>
    </w:rPr>
  </w:style>
  <w:style w:type="paragraph" w:styleId="ab">
    <w:name w:val="No Spacing"/>
    <w:link w:val="Char4"/>
    <w:uiPriority w:val="1"/>
    <w:qFormat/>
    <w:rsid w:val="00B17FBF"/>
    <w:pPr>
      <w:spacing w:after="0" w:line="240" w:lineRule="auto"/>
    </w:pPr>
    <w:rPr>
      <w:lang w:val="sr-Cyrl-CS"/>
    </w:rPr>
  </w:style>
  <w:style w:type="character" w:customStyle="1" w:styleId="Char4">
    <w:name w:val="Без размака Char"/>
    <w:basedOn w:val="a"/>
    <w:link w:val="ab"/>
    <w:uiPriority w:val="1"/>
    <w:rsid w:val="00B17FBF"/>
    <w:rPr>
      <w:lang w:val="sr-Cyrl-CS"/>
    </w:rPr>
  </w:style>
  <w:style w:type="paragraph" w:customStyle="1" w:styleId="1tekst">
    <w:name w:val="_1tekst"/>
    <w:basedOn w:val="Normal"/>
    <w:rsid w:val="00B17FBF"/>
    <w:pPr>
      <w:spacing w:after="0" w:line="240" w:lineRule="auto"/>
      <w:ind w:left="375" w:right="375" w:firstLine="240"/>
      <w:jc w:val="both"/>
    </w:pPr>
    <w:rPr>
      <w:rFonts w:ascii="Arial" w:hAnsi="Arial" w:cs="Arial"/>
      <w:sz w:val="20"/>
      <w:szCs w:val="20"/>
    </w:rPr>
  </w:style>
  <w:style w:type="character" w:customStyle="1" w:styleId="apple-converted-space">
    <w:name w:val="apple-converted-space"/>
    <w:basedOn w:val="a"/>
    <w:rsid w:val="00B17FBF"/>
  </w:style>
  <w:style w:type="paragraph" w:customStyle="1" w:styleId="m191730451119676503gmail-msonospacing">
    <w:name w:val="m_191730451119676503gmail-msonospacing"/>
    <w:basedOn w:val="Normal"/>
    <w:rsid w:val="00B17FBF"/>
    <w:pPr>
      <w:spacing w:before="100" w:beforeAutospacing="1" w:after="100" w:afterAutospacing="1" w:line="240" w:lineRule="auto"/>
    </w:pPr>
    <w:rPr>
      <w:rFonts w:ascii="Times New Roman" w:eastAsia="Times New Roman" w:hAnsi="Times New Roman" w:cs="Times New Roman"/>
      <w:sz w:val="24"/>
      <w:szCs w:val="24"/>
    </w:rPr>
  </w:style>
  <w:style w:type="paragraph" w:styleId="30">
    <w:name w:val="toc 3"/>
    <w:basedOn w:val="Normal"/>
    <w:next w:val="Normal"/>
    <w:autoRedefine/>
    <w:uiPriority w:val="39"/>
    <w:unhideWhenUsed/>
    <w:rsid w:val="00B17FBF"/>
    <w:pPr>
      <w:spacing w:after="100"/>
      <w:ind w:left="440"/>
    </w:pPr>
    <w:rPr>
      <w:rFonts w:eastAsiaTheme="minorHAnsi"/>
    </w:rPr>
  </w:style>
  <w:style w:type="character" w:styleId="ac">
    <w:name w:val="FollowedHyperlink"/>
    <w:basedOn w:val="a"/>
    <w:uiPriority w:val="99"/>
    <w:unhideWhenUsed/>
    <w:rsid w:val="00B17FBF"/>
    <w:rPr>
      <w:color w:val="800080" w:themeColor="followedHyperlink"/>
      <w:u w:val="single"/>
    </w:rPr>
  </w:style>
  <w:style w:type="paragraph" w:styleId="ad">
    <w:name w:val="footnote text"/>
    <w:basedOn w:val="Normal"/>
    <w:link w:val="Char5"/>
    <w:rsid w:val="00B17FBF"/>
    <w:pPr>
      <w:spacing w:after="0" w:line="240" w:lineRule="auto"/>
    </w:pPr>
    <w:rPr>
      <w:rFonts w:ascii="Arial" w:eastAsia="Times New Roman" w:hAnsi="Arial" w:cs="Arial"/>
      <w:sz w:val="20"/>
      <w:szCs w:val="20"/>
    </w:rPr>
  </w:style>
  <w:style w:type="character" w:customStyle="1" w:styleId="Char5">
    <w:name w:val="Текст фусноте Char"/>
    <w:basedOn w:val="a"/>
    <w:link w:val="ad"/>
    <w:rsid w:val="00B17FBF"/>
    <w:rPr>
      <w:rFonts w:ascii="Arial" w:eastAsia="Times New Roman" w:hAnsi="Arial" w:cs="Arial"/>
      <w:sz w:val="20"/>
      <w:szCs w:val="20"/>
    </w:rPr>
  </w:style>
  <w:style w:type="character" w:styleId="ae">
    <w:name w:val="footnote reference"/>
    <w:basedOn w:val="a"/>
    <w:rsid w:val="00B17FBF"/>
    <w:rPr>
      <w:vertAlign w:val="superscript"/>
    </w:rPr>
  </w:style>
  <w:style w:type="paragraph" w:styleId="20">
    <w:name w:val="Body Text 2"/>
    <w:basedOn w:val="Normal"/>
    <w:link w:val="2Char0"/>
    <w:rsid w:val="00B17FBF"/>
    <w:pPr>
      <w:jc w:val="both"/>
    </w:pPr>
    <w:rPr>
      <w:i/>
      <w:iCs/>
      <w:lang w:bidi="en-US"/>
    </w:rPr>
  </w:style>
  <w:style w:type="character" w:customStyle="1" w:styleId="2Char0">
    <w:name w:val="Тело текста 2 Char"/>
    <w:basedOn w:val="a"/>
    <w:link w:val="20"/>
    <w:rsid w:val="00B17FBF"/>
    <w:rPr>
      <w:i/>
      <w:iCs/>
      <w:lang w:bidi="en-US"/>
    </w:rPr>
  </w:style>
  <w:style w:type="character" w:styleId="af">
    <w:name w:val="page number"/>
    <w:basedOn w:val="a"/>
    <w:rsid w:val="00B17FBF"/>
    <w:rPr>
      <w:rFonts w:cs="Times New Roman"/>
    </w:rPr>
  </w:style>
  <w:style w:type="paragraph" w:styleId="21">
    <w:name w:val="Body Text Indent 2"/>
    <w:basedOn w:val="Normal"/>
    <w:link w:val="2Char1"/>
    <w:rsid w:val="00B17FBF"/>
    <w:pPr>
      <w:ind w:firstLine="1260"/>
      <w:jc w:val="both"/>
    </w:pPr>
    <w:rPr>
      <w:i/>
      <w:lang w:val="sr-Cyrl-CS" w:bidi="en-US"/>
    </w:rPr>
  </w:style>
  <w:style w:type="character" w:customStyle="1" w:styleId="2Char1">
    <w:name w:val="Увлачење тела текста 2 Char"/>
    <w:basedOn w:val="a"/>
    <w:link w:val="21"/>
    <w:rsid w:val="00B17FBF"/>
    <w:rPr>
      <w:i/>
      <w:lang w:val="sr-Cyrl-CS" w:bidi="en-US"/>
    </w:rPr>
  </w:style>
  <w:style w:type="paragraph" w:styleId="31">
    <w:name w:val="Body Text Indent 3"/>
    <w:basedOn w:val="Normal"/>
    <w:link w:val="3Char0"/>
    <w:rsid w:val="00B17FBF"/>
    <w:pPr>
      <w:tabs>
        <w:tab w:val="left" w:pos="1260"/>
      </w:tabs>
      <w:ind w:firstLine="640"/>
      <w:jc w:val="both"/>
    </w:pPr>
    <w:rPr>
      <w:i/>
      <w:lang w:val="sr-Cyrl-CS" w:bidi="en-US"/>
    </w:rPr>
  </w:style>
  <w:style w:type="character" w:customStyle="1" w:styleId="3Char0">
    <w:name w:val="Увлачење тела текста 3 Char"/>
    <w:basedOn w:val="a"/>
    <w:link w:val="31"/>
    <w:rsid w:val="00B17FBF"/>
    <w:rPr>
      <w:i/>
      <w:lang w:val="sr-Cyrl-CS" w:bidi="en-US"/>
    </w:rPr>
  </w:style>
  <w:style w:type="paragraph" w:styleId="af0">
    <w:name w:val="caption"/>
    <w:basedOn w:val="Normal"/>
    <w:next w:val="Normal"/>
    <w:unhideWhenUsed/>
    <w:qFormat/>
    <w:rsid w:val="00B17FBF"/>
    <w:pPr>
      <w:spacing w:line="240" w:lineRule="auto"/>
    </w:pPr>
    <w:rPr>
      <w:b/>
      <w:bCs/>
      <w:color w:val="4F81BD" w:themeColor="accent1"/>
      <w:sz w:val="18"/>
      <w:szCs w:val="18"/>
      <w:lang w:bidi="en-US"/>
    </w:rPr>
  </w:style>
  <w:style w:type="paragraph" w:styleId="32">
    <w:name w:val="Body Text 3"/>
    <w:basedOn w:val="Normal"/>
    <w:link w:val="3Char1"/>
    <w:rsid w:val="00B17FBF"/>
    <w:pPr>
      <w:jc w:val="center"/>
    </w:pPr>
    <w:rPr>
      <w:i/>
      <w:iCs/>
      <w:lang w:val="sr-Cyrl-CS" w:bidi="en-US"/>
    </w:rPr>
  </w:style>
  <w:style w:type="character" w:customStyle="1" w:styleId="3Char1">
    <w:name w:val="Тело текста 3 Char"/>
    <w:basedOn w:val="a"/>
    <w:link w:val="32"/>
    <w:rsid w:val="00B17FBF"/>
    <w:rPr>
      <w:i/>
      <w:iCs/>
      <w:lang w:val="sr-Cyrl-CS" w:bidi="en-US"/>
    </w:rPr>
  </w:style>
  <w:style w:type="paragraph" w:styleId="af1">
    <w:name w:val="Body Text Indent"/>
    <w:basedOn w:val="Normal"/>
    <w:link w:val="Char6"/>
    <w:rsid w:val="00B17FBF"/>
    <w:pPr>
      <w:ind w:firstLine="1309"/>
      <w:jc w:val="both"/>
    </w:pPr>
    <w:rPr>
      <w:i/>
      <w:lang w:val="sr-Cyrl-CS" w:bidi="en-US"/>
    </w:rPr>
  </w:style>
  <w:style w:type="character" w:customStyle="1" w:styleId="Char6">
    <w:name w:val="Увлачење тела текста Char"/>
    <w:basedOn w:val="a"/>
    <w:link w:val="af1"/>
    <w:rsid w:val="00B17FBF"/>
    <w:rPr>
      <w:i/>
      <w:lang w:val="sr-Cyrl-CS" w:bidi="en-US"/>
    </w:rPr>
  </w:style>
  <w:style w:type="paragraph" w:customStyle="1" w:styleId="naslov2">
    <w:name w:val="naslov2"/>
    <w:basedOn w:val="Normal"/>
    <w:rsid w:val="00B17FBF"/>
    <w:pPr>
      <w:spacing w:before="100" w:beforeAutospacing="1" w:after="100" w:afterAutospacing="1"/>
    </w:pPr>
    <w:rPr>
      <w:lang w:val="sr-Latn-CS" w:eastAsia="sr-Latn-CS" w:bidi="en-US"/>
    </w:rPr>
  </w:style>
  <w:style w:type="paragraph" w:customStyle="1" w:styleId="normalcentar">
    <w:name w:val="normalcentar"/>
    <w:basedOn w:val="Normal"/>
    <w:rsid w:val="00B17FBF"/>
    <w:pPr>
      <w:spacing w:before="100" w:beforeAutospacing="1" w:after="100" w:afterAutospacing="1"/>
    </w:pPr>
    <w:rPr>
      <w:lang w:val="sr-Latn-CS" w:eastAsia="sr-Latn-CS" w:bidi="en-US"/>
    </w:rPr>
  </w:style>
  <w:style w:type="paragraph" w:customStyle="1" w:styleId="izmenapodnaslov">
    <w:name w:val="izmena_podnaslov"/>
    <w:basedOn w:val="Normal"/>
    <w:rsid w:val="00B17FBF"/>
    <w:pPr>
      <w:spacing w:before="100" w:beforeAutospacing="1" w:after="100" w:afterAutospacing="1"/>
      <w:jc w:val="center"/>
    </w:pPr>
    <w:rPr>
      <w:lang w:val="sr-Latn-CS" w:eastAsia="sr-Latn-CS" w:bidi="en-US"/>
    </w:rPr>
  </w:style>
  <w:style w:type="paragraph" w:customStyle="1" w:styleId="ClanChar">
    <w:name w:val="Clan Char"/>
    <w:basedOn w:val="Normal"/>
    <w:link w:val="ClanCharChar"/>
    <w:rsid w:val="00B17FBF"/>
    <w:pPr>
      <w:keepNext/>
      <w:tabs>
        <w:tab w:val="left" w:pos="1080"/>
      </w:tabs>
      <w:spacing w:before="120" w:after="120"/>
      <w:ind w:left="720" w:right="720"/>
      <w:jc w:val="center"/>
    </w:pPr>
    <w:rPr>
      <w:rFonts w:ascii="Arial" w:hAnsi="Arial"/>
      <w:b/>
      <w:szCs w:val="20"/>
      <w:lang w:val="sr-Cyrl-CS" w:bidi="en-US"/>
    </w:rPr>
  </w:style>
  <w:style w:type="character" w:customStyle="1" w:styleId="ClanCharChar">
    <w:name w:val="Clan Char Char"/>
    <w:basedOn w:val="a"/>
    <w:link w:val="ClanChar"/>
    <w:rsid w:val="00B17FBF"/>
    <w:rPr>
      <w:rFonts w:ascii="Arial" w:hAnsi="Arial"/>
      <w:b/>
      <w:szCs w:val="20"/>
      <w:lang w:val="sr-Cyrl-CS" w:bidi="en-US"/>
    </w:rPr>
  </w:style>
  <w:style w:type="paragraph" w:styleId="-">
    <w:name w:val="HTML Top of Form"/>
    <w:basedOn w:val="Normal"/>
    <w:next w:val="Normal"/>
    <w:link w:val="-Char"/>
    <w:hidden/>
    <w:uiPriority w:val="99"/>
    <w:rsid w:val="00B17FBF"/>
    <w:pPr>
      <w:pBdr>
        <w:bottom w:val="single" w:sz="6" w:space="1" w:color="auto"/>
      </w:pBdr>
      <w:jc w:val="center"/>
    </w:pPr>
    <w:rPr>
      <w:rFonts w:ascii="Arial" w:hAnsi="Arial" w:cs="Arial"/>
      <w:vanish/>
      <w:sz w:val="16"/>
      <w:szCs w:val="16"/>
      <w:lang w:bidi="en-US"/>
    </w:rPr>
  </w:style>
  <w:style w:type="character" w:customStyle="1" w:styleId="-Char">
    <w:name w:val="з-Врх обрасца Char"/>
    <w:basedOn w:val="a"/>
    <w:link w:val="-"/>
    <w:uiPriority w:val="99"/>
    <w:rsid w:val="00B17FBF"/>
    <w:rPr>
      <w:rFonts w:ascii="Arial" w:hAnsi="Arial" w:cs="Arial"/>
      <w:vanish/>
      <w:sz w:val="16"/>
      <w:szCs w:val="16"/>
      <w:lang w:bidi="en-US"/>
    </w:rPr>
  </w:style>
  <w:style w:type="paragraph" w:styleId="-0">
    <w:name w:val="HTML Bottom of Form"/>
    <w:basedOn w:val="Normal"/>
    <w:next w:val="Normal"/>
    <w:link w:val="-Char0"/>
    <w:hidden/>
    <w:rsid w:val="00B17FBF"/>
    <w:pPr>
      <w:pBdr>
        <w:top w:val="single" w:sz="6" w:space="1" w:color="auto"/>
      </w:pBdr>
      <w:jc w:val="center"/>
    </w:pPr>
    <w:rPr>
      <w:rFonts w:ascii="Arial" w:hAnsi="Arial" w:cs="Arial"/>
      <w:vanish/>
      <w:sz w:val="16"/>
      <w:szCs w:val="16"/>
      <w:lang w:bidi="en-US"/>
    </w:rPr>
  </w:style>
  <w:style w:type="character" w:customStyle="1" w:styleId="-Char0">
    <w:name w:val="з-Дно обрасца Char"/>
    <w:basedOn w:val="a"/>
    <w:link w:val="-0"/>
    <w:rsid w:val="00B17FBF"/>
    <w:rPr>
      <w:rFonts w:ascii="Arial" w:hAnsi="Arial" w:cs="Arial"/>
      <w:vanish/>
      <w:sz w:val="16"/>
      <w:szCs w:val="16"/>
      <w:lang w:bidi="en-US"/>
    </w:rPr>
  </w:style>
  <w:style w:type="character" w:customStyle="1" w:styleId="vukovadiploma">
    <w:name w:val="vukova_diploma"/>
    <w:basedOn w:val="a"/>
    <w:rsid w:val="00B17FBF"/>
  </w:style>
  <w:style w:type="paragraph" w:customStyle="1" w:styleId="naslov1">
    <w:name w:val="naslov1"/>
    <w:basedOn w:val="Normal"/>
    <w:rsid w:val="00B17FBF"/>
    <w:pPr>
      <w:spacing w:before="100" w:beforeAutospacing="1" w:after="100" w:afterAutospacing="1"/>
      <w:jc w:val="center"/>
    </w:pPr>
    <w:rPr>
      <w:rFonts w:ascii="Arial" w:hAnsi="Arial" w:cs="Arial"/>
      <w:b/>
      <w:bCs/>
      <w:lang w:val="sr-Latn-CS" w:eastAsia="sr-Latn-CS" w:bidi="en-US"/>
    </w:rPr>
  </w:style>
  <w:style w:type="paragraph" w:customStyle="1" w:styleId="Clan0">
    <w:name w:val="Clan"/>
    <w:basedOn w:val="Normal"/>
    <w:rsid w:val="00B17FBF"/>
    <w:pPr>
      <w:keepNext/>
      <w:tabs>
        <w:tab w:val="left" w:pos="1080"/>
      </w:tabs>
      <w:spacing w:before="120" w:after="120"/>
      <w:ind w:left="720" w:right="720"/>
      <w:jc w:val="center"/>
    </w:pPr>
    <w:rPr>
      <w:rFonts w:ascii="Arial" w:hAnsi="Arial"/>
      <w:b/>
      <w:szCs w:val="20"/>
      <w:lang w:val="sr-Cyrl-CS" w:bidi="en-US"/>
    </w:rPr>
  </w:style>
  <w:style w:type="paragraph" w:customStyle="1" w:styleId="msonormalcxspmiddle">
    <w:name w:val="msonormalcxspmiddle"/>
    <w:basedOn w:val="Normal"/>
    <w:rsid w:val="00B17FBF"/>
    <w:pPr>
      <w:spacing w:before="100" w:beforeAutospacing="1" w:after="100" w:afterAutospacing="1"/>
    </w:pPr>
    <w:rPr>
      <w:lang w:val="sr-Latn-CS" w:eastAsia="sr-Latn-CS" w:bidi="en-US"/>
    </w:rPr>
  </w:style>
  <w:style w:type="character" w:customStyle="1" w:styleId="text">
    <w:name w:val="text"/>
    <w:basedOn w:val="a"/>
    <w:rsid w:val="00B17FBF"/>
  </w:style>
  <w:style w:type="character" w:customStyle="1" w:styleId="clslabel">
    <w:name w:val="cls_label"/>
    <w:basedOn w:val="a"/>
    <w:rsid w:val="00B17FBF"/>
  </w:style>
  <w:style w:type="character" w:customStyle="1" w:styleId="clsdata">
    <w:name w:val="cls_data"/>
    <w:basedOn w:val="a"/>
    <w:rsid w:val="00B17FBF"/>
  </w:style>
  <w:style w:type="character" w:customStyle="1" w:styleId="11">
    <w:name w:val="Суптилна референца1"/>
    <w:rsid w:val="00B17FBF"/>
    <w:rPr>
      <w:smallCaps/>
      <w:color w:val="C0504D"/>
      <w:u w:val="single"/>
    </w:rPr>
  </w:style>
  <w:style w:type="paragraph" w:customStyle="1" w:styleId="12">
    <w:name w:val="Подебљани наводници1"/>
    <w:basedOn w:val="Normal"/>
    <w:next w:val="Normal"/>
    <w:rsid w:val="00B17FBF"/>
    <w:pPr>
      <w:pBdr>
        <w:bottom w:val="single" w:sz="4" w:space="4" w:color="4F81BD"/>
      </w:pBdr>
      <w:spacing w:before="200" w:after="280"/>
      <w:ind w:left="936" w:right="936"/>
    </w:pPr>
    <w:rPr>
      <w:rFonts w:ascii="Verdana" w:eastAsia="Verdana" w:hAnsi="Verdana"/>
      <w:b/>
      <w:bCs/>
      <w:i/>
      <w:iCs/>
      <w:color w:val="4F81BD"/>
      <w:lang w:bidi="en-US"/>
    </w:rPr>
  </w:style>
  <w:style w:type="character" w:customStyle="1" w:styleId="Char7">
    <w:name w:val="Подебљани наводници Char"/>
    <w:basedOn w:val="a"/>
    <w:link w:val="af2"/>
    <w:uiPriority w:val="30"/>
    <w:rsid w:val="00B17FBF"/>
    <w:rPr>
      <w:b/>
      <w:bCs/>
      <w:i/>
      <w:iCs/>
      <w:color w:val="4F81BD" w:themeColor="accent1"/>
    </w:rPr>
  </w:style>
  <w:style w:type="paragraph" w:styleId="af2">
    <w:name w:val="Intense Quote"/>
    <w:basedOn w:val="Normal"/>
    <w:next w:val="Normal"/>
    <w:link w:val="Char7"/>
    <w:uiPriority w:val="30"/>
    <w:qFormat/>
    <w:rsid w:val="00B17FBF"/>
    <w:pPr>
      <w:pBdr>
        <w:bottom w:val="single" w:sz="4" w:space="4" w:color="4F81BD" w:themeColor="accent1"/>
      </w:pBdr>
      <w:spacing w:before="200" w:after="280"/>
      <w:ind w:left="936" w:right="936"/>
    </w:pPr>
    <w:rPr>
      <w:b/>
      <w:bCs/>
      <w:i/>
      <w:iCs/>
      <w:color w:val="4F81BD" w:themeColor="accent1"/>
    </w:rPr>
  </w:style>
  <w:style w:type="character" w:customStyle="1" w:styleId="Char10">
    <w:name w:val="Подебљани наводници Char1"/>
    <w:basedOn w:val="a"/>
    <w:link w:val="af2"/>
    <w:uiPriority w:val="30"/>
    <w:rsid w:val="00B17FBF"/>
    <w:rPr>
      <w:b/>
      <w:bCs/>
      <w:i/>
      <w:iCs/>
      <w:color w:val="4F81BD" w:themeColor="accent1"/>
    </w:rPr>
  </w:style>
  <w:style w:type="paragraph" w:customStyle="1" w:styleId="Normal1">
    <w:name w:val="Normal1"/>
    <w:basedOn w:val="Normal"/>
    <w:rsid w:val="00B17FBF"/>
    <w:pPr>
      <w:spacing w:before="100" w:beforeAutospacing="1" w:after="100" w:afterAutospacing="1"/>
    </w:pPr>
    <w:rPr>
      <w:rFonts w:ascii="Arial" w:hAnsi="Arial" w:cs="Arial"/>
      <w:lang w:val="sr-Latn-CS" w:eastAsia="sr-Latn-CS" w:bidi="en-US"/>
    </w:rPr>
  </w:style>
  <w:style w:type="paragraph" w:customStyle="1" w:styleId="wyq070---podpododeljak-kurziv">
    <w:name w:val="wyq070---podpododeljak-kurziv"/>
    <w:basedOn w:val="Normal"/>
    <w:rsid w:val="00B17FBF"/>
    <w:pPr>
      <w:jc w:val="center"/>
    </w:pPr>
    <w:rPr>
      <w:rFonts w:ascii="Arial" w:hAnsi="Arial" w:cs="Arial"/>
      <w:i/>
      <w:iCs/>
      <w:sz w:val="30"/>
      <w:szCs w:val="30"/>
      <w:lang w:val="sr-Latn-CS" w:eastAsia="sr-Latn-CS" w:bidi="en-US"/>
    </w:rPr>
  </w:style>
  <w:style w:type="paragraph" w:styleId="af3">
    <w:name w:val="annotation text"/>
    <w:basedOn w:val="Normal"/>
    <w:link w:val="Char8"/>
    <w:uiPriority w:val="99"/>
    <w:rsid w:val="00B17FBF"/>
    <w:rPr>
      <w:sz w:val="20"/>
      <w:szCs w:val="20"/>
      <w:lang w:bidi="en-US"/>
    </w:rPr>
  </w:style>
  <w:style w:type="character" w:customStyle="1" w:styleId="Char8">
    <w:name w:val="Текст коментара Char"/>
    <w:basedOn w:val="a"/>
    <w:link w:val="af3"/>
    <w:uiPriority w:val="99"/>
    <w:rsid w:val="00B17FBF"/>
    <w:rPr>
      <w:sz w:val="20"/>
      <w:szCs w:val="20"/>
      <w:lang w:bidi="en-US"/>
    </w:rPr>
  </w:style>
  <w:style w:type="paragraph" w:styleId="af4">
    <w:name w:val="annotation subject"/>
    <w:basedOn w:val="af3"/>
    <w:next w:val="af3"/>
    <w:link w:val="Char9"/>
    <w:uiPriority w:val="99"/>
    <w:rsid w:val="00B17FBF"/>
    <w:rPr>
      <w:b/>
      <w:bCs/>
    </w:rPr>
  </w:style>
  <w:style w:type="character" w:customStyle="1" w:styleId="Char9">
    <w:name w:val="Тема коментара Char"/>
    <w:basedOn w:val="Char8"/>
    <w:link w:val="af4"/>
    <w:uiPriority w:val="99"/>
    <w:rsid w:val="00B17FBF"/>
    <w:rPr>
      <w:b/>
      <w:bCs/>
    </w:rPr>
  </w:style>
  <w:style w:type="paragraph" w:customStyle="1" w:styleId="13">
    <w:name w:val="Без размака1"/>
    <w:qFormat/>
    <w:rsid w:val="00B17FBF"/>
    <w:rPr>
      <w:rFonts w:ascii="Calibri" w:eastAsia="Calibri" w:hAnsi="Calibri"/>
      <w:lang w:bidi="en-US"/>
    </w:rPr>
  </w:style>
  <w:style w:type="paragraph" w:customStyle="1" w:styleId="14">
    <w:name w:val="Пасус са листом1"/>
    <w:basedOn w:val="Normal"/>
    <w:qFormat/>
    <w:rsid w:val="00B17FBF"/>
    <w:pPr>
      <w:ind w:left="720"/>
      <w:contextualSpacing/>
    </w:pPr>
    <w:rPr>
      <w:rFonts w:ascii="Calibri" w:eastAsia="Calibri" w:hAnsi="Calibri"/>
      <w:lang w:val="sr-Latn-CS" w:bidi="en-US"/>
    </w:rPr>
  </w:style>
  <w:style w:type="paragraph" w:customStyle="1" w:styleId="normaluvuceni">
    <w:name w:val="normal_uvuceni"/>
    <w:basedOn w:val="Normal"/>
    <w:rsid w:val="00B17FBF"/>
    <w:pPr>
      <w:spacing w:before="100" w:beforeAutospacing="1" w:after="100" w:afterAutospacing="1"/>
      <w:ind w:left="1134" w:hanging="142"/>
    </w:pPr>
    <w:rPr>
      <w:rFonts w:ascii="Arial" w:hAnsi="Arial" w:cs="Arial"/>
      <w:lang w:val="sr-Latn-CS" w:eastAsia="sr-Latn-CS" w:bidi="en-US"/>
    </w:rPr>
  </w:style>
  <w:style w:type="character" w:customStyle="1" w:styleId="cards-reveal-left-container">
    <w:name w:val="cards-reveal-left-container"/>
    <w:basedOn w:val="a"/>
    <w:rsid w:val="00B17FBF"/>
  </w:style>
  <w:style w:type="paragraph" w:customStyle="1" w:styleId="Normal2">
    <w:name w:val="Normal2"/>
    <w:basedOn w:val="Normal"/>
    <w:rsid w:val="00B17FBF"/>
    <w:pPr>
      <w:spacing w:before="100" w:beforeAutospacing="1" w:after="100" w:afterAutospacing="1"/>
    </w:pPr>
    <w:rPr>
      <w:rFonts w:ascii="Arial" w:hAnsi="Arial" w:cs="Arial"/>
      <w:lang w:bidi="en-US"/>
    </w:rPr>
  </w:style>
  <w:style w:type="paragraph" w:styleId="af5">
    <w:name w:val="Title"/>
    <w:basedOn w:val="Normal"/>
    <w:next w:val="Normal"/>
    <w:link w:val="Chara"/>
    <w:uiPriority w:val="10"/>
    <w:qFormat/>
    <w:rsid w:val="00B17F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Chara">
    <w:name w:val="Наслов Char"/>
    <w:basedOn w:val="a"/>
    <w:link w:val="af5"/>
    <w:uiPriority w:val="10"/>
    <w:rsid w:val="00B17FBF"/>
    <w:rPr>
      <w:rFonts w:asciiTheme="majorHAnsi" w:eastAsiaTheme="majorEastAsia" w:hAnsiTheme="majorHAnsi" w:cstheme="majorBidi"/>
      <w:color w:val="17365D" w:themeColor="text2" w:themeShade="BF"/>
      <w:spacing w:val="5"/>
      <w:kern w:val="28"/>
      <w:sz w:val="52"/>
      <w:szCs w:val="52"/>
      <w:lang w:bidi="en-US"/>
    </w:rPr>
  </w:style>
  <w:style w:type="paragraph" w:styleId="22">
    <w:name w:val="toc 2"/>
    <w:basedOn w:val="Normal"/>
    <w:next w:val="Normal"/>
    <w:autoRedefine/>
    <w:uiPriority w:val="39"/>
    <w:rsid w:val="00B17FBF"/>
    <w:pPr>
      <w:spacing w:after="100"/>
      <w:ind w:left="240"/>
    </w:pPr>
    <w:rPr>
      <w:lang w:bidi="en-US"/>
    </w:rPr>
  </w:style>
  <w:style w:type="paragraph" w:styleId="af6">
    <w:name w:val="Subtitle"/>
    <w:basedOn w:val="Normal"/>
    <w:next w:val="Normal"/>
    <w:link w:val="Charb"/>
    <w:qFormat/>
    <w:rsid w:val="00B17FBF"/>
    <w:pPr>
      <w:numPr>
        <w:ilvl w:val="1"/>
      </w:numPr>
    </w:pPr>
    <w:rPr>
      <w:rFonts w:asciiTheme="majorHAnsi" w:eastAsiaTheme="majorEastAsia" w:hAnsiTheme="majorHAnsi" w:cstheme="majorBidi"/>
      <w:i/>
      <w:iCs/>
      <w:color w:val="4F81BD" w:themeColor="accent1"/>
      <w:spacing w:val="15"/>
      <w:sz w:val="24"/>
      <w:szCs w:val="24"/>
      <w:lang w:bidi="en-US"/>
    </w:rPr>
  </w:style>
  <w:style w:type="character" w:customStyle="1" w:styleId="Charb">
    <w:name w:val="Поднаслов Char"/>
    <w:basedOn w:val="a"/>
    <w:link w:val="af6"/>
    <w:rsid w:val="00B17FBF"/>
    <w:rPr>
      <w:rFonts w:asciiTheme="majorHAnsi" w:eastAsiaTheme="majorEastAsia" w:hAnsiTheme="majorHAnsi" w:cstheme="majorBidi"/>
      <w:i/>
      <w:iCs/>
      <w:color w:val="4F81BD" w:themeColor="accent1"/>
      <w:spacing w:val="15"/>
      <w:sz w:val="24"/>
      <w:szCs w:val="24"/>
      <w:lang w:bidi="en-US"/>
    </w:rPr>
  </w:style>
  <w:style w:type="paragraph" w:styleId="af7">
    <w:name w:val="Quote"/>
    <w:basedOn w:val="Normal"/>
    <w:next w:val="Normal"/>
    <w:link w:val="Charc"/>
    <w:uiPriority w:val="29"/>
    <w:qFormat/>
    <w:rsid w:val="00B17FBF"/>
    <w:rPr>
      <w:i/>
      <w:iCs/>
      <w:color w:val="000000" w:themeColor="text1"/>
      <w:lang w:bidi="en-US"/>
    </w:rPr>
  </w:style>
  <w:style w:type="character" w:customStyle="1" w:styleId="Charc">
    <w:name w:val="Навођење Char"/>
    <w:basedOn w:val="a"/>
    <w:link w:val="af7"/>
    <w:uiPriority w:val="29"/>
    <w:rsid w:val="00B17FBF"/>
    <w:rPr>
      <w:i/>
      <w:iCs/>
      <w:color w:val="000000" w:themeColor="text1"/>
      <w:lang w:bidi="en-US"/>
    </w:rPr>
  </w:style>
  <w:style w:type="character" w:styleId="af8">
    <w:name w:val="Subtle Emphasis"/>
    <w:basedOn w:val="a"/>
    <w:uiPriority w:val="19"/>
    <w:qFormat/>
    <w:rsid w:val="00B17FBF"/>
    <w:rPr>
      <w:i/>
      <w:iCs/>
      <w:color w:val="808080" w:themeColor="text1" w:themeTint="7F"/>
    </w:rPr>
  </w:style>
  <w:style w:type="character" w:styleId="af9">
    <w:name w:val="Intense Emphasis"/>
    <w:basedOn w:val="a"/>
    <w:uiPriority w:val="21"/>
    <w:qFormat/>
    <w:rsid w:val="00B17FBF"/>
    <w:rPr>
      <w:b/>
      <w:bCs/>
      <w:i/>
      <w:iCs/>
      <w:color w:val="4F81BD" w:themeColor="accent1"/>
    </w:rPr>
  </w:style>
  <w:style w:type="character" w:styleId="afa">
    <w:name w:val="Subtle Reference"/>
    <w:basedOn w:val="a"/>
    <w:uiPriority w:val="31"/>
    <w:qFormat/>
    <w:rsid w:val="00B17FBF"/>
    <w:rPr>
      <w:smallCaps/>
      <w:color w:val="C0504D" w:themeColor="accent2"/>
      <w:u w:val="single"/>
    </w:rPr>
  </w:style>
  <w:style w:type="character" w:styleId="afb">
    <w:name w:val="Intense Reference"/>
    <w:basedOn w:val="a"/>
    <w:uiPriority w:val="32"/>
    <w:qFormat/>
    <w:rsid w:val="00B17FBF"/>
    <w:rPr>
      <w:b/>
      <w:bCs/>
      <w:smallCaps/>
      <w:color w:val="C0504D" w:themeColor="accent2"/>
      <w:spacing w:val="5"/>
      <w:u w:val="single"/>
    </w:rPr>
  </w:style>
  <w:style w:type="character" w:styleId="afc">
    <w:name w:val="Book Title"/>
    <w:basedOn w:val="a"/>
    <w:uiPriority w:val="33"/>
    <w:qFormat/>
    <w:rsid w:val="00B17FBF"/>
    <w:rPr>
      <w:b/>
      <w:bCs/>
      <w:smallCaps/>
      <w:spacing w:val="5"/>
    </w:rPr>
  </w:style>
  <w:style w:type="paragraph" w:customStyle="1" w:styleId="TableContents">
    <w:name w:val="Table Contents"/>
    <w:basedOn w:val="Normal"/>
    <w:rsid w:val="00B17FBF"/>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tekst0">
    <w:name w:val="1tekst"/>
    <w:basedOn w:val="Normal"/>
    <w:rsid w:val="00B17FBF"/>
    <w:pPr>
      <w:spacing w:after="0" w:line="240" w:lineRule="auto"/>
      <w:ind w:left="500" w:right="500" w:firstLine="240"/>
      <w:jc w:val="both"/>
    </w:pPr>
    <w:rPr>
      <w:rFonts w:ascii="Arial" w:eastAsia="Times New Roman" w:hAnsi="Arial" w:cs="Arial"/>
      <w:sz w:val="20"/>
      <w:szCs w:val="20"/>
      <w:lang w:val="sr-Latn-CS" w:eastAsia="sr-Latn-CS"/>
    </w:rPr>
  </w:style>
  <w:style w:type="paragraph" w:customStyle="1" w:styleId="Normal3">
    <w:name w:val="Normal3"/>
    <w:basedOn w:val="Normal"/>
    <w:rsid w:val="00B17FBF"/>
    <w:pPr>
      <w:spacing w:before="100" w:beforeAutospacing="1" w:after="100" w:afterAutospacing="1" w:line="240" w:lineRule="auto"/>
    </w:pPr>
    <w:rPr>
      <w:rFonts w:ascii="Arial" w:eastAsia="Times New Roman" w:hAnsi="Arial" w:cs="Arial"/>
    </w:rPr>
  </w:style>
  <w:style w:type="paragraph" w:styleId="afd">
    <w:name w:val="Plain Text"/>
    <w:basedOn w:val="Normal"/>
    <w:link w:val="Chard"/>
    <w:rsid w:val="00B17FBF"/>
    <w:pPr>
      <w:spacing w:after="0" w:line="240" w:lineRule="auto"/>
    </w:pPr>
    <w:rPr>
      <w:rFonts w:ascii="Courier New" w:eastAsia="Times New Roman" w:hAnsi="Courier New" w:cs="Courier New"/>
      <w:sz w:val="20"/>
      <w:szCs w:val="20"/>
      <w:lang w:val="sr-Latn-CS" w:eastAsia="sr-Latn-CS"/>
    </w:rPr>
  </w:style>
  <w:style w:type="character" w:customStyle="1" w:styleId="Chard">
    <w:name w:val="Чисти текст Char"/>
    <w:basedOn w:val="a"/>
    <w:link w:val="afd"/>
    <w:rsid w:val="00B17FBF"/>
    <w:rPr>
      <w:rFonts w:ascii="Courier New" w:eastAsia="Times New Roman" w:hAnsi="Courier New" w:cs="Courier New"/>
      <w:sz w:val="20"/>
      <w:szCs w:val="20"/>
      <w:lang w:val="sr-Latn-CS" w:eastAsia="sr-Latn-CS"/>
    </w:rPr>
  </w:style>
  <w:style w:type="paragraph" w:customStyle="1" w:styleId="Standard">
    <w:name w:val="Standard"/>
    <w:rsid w:val="00B17FB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field-content">
    <w:name w:val="field-content"/>
    <w:basedOn w:val="a"/>
    <w:rsid w:val="00B17FBF"/>
  </w:style>
  <w:style w:type="paragraph" w:customStyle="1" w:styleId="drive-viewer-paginated-page-reader-block">
    <w:name w:val="drive-viewer-paginated-page-reader-block"/>
    <w:basedOn w:val="Normal"/>
    <w:rsid w:val="00B17F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
    <w:rsid w:val="00B17FBF"/>
  </w:style>
  <w:style w:type="paragraph" w:customStyle="1" w:styleId="Normal4">
    <w:name w:val="Normal4"/>
    <w:basedOn w:val="Normal"/>
    <w:rsid w:val="00B17F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4">
    <w:name w:val="Pa4"/>
    <w:basedOn w:val="Normal"/>
    <w:next w:val="Normal"/>
    <w:uiPriority w:val="99"/>
    <w:rsid w:val="00B17FBF"/>
    <w:pPr>
      <w:autoSpaceDE w:val="0"/>
      <w:autoSpaceDN w:val="0"/>
      <w:adjustRightInd w:val="0"/>
      <w:spacing w:after="0" w:line="221" w:lineRule="atLeast"/>
    </w:pPr>
    <w:rPr>
      <w:rFonts w:ascii="Arial CYR" w:eastAsia="Calibri" w:hAnsi="Arial CYR" w:cs="Arial CYR"/>
      <w:sz w:val="24"/>
      <w:szCs w:val="24"/>
    </w:rPr>
  </w:style>
  <w:style w:type="character" w:customStyle="1" w:styleId="m1003518726437479651gmail-apple-converted-space">
    <w:name w:val="m_1003518726437479651gmail-apple-converted-space"/>
    <w:rsid w:val="00B17FBF"/>
  </w:style>
  <w:style w:type="paragraph" w:customStyle="1" w:styleId="m2748203714629770138gmail-msolistparagraph">
    <w:name w:val="m_2748203714629770138gmail-msolistparagraph"/>
    <w:basedOn w:val="Normal"/>
    <w:rsid w:val="00B17F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066579981827533167gmail-msolistparagraph">
    <w:name w:val="m_3066579981827533167gmail-msolistparagraph"/>
    <w:basedOn w:val="Normal"/>
    <w:rsid w:val="00B17F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066579981827533167gmail-apple-converted-space">
    <w:name w:val="m_3066579981827533167gmail-apple-converted-space"/>
    <w:basedOn w:val="a"/>
    <w:rsid w:val="00B17FBF"/>
  </w:style>
  <w:style w:type="paragraph" w:customStyle="1" w:styleId="StyleBoldCentered">
    <w:name w:val="Style Bold Centered"/>
    <w:basedOn w:val="Normal"/>
    <w:uiPriority w:val="99"/>
    <w:rsid w:val="00B17FBF"/>
    <w:pPr>
      <w:tabs>
        <w:tab w:val="left" w:pos="1440"/>
      </w:tabs>
      <w:spacing w:after="0" w:line="240" w:lineRule="auto"/>
      <w:jc w:val="center"/>
    </w:pPr>
    <w:rPr>
      <w:rFonts w:ascii="Times New Roman" w:eastAsia="Times New Roman" w:hAnsi="Times New Roman" w:cs="Times New Roman"/>
      <w:b/>
      <w:bCs/>
      <w:sz w:val="24"/>
      <w:szCs w:val="24"/>
    </w:rPr>
  </w:style>
  <w:style w:type="table" w:customStyle="1" w:styleId="TableGrid1">
    <w:name w:val="Table Grid1"/>
    <w:basedOn w:val="a0"/>
    <w:next w:val="a8"/>
    <w:uiPriority w:val="59"/>
    <w:rsid w:val="00B17F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ight">
    <w:name w:val="right"/>
    <w:basedOn w:val="a"/>
    <w:rsid w:val="00B17FBF"/>
  </w:style>
  <w:style w:type="paragraph" w:customStyle="1" w:styleId="7podnas">
    <w:name w:val="_7podnas"/>
    <w:basedOn w:val="Normal"/>
    <w:rsid w:val="00B17FBF"/>
    <w:pPr>
      <w:shd w:val="clear" w:color="auto" w:fill="FFFFFF"/>
      <w:spacing w:before="60" w:after="0" w:line="240" w:lineRule="auto"/>
      <w:jc w:val="center"/>
    </w:pPr>
    <w:rPr>
      <w:rFonts w:ascii="Arial" w:hAnsi="Arial" w:cs="Arial"/>
      <w:b/>
      <w:bCs/>
      <w:sz w:val="27"/>
      <w:szCs w:val="27"/>
    </w:rPr>
  </w:style>
  <w:style w:type="paragraph" w:customStyle="1" w:styleId="2zakon">
    <w:name w:val="_2zakon"/>
    <w:basedOn w:val="Normal"/>
    <w:rsid w:val="00B17FBF"/>
    <w:pPr>
      <w:spacing w:before="100" w:beforeAutospacing="1" w:after="100" w:afterAutospacing="1" w:line="240" w:lineRule="auto"/>
      <w:jc w:val="center"/>
    </w:pPr>
    <w:rPr>
      <w:rFonts w:ascii="Arial" w:hAnsi="Arial" w:cs="Arial"/>
      <w:color w:val="0033CC"/>
      <w:sz w:val="36"/>
      <w:szCs w:val="36"/>
    </w:rPr>
  </w:style>
  <w:style w:type="paragraph" w:customStyle="1" w:styleId="3mesto">
    <w:name w:val="_3mesto"/>
    <w:basedOn w:val="Normal"/>
    <w:rsid w:val="00B17FBF"/>
    <w:pPr>
      <w:spacing w:before="100" w:beforeAutospacing="1" w:after="100" w:afterAutospacing="1" w:line="240" w:lineRule="auto"/>
      <w:ind w:left="1650" w:right="1650"/>
      <w:jc w:val="center"/>
    </w:pPr>
    <w:rPr>
      <w:rFonts w:ascii="Arial" w:hAnsi="Arial" w:cs="Arial"/>
      <w:i/>
      <w:iCs/>
      <w:sz w:val="24"/>
      <w:szCs w:val="24"/>
    </w:rPr>
  </w:style>
  <w:style w:type="paragraph" w:customStyle="1" w:styleId="m2483657957550982950gmail-1tekst">
    <w:name w:val="m_2483657957550982950gmail-1tekst"/>
    <w:basedOn w:val="Normal"/>
    <w:rsid w:val="00B17F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
    <w:name w:val="gmail-msolistparagraph"/>
    <w:basedOn w:val="Normal"/>
    <w:rsid w:val="00B17F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08619849005715693gmail-msonospacing">
    <w:name w:val="m_2008619849005715693gmail-msonospacing"/>
    <w:basedOn w:val="Normal"/>
    <w:rsid w:val="00B17F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
    <w:name w:val="naslov"/>
    <w:basedOn w:val="Normal"/>
    <w:rsid w:val="00B17FBF"/>
    <w:pPr>
      <w:spacing w:before="180" w:after="180" w:line="240" w:lineRule="auto"/>
    </w:pPr>
    <w:rPr>
      <w:rFonts w:ascii="Verdana" w:hAnsi="Verdana" w:cs="Times New Roman"/>
      <w:b/>
      <w:bCs/>
      <w:i/>
      <w:iCs/>
      <w:sz w:val="24"/>
      <w:szCs w:val="24"/>
    </w:rPr>
  </w:style>
  <w:style w:type="character" w:customStyle="1" w:styleId="forma">
    <w:name w:val="forma"/>
    <w:basedOn w:val="a"/>
    <w:rsid w:val="00B17FBF"/>
  </w:style>
  <w:style w:type="paragraph" w:customStyle="1" w:styleId="dropcap">
    <w:name w:val="dropcap"/>
    <w:basedOn w:val="Normal"/>
    <w:rsid w:val="00B17F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n.gov.rs/obrazovanje-i-vaspitanje-konkursi-novo/"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lgn="ctr">
              <a:defRPr sz="1600" b="1" i="0" u="none" strike="noStrike" kern="1200" cap="all" spc="120" normalizeH="0" baseline="0">
                <a:solidFill>
                  <a:srgbClr val="FF0000"/>
                </a:solidFill>
                <a:latin typeface="+mn-lt"/>
                <a:ea typeface="+mn-ea"/>
                <a:cs typeface="+mn-cs"/>
              </a:defRPr>
            </a:pPr>
            <a:r>
              <a:rPr lang="sr-Cyrl-RS" sz="1050">
                <a:solidFill>
                  <a:sysClr val="windowText" lastClr="000000"/>
                </a:solidFill>
              </a:rPr>
              <a:t>прво полугодиште (% ученика)</a:t>
            </a:r>
            <a:endParaRPr lang="en-US" sz="1050">
              <a:solidFill>
                <a:sysClr val="windowText" lastClr="000000"/>
              </a:solidFill>
            </a:endParaRPr>
          </a:p>
        </c:rich>
      </c:tx>
      <c:layout>
        <c:manualLayout>
          <c:xMode val="edge"/>
          <c:yMode val="edge"/>
          <c:x val="0.44122650840751726"/>
          <c:y val="3.9603960396039681E-2"/>
        </c:manualLayout>
      </c:layout>
      <c:spPr>
        <a:solidFill>
          <a:schemeClr val="bg1"/>
        </a:solidFill>
        <a:ln>
          <a:noFill/>
        </a:ln>
        <a:effectLst/>
      </c:spPr>
    </c:title>
    <c:plotArea>
      <c:layout>
        <c:manualLayout>
          <c:layoutTarget val="inner"/>
          <c:xMode val="edge"/>
          <c:yMode val="edge"/>
          <c:x val="5.5484106153397494E-2"/>
          <c:y val="0.24763935758030575"/>
          <c:w val="0.94351687809857165"/>
          <c:h val="0.66767122859643979"/>
        </c:manualLayout>
      </c:layout>
      <c:lineChart>
        <c:grouping val="standard"/>
        <c:ser>
          <c:idx val="0"/>
          <c:order val="0"/>
          <c:tx>
            <c:strRef>
              <c:f>Sheet1!$B$1</c:f>
              <c:strCache>
                <c:ptCount val="1"/>
                <c:pt idx="0">
                  <c:v>Column3</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Sheet1!$A$2:$A$8</c:f>
              <c:strCache>
                <c:ptCount val="7"/>
                <c:pt idx="0">
                  <c:v>одлични</c:v>
                </c:pt>
                <c:pt idx="1">
                  <c:v>врло добри</c:v>
                </c:pt>
                <c:pt idx="2">
                  <c:v>добри</c:v>
                </c:pt>
                <c:pt idx="3">
                  <c:v>довољни</c:v>
                </c:pt>
                <c:pt idx="4">
                  <c:v>недовољни</c:v>
                </c:pt>
                <c:pt idx="5">
                  <c:v>неоцењени</c:v>
                </c:pt>
                <c:pt idx="6">
                  <c:v>описно оцењени</c:v>
                </c:pt>
              </c:strCache>
            </c:strRef>
          </c:cat>
          <c:val>
            <c:numRef>
              <c:f>Sheet1!$B$2:$B$8</c:f>
              <c:numCache>
                <c:formatCode>General</c:formatCode>
                <c:ptCount val="7"/>
                <c:pt idx="0">
                  <c:v>40</c:v>
                </c:pt>
                <c:pt idx="1">
                  <c:v>35.260000000000012</c:v>
                </c:pt>
                <c:pt idx="2">
                  <c:v>17.89</c:v>
                </c:pt>
                <c:pt idx="3" formatCode="0.00%">
                  <c:v>2.1000000000000012E-2</c:v>
                </c:pt>
                <c:pt idx="4">
                  <c:v>1.58</c:v>
                </c:pt>
                <c:pt idx="5">
                  <c:v>3.16</c:v>
                </c:pt>
                <c:pt idx="6">
                  <c:v>13.24</c:v>
                </c:pt>
              </c:numCache>
            </c:numRef>
          </c:val>
          <c:extLst xmlns:c16r2="http://schemas.microsoft.com/office/drawing/2015/06/chart">
            <c:ext xmlns:c16="http://schemas.microsoft.com/office/drawing/2014/chart" uri="{C3380CC4-5D6E-409C-BE32-E72D297353CC}">
              <c16:uniqueId val="{00000000-9343-44F4-9464-4FBCF15E0DE6}"/>
            </c:ext>
          </c:extLst>
        </c:ser>
        <c:ser>
          <c:idx val="1"/>
          <c:order val="1"/>
          <c:tx>
            <c:strRef>
              <c:f>Sheet1!$C$1</c:f>
              <c:strCache>
                <c:ptCount val="1"/>
                <c:pt idx="0">
                  <c:v>Column1</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Sheet1!$A$2:$A$8</c:f>
              <c:strCache>
                <c:ptCount val="7"/>
                <c:pt idx="0">
                  <c:v>одлични</c:v>
                </c:pt>
                <c:pt idx="1">
                  <c:v>врло добри</c:v>
                </c:pt>
                <c:pt idx="2">
                  <c:v>добри</c:v>
                </c:pt>
                <c:pt idx="3">
                  <c:v>довољни</c:v>
                </c:pt>
                <c:pt idx="4">
                  <c:v>недовољни</c:v>
                </c:pt>
                <c:pt idx="5">
                  <c:v>неоцењени</c:v>
                </c:pt>
                <c:pt idx="6">
                  <c:v>описно оцењени</c:v>
                </c:pt>
              </c:strCache>
            </c:strRef>
          </c:cat>
          <c:val>
            <c:numRef>
              <c:f>Sheet1!$C$2:$C$8</c:f>
              <c:numCache>
                <c:formatCode>General</c:formatCode>
                <c:ptCount val="7"/>
              </c:numCache>
            </c:numRef>
          </c:val>
          <c:extLst xmlns:c16r2="http://schemas.microsoft.com/office/drawing/2015/06/chart">
            <c:ext xmlns:c16="http://schemas.microsoft.com/office/drawing/2014/chart" uri="{C3380CC4-5D6E-409C-BE32-E72D297353CC}">
              <c16:uniqueId val="{00000001-9343-44F4-9464-4FBCF15E0DE6}"/>
            </c:ext>
          </c:extLst>
        </c:ser>
        <c:ser>
          <c:idx val="2"/>
          <c:order val="2"/>
          <c:tx>
            <c:strRef>
              <c:f>Sheet1!$D$1</c:f>
              <c:strCache>
                <c:ptCount val="1"/>
                <c:pt idx="0">
                  <c:v>Column2</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Sheet1!$A$2:$A$8</c:f>
              <c:strCache>
                <c:ptCount val="7"/>
                <c:pt idx="0">
                  <c:v>одлични</c:v>
                </c:pt>
                <c:pt idx="1">
                  <c:v>врло добри</c:v>
                </c:pt>
                <c:pt idx="2">
                  <c:v>добри</c:v>
                </c:pt>
                <c:pt idx="3">
                  <c:v>довољни</c:v>
                </c:pt>
                <c:pt idx="4">
                  <c:v>недовољни</c:v>
                </c:pt>
                <c:pt idx="5">
                  <c:v>неоцењени</c:v>
                </c:pt>
                <c:pt idx="6">
                  <c:v>описно оцењени</c:v>
                </c:pt>
              </c:strCache>
            </c:strRef>
          </c:cat>
          <c:val>
            <c:numRef>
              <c:f>Sheet1!$D$2:$D$8</c:f>
              <c:numCache>
                <c:formatCode>General</c:formatCode>
                <c:ptCount val="7"/>
              </c:numCache>
            </c:numRef>
          </c:val>
          <c:extLst xmlns:c16r2="http://schemas.microsoft.com/office/drawing/2015/06/chart">
            <c:ext xmlns:c16="http://schemas.microsoft.com/office/drawing/2014/chart" uri="{C3380CC4-5D6E-409C-BE32-E72D297353CC}">
              <c16:uniqueId val="{00000002-9343-44F4-9464-4FBCF15E0DE6}"/>
            </c:ext>
          </c:extLst>
        </c:ser>
        <c:marker val="1"/>
        <c:axId val="89830528"/>
        <c:axId val="89832448"/>
      </c:lineChart>
      <c:catAx>
        <c:axId val="8983052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9832448"/>
        <c:crosses val="autoZero"/>
        <c:auto val="1"/>
        <c:lblAlgn val="ctr"/>
        <c:lblOffset val="100"/>
      </c:catAx>
      <c:valAx>
        <c:axId val="89832448"/>
        <c:scaling>
          <c:orientation val="minMax"/>
        </c:scaling>
        <c:axPos val="l"/>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830528"/>
        <c:crosses val="autoZero"/>
        <c:crossBetween val="between"/>
      </c:valAx>
      <c:spPr>
        <a:noFill/>
        <a:ln>
          <a:noFill/>
        </a:ln>
        <a:effectLst/>
      </c:spPr>
    </c:plotArea>
    <c:legend>
      <c:legendPos val="t"/>
      <c:legendEntry>
        <c:idx val="1"/>
        <c:delete val="1"/>
      </c:legendEntry>
      <c:legendEntry>
        <c:idx val="2"/>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18611</Words>
  <Characters>106083</Characters>
  <Application>Microsoft Office Word</Application>
  <DocSecurity>0</DocSecurity>
  <Lines>884</Lines>
  <Paragraphs>248</Paragraphs>
  <ScaleCrop>false</ScaleCrop>
  <HeadingPairs>
    <vt:vector size="2" baseType="variant">
      <vt:variant>
        <vt:lpstr>Наслов</vt:lpstr>
      </vt:variant>
      <vt:variant>
        <vt:i4>1</vt:i4>
      </vt:variant>
    </vt:vector>
  </HeadingPairs>
  <TitlesOfParts>
    <vt:vector size="1" baseType="lpstr">
      <vt:lpstr/>
    </vt:vector>
  </TitlesOfParts>
  <Company>Grizli777</Company>
  <LinksUpToDate>false</LinksUpToDate>
  <CharactersWithSpaces>124446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ИЗВЕШТАЈ О РАДУ ДИРЕКТОРА ЗА ПРВО ПОЛУГОДИШТЕ ШКОЛСКЕ 2020/2021. ГОДИНЕ </dc:title>
  <dc:subject/>
  <dc:creator>Sekretar</dc:creator>
  <cp:keywords/>
  <dc:description/>
  <cp:lastModifiedBy>Sekretar</cp:lastModifiedBy>
  <cp:revision>2</cp:revision>
  <dcterms:created xsi:type="dcterms:W3CDTF">2021-01-22T07:11:00Z</dcterms:created>
  <dcterms:modified xsi:type="dcterms:W3CDTF">2021-01-22T07:13:00Z</dcterms:modified>
</cp:coreProperties>
</file>