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D2" w:rsidRDefault="009255BC" w:rsidP="00A34C14">
      <w:pPr>
        <w:rPr>
          <w:rFonts w:ascii="Times New Roman" w:hAnsi="Times New Roman" w:cs="Times New Roman"/>
          <w:sz w:val="24"/>
          <w:szCs w:val="24"/>
          <w:lang w:val="sr-Cyrl-CS"/>
        </w:rPr>
      </w:pPr>
      <w:r w:rsidRPr="00A34C14">
        <w:rPr>
          <w:rFonts w:ascii="Times New Roman" w:hAnsi="Times New Roman" w:cs="Times New Roman"/>
          <w:sz w:val="24"/>
          <w:szCs w:val="24"/>
        </w:rPr>
        <w:t> </w:t>
      </w:r>
      <w:r w:rsidR="00A34C14">
        <w:rPr>
          <w:rFonts w:ascii="Times New Roman" w:hAnsi="Times New Roman" w:cs="Times New Roman"/>
          <w:sz w:val="24"/>
          <w:szCs w:val="24"/>
          <w:lang/>
        </w:rPr>
        <w:tab/>
      </w:r>
      <w:r w:rsidR="00E63ED2" w:rsidRPr="00A34C14">
        <w:rPr>
          <w:rFonts w:ascii="Times New Roman" w:hAnsi="Times New Roman" w:cs="Times New Roman"/>
          <w:sz w:val="24"/>
          <w:szCs w:val="24"/>
          <w:lang w:val="sr-Cyrl-CS"/>
        </w:rPr>
        <w:t>На основу члана 5</w:t>
      </w:r>
      <w:r w:rsidR="00E63ED2" w:rsidRPr="00A34C14">
        <w:rPr>
          <w:rFonts w:ascii="Times New Roman" w:hAnsi="Times New Roman" w:cs="Times New Roman"/>
          <w:sz w:val="24"/>
          <w:szCs w:val="24"/>
        </w:rPr>
        <w:t>8</w:t>
      </w:r>
      <w:r w:rsidR="00E63ED2" w:rsidRPr="00A34C14">
        <w:rPr>
          <w:rFonts w:ascii="Times New Roman" w:hAnsi="Times New Roman" w:cs="Times New Roman"/>
          <w:sz w:val="24"/>
          <w:szCs w:val="24"/>
          <w:lang w:val="sr-Cyrl-CS"/>
        </w:rPr>
        <w:t>.</w:t>
      </w:r>
      <w:r w:rsidR="00E63ED2" w:rsidRPr="00A34C14">
        <w:rPr>
          <w:rFonts w:ascii="Times New Roman" w:hAnsi="Times New Roman" w:cs="Times New Roman"/>
          <w:sz w:val="24"/>
          <w:szCs w:val="24"/>
        </w:rPr>
        <w:t xml:space="preserve"> </w:t>
      </w:r>
      <w:r w:rsidR="00E63ED2" w:rsidRPr="00A34C14">
        <w:rPr>
          <w:rFonts w:ascii="Times New Roman" w:hAnsi="Times New Roman" w:cs="Times New Roman"/>
          <w:sz w:val="24"/>
          <w:szCs w:val="24"/>
          <w:lang w:val="sr-Cyrl-BA"/>
        </w:rPr>
        <w:t>став 7</w:t>
      </w:r>
      <w:r w:rsidR="00E63ED2" w:rsidRPr="00A34C14">
        <w:rPr>
          <w:rFonts w:ascii="Times New Roman" w:hAnsi="Times New Roman" w:cs="Times New Roman"/>
          <w:sz w:val="24"/>
          <w:szCs w:val="24"/>
          <w:lang w:val="sr-Cyrl-CS"/>
        </w:rPr>
        <w:t xml:space="preserve">. Закона о основама система образовања и васпитања  и Статута Основне школе „Цветин Бркић“ Глушци, Савет родитеља школе на седници одржаној дана </w:t>
      </w:r>
      <w:r w:rsidR="00E63ED2" w:rsidRPr="00A34C14">
        <w:rPr>
          <w:rFonts w:ascii="Times New Roman" w:hAnsi="Times New Roman" w:cs="Times New Roman"/>
          <w:sz w:val="24"/>
          <w:szCs w:val="24"/>
          <w:lang/>
        </w:rPr>
        <w:t>25.10</w:t>
      </w:r>
      <w:r w:rsidR="00E63ED2" w:rsidRPr="00A34C14">
        <w:rPr>
          <w:rFonts w:ascii="Times New Roman" w:hAnsi="Times New Roman" w:cs="Times New Roman"/>
          <w:sz w:val="24"/>
          <w:szCs w:val="24"/>
        </w:rPr>
        <w:t>.</w:t>
      </w:r>
      <w:r w:rsidR="00E63ED2" w:rsidRPr="00A34C14">
        <w:rPr>
          <w:rFonts w:ascii="Times New Roman" w:hAnsi="Times New Roman" w:cs="Times New Roman"/>
          <w:sz w:val="24"/>
          <w:szCs w:val="24"/>
          <w:lang w:val="sr-Cyrl-CS"/>
        </w:rPr>
        <w:t>2013.год. донео је:</w:t>
      </w:r>
    </w:p>
    <w:tbl>
      <w:tblPr>
        <w:tblW w:w="0" w:type="auto"/>
        <w:tblInd w:w="214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6759"/>
      </w:tblGrid>
      <w:tr w:rsidR="00E63ED2" w:rsidRPr="00A34C14" w:rsidTr="008E31BF">
        <w:tblPrEx>
          <w:tblCellMar>
            <w:top w:w="0" w:type="dxa"/>
            <w:bottom w:w="0" w:type="dxa"/>
          </w:tblCellMar>
        </w:tblPrEx>
        <w:trPr>
          <w:trHeight w:val="970"/>
        </w:trPr>
        <w:tc>
          <w:tcPr>
            <w:tcW w:w="6759" w:type="dxa"/>
            <w:tcBorders>
              <w:top w:val="dotDotDash" w:sz="4" w:space="0" w:color="auto"/>
              <w:left w:val="dotDotDash" w:sz="4" w:space="0" w:color="auto"/>
              <w:bottom w:val="dotDotDash" w:sz="4" w:space="0" w:color="auto"/>
              <w:right w:val="dotDotDash" w:sz="4" w:space="0" w:color="auto"/>
            </w:tcBorders>
            <w:shd w:val="clear" w:color="auto" w:fill="E6E6E6"/>
          </w:tcPr>
          <w:p w:rsidR="00E63ED2" w:rsidRPr="00A34C14" w:rsidRDefault="00E63ED2" w:rsidP="00562D61">
            <w:pPr>
              <w:jc w:val="center"/>
              <w:rPr>
                <w:rFonts w:ascii="Times New Roman" w:hAnsi="Times New Roman" w:cs="Times New Roman"/>
                <w:b/>
                <w:sz w:val="24"/>
                <w:szCs w:val="24"/>
                <w:lang w:val="sr-Cyrl-CS"/>
              </w:rPr>
            </w:pPr>
            <w:r w:rsidRPr="00A34C14">
              <w:rPr>
                <w:rFonts w:ascii="Times New Roman" w:hAnsi="Times New Roman" w:cs="Times New Roman"/>
                <w:b/>
                <w:sz w:val="24"/>
                <w:szCs w:val="24"/>
                <w:lang w:val="sr-Cyrl-CS"/>
              </w:rPr>
              <w:t>П О С Л О В Н И К</w:t>
            </w:r>
          </w:p>
          <w:p w:rsidR="00E63ED2" w:rsidRPr="00A34C14" w:rsidRDefault="00E63ED2" w:rsidP="00562D61">
            <w:pPr>
              <w:jc w:val="center"/>
              <w:rPr>
                <w:rFonts w:ascii="Times New Roman" w:hAnsi="Times New Roman" w:cs="Times New Roman"/>
                <w:b/>
                <w:sz w:val="24"/>
                <w:szCs w:val="24"/>
              </w:rPr>
            </w:pPr>
            <w:r w:rsidRPr="00A34C14">
              <w:rPr>
                <w:rFonts w:ascii="Times New Roman" w:hAnsi="Times New Roman" w:cs="Times New Roman"/>
                <w:b/>
                <w:sz w:val="24"/>
                <w:szCs w:val="24"/>
                <w:lang w:val="sr-Cyrl-CS"/>
              </w:rPr>
              <w:t>О  РАДУ</w:t>
            </w:r>
          </w:p>
          <w:p w:rsidR="00E63ED2" w:rsidRPr="00A34C14" w:rsidRDefault="00E63ED2" w:rsidP="00562D61">
            <w:pPr>
              <w:jc w:val="center"/>
              <w:rPr>
                <w:rFonts w:ascii="Times New Roman" w:hAnsi="Times New Roman" w:cs="Times New Roman"/>
                <w:b/>
                <w:sz w:val="24"/>
                <w:szCs w:val="24"/>
                <w:lang w:val="sr-Cyrl-CS"/>
              </w:rPr>
            </w:pPr>
            <w:r w:rsidRPr="00A34C14">
              <w:rPr>
                <w:rFonts w:ascii="Times New Roman" w:hAnsi="Times New Roman" w:cs="Times New Roman"/>
                <w:b/>
                <w:sz w:val="24"/>
                <w:szCs w:val="24"/>
                <w:lang w:val="sr-Cyrl-CS"/>
              </w:rPr>
              <w:t xml:space="preserve"> САВЕТА РОДИТЕЉА</w:t>
            </w:r>
          </w:p>
          <w:p w:rsidR="00E63ED2" w:rsidRPr="00A34C14" w:rsidRDefault="00E63ED2" w:rsidP="00F87D6E">
            <w:pPr>
              <w:jc w:val="center"/>
              <w:rPr>
                <w:rFonts w:ascii="Times New Roman" w:hAnsi="Times New Roman" w:cs="Times New Roman"/>
                <w:b/>
                <w:sz w:val="24"/>
                <w:szCs w:val="24"/>
                <w:lang w:val="sr-Cyrl-CS"/>
              </w:rPr>
            </w:pPr>
            <w:r w:rsidRPr="00A34C14">
              <w:rPr>
                <w:rFonts w:ascii="Times New Roman" w:hAnsi="Times New Roman" w:cs="Times New Roman"/>
                <w:b/>
                <w:sz w:val="24"/>
                <w:szCs w:val="24"/>
                <w:lang w:val="sr-Cyrl-CS"/>
              </w:rPr>
              <w:t>ОШ „ЦВЕТИН БРКИЋ“, ГЛУШЦИ</w:t>
            </w:r>
          </w:p>
        </w:tc>
      </w:tr>
    </w:tbl>
    <w:p w:rsidR="00A34C14" w:rsidRPr="00A34C14" w:rsidRDefault="00A34C14" w:rsidP="009255BC">
      <w:pPr>
        <w:spacing w:after="0"/>
        <w:jc w:val="center"/>
        <w:rPr>
          <w:rFonts w:ascii="Times New Roman" w:hAnsi="Times New Roman" w:cs="Times New Roman"/>
          <w:sz w:val="24"/>
          <w:szCs w:val="24"/>
          <w:lang/>
        </w:rPr>
      </w:pPr>
    </w:p>
    <w:p w:rsidR="009255BC" w:rsidRPr="00A34C14" w:rsidRDefault="009255BC" w:rsidP="008E31BF">
      <w:pPr>
        <w:shd w:val="clear" w:color="auto" w:fill="D9D9D9" w:themeFill="background1" w:themeFillShade="D9"/>
        <w:spacing w:after="0"/>
        <w:jc w:val="center"/>
        <w:rPr>
          <w:rFonts w:ascii="Times New Roman" w:hAnsi="Times New Roman" w:cs="Times New Roman"/>
          <w:sz w:val="24"/>
          <w:szCs w:val="24"/>
        </w:rPr>
      </w:pPr>
      <w:r w:rsidRPr="00A34C14">
        <w:rPr>
          <w:rFonts w:ascii="Times New Roman" w:hAnsi="Times New Roman" w:cs="Times New Roman"/>
          <w:sz w:val="24"/>
          <w:szCs w:val="24"/>
        </w:rPr>
        <w:t>I ОПШТЕ ОДРЕДБЕ</w:t>
      </w:r>
    </w:p>
    <w:p w:rsidR="00A34C14" w:rsidRDefault="00A34C14" w:rsidP="009255BC">
      <w:pPr>
        <w:jc w:val="center"/>
        <w:rPr>
          <w:rFonts w:ascii="Times New Roman" w:hAnsi="Times New Roman" w:cs="Times New Roman"/>
          <w:b/>
          <w:bCs/>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Овим пословником уређује се начин рада, сазивање и припремање седница, гласање и сва друга питања од значаја за рад Савета родитеља</w:t>
      </w:r>
      <w:r w:rsidR="00E63ED2" w:rsidRPr="00A34C14">
        <w:rPr>
          <w:rFonts w:ascii="Times New Roman" w:hAnsi="Times New Roman" w:cs="Times New Roman"/>
          <w:sz w:val="24"/>
          <w:szCs w:val="24"/>
          <w:lang/>
        </w:rPr>
        <w:t xml:space="preserve"> </w:t>
      </w:r>
      <w:r w:rsidRPr="00A34C14">
        <w:rPr>
          <w:rFonts w:ascii="Times New Roman" w:hAnsi="Times New Roman" w:cs="Times New Roman"/>
          <w:sz w:val="24"/>
          <w:szCs w:val="24"/>
        </w:rPr>
        <w:t xml:space="preserve"> школе "</w:t>
      </w:r>
      <w:r w:rsidR="00E63ED2" w:rsidRPr="00A34C14">
        <w:rPr>
          <w:rFonts w:ascii="Times New Roman" w:hAnsi="Times New Roman" w:cs="Times New Roman"/>
          <w:sz w:val="24"/>
          <w:szCs w:val="24"/>
          <w:lang/>
        </w:rPr>
        <w:t>Цветин Бркић</w:t>
      </w:r>
      <w:r w:rsidRPr="00A34C14">
        <w:rPr>
          <w:rFonts w:ascii="Times New Roman" w:hAnsi="Times New Roman" w:cs="Times New Roman"/>
          <w:sz w:val="24"/>
          <w:szCs w:val="24"/>
        </w:rPr>
        <w:t xml:space="preserve">" у </w:t>
      </w:r>
      <w:r w:rsidR="00E63ED2" w:rsidRPr="00A34C14">
        <w:rPr>
          <w:rFonts w:ascii="Times New Roman" w:hAnsi="Times New Roman" w:cs="Times New Roman"/>
          <w:sz w:val="24"/>
          <w:szCs w:val="24"/>
          <w:lang/>
        </w:rPr>
        <w:t>Глушцима</w:t>
      </w:r>
      <w:r w:rsidRPr="00A34C14">
        <w:rPr>
          <w:rFonts w:ascii="Times New Roman" w:hAnsi="Times New Roman" w:cs="Times New Roman"/>
          <w:sz w:val="24"/>
          <w:szCs w:val="24"/>
        </w:rPr>
        <w:t>(даље: Школа).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Начин избора чланова Савета родитеља, мандат чланова, председника и заменика председника Савета родитеља, уређен је Статутом школе.</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Одредбе овог пословника обавезне су за све чланове Савета родитеља и сва друга лица која присуствују седницама овог саветодавног органа.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2</w:t>
      </w:r>
    </w:p>
    <w:p w:rsidR="009255BC" w:rsidRPr="00A34C14" w:rsidRDefault="009255BC" w:rsidP="008E31BF">
      <w:pPr>
        <w:ind w:firstLine="720"/>
        <w:rPr>
          <w:rFonts w:ascii="Times New Roman" w:hAnsi="Times New Roman" w:cs="Times New Roman"/>
          <w:sz w:val="24"/>
          <w:szCs w:val="24"/>
        </w:rPr>
      </w:pPr>
      <w:r w:rsidRPr="00A34C14">
        <w:rPr>
          <w:rFonts w:ascii="Times New Roman" w:hAnsi="Times New Roman" w:cs="Times New Roman"/>
          <w:sz w:val="24"/>
          <w:szCs w:val="24"/>
        </w:rPr>
        <w:t>Надлежности Савета родитеља утврђене су одредбом члана 58. став 5. Закона.</w:t>
      </w:r>
    </w:p>
    <w:p w:rsidR="009255BC" w:rsidRPr="00A34C14" w:rsidRDefault="009255BC" w:rsidP="008E31BF">
      <w:pPr>
        <w:ind w:firstLine="720"/>
        <w:rPr>
          <w:rFonts w:ascii="Times New Roman" w:hAnsi="Times New Roman" w:cs="Times New Roman"/>
          <w:sz w:val="24"/>
          <w:szCs w:val="24"/>
        </w:rPr>
      </w:pPr>
      <w:r w:rsidRPr="00A34C14">
        <w:rPr>
          <w:rFonts w:ascii="Times New Roman" w:hAnsi="Times New Roman" w:cs="Times New Roman"/>
          <w:sz w:val="24"/>
          <w:szCs w:val="24"/>
        </w:rPr>
        <w:t>Савет родитеља своје предлоге, питања и ставове упућује Школском одбору, директору и стручним органима Школе.</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3</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Свој рад Савет родитеља обавља на седницама.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Седнице су јавне и њима присуствују сви чланови овог органа, представници родитеља ученика сваког одељења у школи, а могу присуствовати и остали родитељи ученика школе и наставници.</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На седнице Савета родитеља могу се позивати представници Школског одбора, стручних органа, директор школе, стручни сарадници, представници ученичког парламента, као и друга лица која имају интерес да присуствују седници, или могу својим знањем и радом да допринесу раду Савета родитеља.</w:t>
      </w:r>
    </w:p>
    <w:p w:rsidR="00A34C14" w:rsidRDefault="00A34C14" w:rsidP="009255BC">
      <w:pPr>
        <w:jc w:val="center"/>
        <w:rPr>
          <w:rFonts w:ascii="Times New Roman" w:hAnsi="Times New Roman" w:cs="Times New Roman"/>
          <w:b/>
          <w:bCs/>
          <w:sz w:val="24"/>
          <w:szCs w:val="24"/>
          <w:lang/>
        </w:rPr>
      </w:pPr>
    </w:p>
    <w:p w:rsidR="00A34C14" w:rsidRDefault="00A34C14" w:rsidP="009255BC">
      <w:pPr>
        <w:jc w:val="center"/>
        <w:rPr>
          <w:rFonts w:ascii="Times New Roman" w:hAnsi="Times New Roman" w:cs="Times New Roman"/>
          <w:b/>
          <w:bCs/>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lastRenderedPageBreak/>
        <w:t>Члан 4</w:t>
      </w:r>
    </w:p>
    <w:p w:rsidR="009255BC" w:rsidRPr="00A34C14" w:rsidRDefault="009255BC" w:rsidP="008E31BF">
      <w:pPr>
        <w:ind w:firstLine="720"/>
        <w:rPr>
          <w:rFonts w:ascii="Times New Roman" w:hAnsi="Times New Roman" w:cs="Times New Roman"/>
          <w:sz w:val="24"/>
          <w:szCs w:val="24"/>
        </w:rPr>
      </w:pPr>
      <w:r w:rsidRPr="00A34C14">
        <w:rPr>
          <w:rFonts w:ascii="Times New Roman" w:hAnsi="Times New Roman" w:cs="Times New Roman"/>
          <w:sz w:val="24"/>
          <w:szCs w:val="24"/>
        </w:rPr>
        <w:t>Председник Савета родитеља одговоран је за правилну примену одредаба овог пословника и за свој рад одговара Савету родитеља.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5</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тог одељења.</w:t>
      </w: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t>II САЗИВАЊЕ СЕДНИЦЕ</w:t>
      </w:r>
    </w:p>
    <w:p w:rsidR="00A34C14" w:rsidRPr="00A34C14" w:rsidRDefault="00A34C14"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6</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Прву конститутивну седницу Савета родитеља сазива директор Школе и њоме руководи, до верификације мандата члановима Савета родитеља и избора председника Савета родитеља и његовог заменика.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Након тога, седнице сазива и њима руководи председник Савета родитеља, а у његовом одсуству његов заменик. Заменик председника има сва права и обавезе председника у његовом одсуству.</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Седнице се сазивају и одржавају по потреби, а најмање два пута у току сваког полугодишта.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Директор Школе је у обавези да обезбеди адекватну просторију за одржавање седнице Савета родитеља.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7</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Председник Савета родитеља у обавези је да седницу сазове на захтев једне трећине укупног броја чланова Савета, на захтев Школског одбора, стручних органа Школе и ученичког парламента.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У том случају, седници Савета родитеља обавезно присуствују представници подносиоца захтева за одржавање седнице Савета родитеља.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8</w:t>
      </w:r>
    </w:p>
    <w:p w:rsidR="00E63ED2" w:rsidRPr="00A34C14" w:rsidRDefault="009255BC" w:rsidP="008E31BF">
      <w:pPr>
        <w:ind w:firstLine="720"/>
        <w:jc w:val="both"/>
        <w:rPr>
          <w:rFonts w:ascii="Times New Roman" w:hAnsi="Times New Roman" w:cs="Times New Roman"/>
          <w:sz w:val="24"/>
          <w:szCs w:val="24"/>
          <w:lang/>
        </w:rPr>
      </w:pPr>
      <w:r w:rsidRPr="00A34C14">
        <w:rPr>
          <w:rFonts w:ascii="Times New Roman" w:hAnsi="Times New Roman" w:cs="Times New Roman"/>
          <w:sz w:val="24"/>
          <w:szCs w:val="24"/>
        </w:rPr>
        <w:t xml:space="preserve">Седнице се сазивају </w:t>
      </w:r>
      <w:r w:rsidR="00E63ED2" w:rsidRPr="00A34C14">
        <w:rPr>
          <w:rFonts w:ascii="Times New Roman" w:hAnsi="Times New Roman" w:cs="Times New Roman"/>
          <w:sz w:val="24"/>
          <w:szCs w:val="24"/>
          <w:lang/>
        </w:rPr>
        <w:t>телефонским</w:t>
      </w:r>
      <w:r w:rsidRPr="00A34C14">
        <w:rPr>
          <w:rFonts w:ascii="Times New Roman" w:hAnsi="Times New Roman" w:cs="Times New Roman"/>
          <w:sz w:val="24"/>
          <w:szCs w:val="24"/>
        </w:rPr>
        <w:t xml:space="preserve"> путем</w:t>
      </w:r>
      <w:r w:rsidR="00E63ED2" w:rsidRPr="00A34C14">
        <w:rPr>
          <w:rFonts w:ascii="Times New Roman" w:hAnsi="Times New Roman" w:cs="Times New Roman"/>
          <w:sz w:val="24"/>
          <w:szCs w:val="24"/>
        </w:rPr>
        <w:t xml:space="preserve"> најкасније три дана пре дана одређеног за одржавање седнице</w:t>
      </w:r>
      <w:r w:rsidRPr="00A34C14">
        <w:rPr>
          <w:rFonts w:ascii="Times New Roman" w:hAnsi="Times New Roman" w:cs="Times New Roman"/>
          <w:sz w:val="24"/>
          <w:szCs w:val="24"/>
        </w:rPr>
        <w:t xml:space="preserve">, а секретаријат школе је у обавези да </w:t>
      </w:r>
      <w:r w:rsidR="00E63ED2" w:rsidRPr="00A34C14">
        <w:rPr>
          <w:rFonts w:ascii="Times New Roman" w:hAnsi="Times New Roman" w:cs="Times New Roman"/>
          <w:sz w:val="24"/>
          <w:szCs w:val="24"/>
          <w:lang/>
        </w:rPr>
        <w:t xml:space="preserve">приликом </w:t>
      </w:r>
      <w:r w:rsidRPr="00A34C14">
        <w:rPr>
          <w:rFonts w:ascii="Times New Roman" w:hAnsi="Times New Roman" w:cs="Times New Roman"/>
          <w:sz w:val="24"/>
          <w:szCs w:val="24"/>
        </w:rPr>
        <w:t>позив</w:t>
      </w:r>
      <w:r w:rsidR="00E63ED2" w:rsidRPr="00A34C14">
        <w:rPr>
          <w:rFonts w:ascii="Times New Roman" w:hAnsi="Times New Roman" w:cs="Times New Roman"/>
          <w:sz w:val="24"/>
          <w:szCs w:val="24"/>
          <w:lang/>
        </w:rPr>
        <w:t>а</w:t>
      </w:r>
      <w:r w:rsidRPr="00A34C14">
        <w:rPr>
          <w:rFonts w:ascii="Times New Roman" w:hAnsi="Times New Roman" w:cs="Times New Roman"/>
          <w:sz w:val="24"/>
          <w:szCs w:val="24"/>
        </w:rPr>
        <w:t xml:space="preserve"> за седницу</w:t>
      </w:r>
      <w:r w:rsidR="00E63ED2" w:rsidRPr="00A34C14">
        <w:rPr>
          <w:rFonts w:ascii="Times New Roman" w:hAnsi="Times New Roman" w:cs="Times New Roman"/>
          <w:sz w:val="24"/>
          <w:szCs w:val="24"/>
          <w:lang/>
        </w:rPr>
        <w:t xml:space="preserve"> упозна члана</w:t>
      </w:r>
      <w:r w:rsidRPr="00A34C14">
        <w:rPr>
          <w:rFonts w:ascii="Times New Roman" w:hAnsi="Times New Roman" w:cs="Times New Roman"/>
          <w:sz w:val="24"/>
          <w:szCs w:val="24"/>
        </w:rPr>
        <w:t>са предложеним дневним редом, обаве</w:t>
      </w:r>
      <w:r w:rsidR="00E63ED2" w:rsidRPr="00A34C14">
        <w:rPr>
          <w:rFonts w:ascii="Times New Roman" w:hAnsi="Times New Roman" w:cs="Times New Roman"/>
          <w:sz w:val="24"/>
          <w:szCs w:val="24"/>
          <w:lang/>
        </w:rPr>
        <w:t>сти га</w:t>
      </w:r>
      <w:r w:rsidRPr="00A34C14">
        <w:rPr>
          <w:rFonts w:ascii="Times New Roman" w:hAnsi="Times New Roman" w:cs="Times New Roman"/>
          <w:sz w:val="24"/>
          <w:szCs w:val="24"/>
        </w:rPr>
        <w:t xml:space="preserve"> о дану, часу и месту одржавања седнице </w:t>
      </w:r>
      <w:r w:rsidR="00E63ED2" w:rsidRPr="00A34C14">
        <w:rPr>
          <w:rFonts w:ascii="Times New Roman" w:hAnsi="Times New Roman" w:cs="Times New Roman"/>
          <w:sz w:val="24"/>
          <w:szCs w:val="24"/>
          <w:lang/>
        </w:rPr>
        <w:t>.</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w:t>
      </w: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lastRenderedPageBreak/>
        <w:t>III ПРИПРЕМАЊЕ СЕДНИЦЕ</w:t>
      </w:r>
    </w:p>
    <w:p w:rsidR="00E63ED2" w:rsidRPr="00A34C14" w:rsidRDefault="00E63ED2"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9</w:t>
      </w:r>
    </w:p>
    <w:p w:rsidR="009255BC" w:rsidRPr="00A34C14" w:rsidRDefault="009255BC" w:rsidP="008E31BF">
      <w:pPr>
        <w:ind w:firstLine="720"/>
        <w:rPr>
          <w:rFonts w:ascii="Times New Roman" w:hAnsi="Times New Roman" w:cs="Times New Roman"/>
          <w:sz w:val="24"/>
          <w:szCs w:val="24"/>
        </w:rPr>
      </w:pPr>
      <w:r w:rsidRPr="00A34C14">
        <w:rPr>
          <w:rFonts w:ascii="Times New Roman" w:hAnsi="Times New Roman" w:cs="Times New Roman"/>
          <w:sz w:val="24"/>
          <w:szCs w:val="24"/>
        </w:rPr>
        <w:t>Председник Савета родитеља, или његов заменик, у сарадњи са директором Школе и стручним органима Школе, припрема предлог дневног реда сваке седнице.</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10</w:t>
      </w:r>
    </w:p>
    <w:p w:rsidR="009255BC" w:rsidRPr="00A34C14" w:rsidRDefault="009255BC" w:rsidP="008E31BF">
      <w:pPr>
        <w:ind w:firstLine="720"/>
        <w:rPr>
          <w:rFonts w:ascii="Times New Roman" w:hAnsi="Times New Roman" w:cs="Times New Roman"/>
          <w:sz w:val="24"/>
          <w:szCs w:val="24"/>
        </w:rPr>
      </w:pPr>
      <w:r w:rsidRPr="00A34C14">
        <w:rPr>
          <w:rFonts w:ascii="Times New Roman" w:hAnsi="Times New Roman" w:cs="Times New Roman"/>
          <w:sz w:val="24"/>
          <w:szCs w:val="24"/>
        </w:rPr>
        <w:t>При састављању предлога дневног реда води се рачуна нарочито о томе:</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да се на седницама разматрају питања која по Закону и статуту Школе спадају у надлежност Савета родитеља, као и друга питања, на захтев директора Школе, стручних органа или Школског одбора, за која је потребно мишљење родитеља;</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да дневни ред обухвата првенствено она питања која су у време одржавања седнице најактуелнија за рад Савета родитеља и Школе у целини и</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да дневни ред не буде сувише обиман и да све његове тачке могу да се обраде на тој седници.</w:t>
      </w:r>
    </w:p>
    <w:p w:rsidR="009255BC" w:rsidRPr="00A34C14" w:rsidRDefault="009255BC" w:rsidP="009255BC">
      <w:pPr>
        <w:spacing w:after="0"/>
        <w:jc w:val="center"/>
        <w:rPr>
          <w:rFonts w:ascii="Times New Roman" w:hAnsi="Times New Roman" w:cs="Times New Roman"/>
          <w:sz w:val="24"/>
          <w:szCs w:val="24"/>
        </w:rPr>
      </w:pPr>
      <w:r w:rsidRPr="00A34C14">
        <w:rPr>
          <w:rFonts w:ascii="Times New Roman" w:hAnsi="Times New Roman" w:cs="Times New Roman"/>
          <w:sz w:val="24"/>
          <w:szCs w:val="24"/>
          <w:shd w:val="clear" w:color="auto" w:fill="D9D9D9" w:themeFill="background1" w:themeFillShade="D9"/>
        </w:rPr>
        <w:t>IV РАД НА СЕДНИЦАМА И ОДРЖАВАЊЕ РЕДА</w:t>
      </w:r>
    </w:p>
    <w:p w:rsidR="00A34C14" w:rsidRDefault="00A34C14" w:rsidP="009255BC">
      <w:pPr>
        <w:jc w:val="center"/>
        <w:rPr>
          <w:rFonts w:ascii="Times New Roman" w:hAnsi="Times New Roman" w:cs="Times New Roman"/>
          <w:b/>
          <w:bCs/>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11</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Седницу отвара председник и на самом почетку утврђује присутност и одсутност чланова.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Седница се може одржати уколико постоји кворум, односно уколико је присутна већина од укупног броја чланова Савета родитеља.</w:t>
      </w:r>
    </w:p>
    <w:p w:rsidR="009255BC" w:rsidRPr="00A34C14" w:rsidRDefault="009255BC" w:rsidP="008E31BF">
      <w:pPr>
        <w:ind w:firstLine="720"/>
        <w:jc w:val="both"/>
        <w:rPr>
          <w:rFonts w:ascii="Times New Roman" w:hAnsi="Times New Roman" w:cs="Times New Roman"/>
          <w:sz w:val="24"/>
          <w:szCs w:val="24"/>
        </w:rPr>
      </w:pPr>
      <w:r w:rsidRPr="00A34C14">
        <w:rPr>
          <w:rFonts w:ascii="Times New Roman" w:hAnsi="Times New Roman" w:cs="Times New Roman"/>
          <w:sz w:val="24"/>
          <w:szCs w:val="24"/>
        </w:rPr>
        <w:t>Након утврђивања кворума, разматра се записник са претходне седнице и разматра и усваја предлог дневног реда.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12</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 xml:space="preserve">Своје предлоге, питања, ставове и одлуке Савет родитеља доноси већином гласова </w:t>
      </w:r>
      <w:r w:rsidR="000F0463" w:rsidRPr="00A34C14">
        <w:rPr>
          <w:rFonts w:ascii="Times New Roman" w:hAnsi="Times New Roman" w:cs="Times New Roman"/>
          <w:sz w:val="24"/>
          <w:szCs w:val="24"/>
          <w:lang/>
        </w:rPr>
        <w:t>присутног</w:t>
      </w:r>
      <w:r w:rsidRPr="00A34C14">
        <w:rPr>
          <w:rFonts w:ascii="Times New Roman" w:hAnsi="Times New Roman" w:cs="Times New Roman"/>
          <w:sz w:val="24"/>
          <w:szCs w:val="24"/>
        </w:rPr>
        <w:t xml:space="preserve"> броја чланова.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13</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Гласање је по правилу јавно, осим у случају када се предлажу представници за чланове Школског одбора, када је гласање тајно.</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Изузетно од става 1. овог члана, чланови Савета родитеља могу одлучити да гласање о неком питању буде тајно.</w:t>
      </w:r>
    </w:p>
    <w:p w:rsidR="00A34C14" w:rsidRDefault="00A34C14" w:rsidP="009255BC">
      <w:pPr>
        <w:jc w:val="center"/>
        <w:rPr>
          <w:rFonts w:ascii="Times New Roman" w:hAnsi="Times New Roman" w:cs="Times New Roman"/>
          <w:b/>
          <w:bCs/>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lastRenderedPageBreak/>
        <w:t>Члан 14</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Гласа се на тај начин што се чланови изјашњавају "за" или "против" предлога или се уздржавају од гласања.</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Чланови Савета родитеља имају право да издвоје своје мишљење по неком питању, што се уноси у записник са седнице.</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15</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Јавно гласање се врши дизањем руке или појединачним позивањем на изјашњавање.</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По завршеном гласању, председник утврђује резултат гласања.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16</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сваког имена.</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Гласање се врши заокруживањем редног броја испред имена кандидата.</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Гласање спроводи и резултат утврђује трочлана комисија, из реда чланова Савета родитеља, изабрана на седници која претходи седници на којој се врши гласање.</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Сматра се да су за члана Школског одбора предложена три представника родитеља ученика Школе која су добила највећи број гласова.</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17</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Начин тајног гласања у случају прописаном чланом 13. став 2. овог пословника, утврђују чланови Савета родитеља, већином гласова укупног броја чланова.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18</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Председник Савета родитеља води седницу, даје реч члановима и усмерава расправу и дискусију по свакој тачки дневног реда</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Сваки члан има право на излагање свог мишљења по свакој тачки дневног реда, конкретно и без опширности, по добијању речи. Председник Савета родитеља има право да прекине излагање или да опомене члана да се удаљује од предмета дискусије и да захтева конкретност.</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Сваки члан има обавезу пристојног понашања и изражавања и нема право да својим понашањем на било који начин ремети ред на седницама.</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lastRenderedPageBreak/>
        <w:t>Члан 19</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Због повреде реда члановима се могу изрећи следеће мере:</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усмена опомена;</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писмена опомена унета у записник;</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одузимање речи и</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удаљавање са седнице.</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20</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Усмена опомена изриче се члану који својим понашањем на седници нарушава ред и одредбе овог пословника.</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Мера одузимања речи изриче се члану који нарушава ред, а већ је два пута био опоменут.</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Мера удаљења са седнице изриче се члану који:</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вређа и клевета друге чланове или друга присутна лица;</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не поштује изречену меру одузимања речи;</w:t>
      </w:r>
    </w:p>
    <w:p w:rsidR="009255BC" w:rsidRPr="00A34C14" w:rsidRDefault="009255BC" w:rsidP="009255BC">
      <w:pPr>
        <w:rPr>
          <w:rFonts w:ascii="Times New Roman" w:hAnsi="Times New Roman" w:cs="Times New Roman"/>
          <w:sz w:val="24"/>
          <w:szCs w:val="24"/>
          <w:lang/>
        </w:rPr>
      </w:pPr>
      <w:r w:rsidRPr="00A34C14">
        <w:rPr>
          <w:rFonts w:ascii="Times New Roman" w:hAnsi="Times New Roman" w:cs="Times New Roman"/>
          <w:sz w:val="24"/>
          <w:szCs w:val="24"/>
        </w:rPr>
        <w:t>- својим понашањем онемогућава несметано одржавање седнице Савета родитеља</w:t>
      </w:r>
      <w:r w:rsidR="00A34C14">
        <w:rPr>
          <w:rFonts w:ascii="Times New Roman" w:hAnsi="Times New Roman" w:cs="Times New Roman"/>
          <w:sz w:val="24"/>
          <w:szCs w:val="24"/>
          <w:lang/>
        </w:rPr>
        <w:t>.</w:t>
      </w: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t>V ВОЂЕЊЕ ЗАПИСНИКА</w:t>
      </w:r>
    </w:p>
    <w:p w:rsidR="007C5016" w:rsidRPr="00A34C14" w:rsidRDefault="007C5016"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21</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На почетку сваке седнице председник Савета родитеља одређује једног члана који ће водити записник.</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22</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Записник се чува у архиви Школе, са записницима осталих органа Школе, као документ од трајне вредности.</w:t>
      </w:r>
    </w:p>
    <w:p w:rsidR="009255BC" w:rsidRPr="00A34C14" w:rsidRDefault="009255BC" w:rsidP="009255BC">
      <w:pPr>
        <w:jc w:val="center"/>
        <w:rPr>
          <w:rFonts w:ascii="Times New Roman" w:hAnsi="Times New Roman" w:cs="Times New Roman"/>
          <w:b/>
          <w:bCs/>
          <w:sz w:val="24"/>
          <w:szCs w:val="24"/>
        </w:rPr>
      </w:pPr>
      <w:r w:rsidRPr="00A34C14">
        <w:rPr>
          <w:rFonts w:ascii="Times New Roman" w:hAnsi="Times New Roman" w:cs="Times New Roman"/>
          <w:b/>
          <w:bCs/>
          <w:sz w:val="24"/>
          <w:szCs w:val="24"/>
        </w:rPr>
        <w:t>Члан 23</w:t>
      </w:r>
    </w:p>
    <w:p w:rsidR="009255BC" w:rsidRDefault="009255BC" w:rsidP="00F87D6E">
      <w:pPr>
        <w:ind w:firstLine="720"/>
        <w:rPr>
          <w:rFonts w:ascii="Times New Roman" w:hAnsi="Times New Roman" w:cs="Times New Roman"/>
          <w:sz w:val="24"/>
          <w:szCs w:val="24"/>
          <w:lang/>
        </w:rPr>
      </w:pPr>
      <w:r w:rsidRPr="00A34C14">
        <w:rPr>
          <w:rFonts w:ascii="Times New Roman" w:hAnsi="Times New Roman" w:cs="Times New Roman"/>
          <w:sz w:val="24"/>
          <w:szCs w:val="24"/>
        </w:rPr>
        <w:t xml:space="preserve">Записник се </w:t>
      </w:r>
      <w:r w:rsidR="007C5016" w:rsidRPr="00A34C14">
        <w:rPr>
          <w:rFonts w:ascii="Times New Roman" w:hAnsi="Times New Roman" w:cs="Times New Roman"/>
          <w:sz w:val="24"/>
          <w:szCs w:val="24"/>
          <w:lang/>
        </w:rPr>
        <w:t xml:space="preserve">чита и </w:t>
      </w:r>
      <w:r w:rsidR="007C5016" w:rsidRPr="00A34C14">
        <w:rPr>
          <w:rFonts w:ascii="Times New Roman" w:hAnsi="Times New Roman" w:cs="Times New Roman"/>
          <w:sz w:val="24"/>
          <w:szCs w:val="24"/>
        </w:rPr>
        <w:t xml:space="preserve"> усваја </w:t>
      </w:r>
      <w:r w:rsidR="007C5016" w:rsidRPr="00A34C14">
        <w:rPr>
          <w:rFonts w:ascii="Times New Roman" w:hAnsi="Times New Roman" w:cs="Times New Roman"/>
          <w:sz w:val="24"/>
          <w:szCs w:val="24"/>
          <w:lang/>
        </w:rPr>
        <w:t xml:space="preserve">на </w:t>
      </w:r>
      <w:r w:rsidR="007C5016" w:rsidRPr="00A34C14">
        <w:rPr>
          <w:rFonts w:ascii="Times New Roman" w:hAnsi="Times New Roman" w:cs="Times New Roman"/>
          <w:sz w:val="24"/>
          <w:szCs w:val="24"/>
        </w:rPr>
        <w:t>прв</w:t>
      </w:r>
      <w:r w:rsidR="007C5016" w:rsidRPr="00A34C14">
        <w:rPr>
          <w:rFonts w:ascii="Times New Roman" w:hAnsi="Times New Roman" w:cs="Times New Roman"/>
          <w:sz w:val="24"/>
          <w:szCs w:val="24"/>
          <w:lang/>
        </w:rPr>
        <w:t xml:space="preserve">ој </w:t>
      </w:r>
      <w:r w:rsidR="007C5016" w:rsidRPr="00A34C14">
        <w:rPr>
          <w:rFonts w:ascii="Times New Roman" w:hAnsi="Times New Roman" w:cs="Times New Roman"/>
          <w:sz w:val="24"/>
          <w:szCs w:val="24"/>
        </w:rPr>
        <w:t xml:space="preserve"> наредн</w:t>
      </w:r>
      <w:r w:rsidR="007C5016" w:rsidRPr="00A34C14">
        <w:rPr>
          <w:rFonts w:ascii="Times New Roman" w:hAnsi="Times New Roman" w:cs="Times New Roman"/>
          <w:sz w:val="24"/>
          <w:szCs w:val="24"/>
          <w:lang/>
        </w:rPr>
        <w:t>ој седници</w:t>
      </w:r>
      <w:r w:rsidRPr="00A34C14">
        <w:rPr>
          <w:rFonts w:ascii="Times New Roman" w:hAnsi="Times New Roman" w:cs="Times New Roman"/>
          <w:sz w:val="24"/>
          <w:szCs w:val="24"/>
        </w:rPr>
        <w:t xml:space="preserve"> Савета родитеља.</w:t>
      </w:r>
    </w:p>
    <w:p w:rsidR="00A34C14" w:rsidRDefault="00A34C14" w:rsidP="00F87D6E">
      <w:pPr>
        <w:ind w:firstLine="720"/>
        <w:rPr>
          <w:rFonts w:ascii="Times New Roman" w:hAnsi="Times New Roman" w:cs="Times New Roman"/>
          <w:sz w:val="24"/>
          <w:szCs w:val="24"/>
          <w:lang/>
        </w:rPr>
      </w:pPr>
    </w:p>
    <w:p w:rsidR="00A34C14" w:rsidRPr="00A34C14" w:rsidRDefault="00A34C14" w:rsidP="00F87D6E">
      <w:pPr>
        <w:ind w:firstLine="720"/>
        <w:rPr>
          <w:rFonts w:ascii="Times New Roman" w:hAnsi="Times New Roman" w:cs="Times New Roman"/>
          <w:sz w:val="24"/>
          <w:szCs w:val="24"/>
          <w:lang/>
        </w:rPr>
      </w:pP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lastRenderedPageBreak/>
        <w:t xml:space="preserve">VI КОМИСИЈЕ САВЕТА РОДИТЕЉА </w:t>
      </w:r>
    </w:p>
    <w:p w:rsidR="007C5016" w:rsidRPr="00A34C14" w:rsidRDefault="007C5016"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t>Члан 2</w:t>
      </w:r>
      <w:r w:rsidR="007C5016" w:rsidRPr="00A34C14">
        <w:rPr>
          <w:rFonts w:ascii="Times New Roman" w:hAnsi="Times New Roman" w:cs="Times New Roman"/>
          <w:b/>
          <w:bCs/>
          <w:sz w:val="24"/>
          <w:szCs w:val="24"/>
          <w:lang/>
        </w:rPr>
        <w:t>4</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Савет родитеља може образовати сталне или повремене комисије ради извршавања појединих послова из своје надлежности.</w:t>
      </w: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t>Члан 2</w:t>
      </w:r>
      <w:r w:rsidR="007C5016" w:rsidRPr="00A34C14">
        <w:rPr>
          <w:rFonts w:ascii="Times New Roman" w:hAnsi="Times New Roman" w:cs="Times New Roman"/>
          <w:b/>
          <w:bCs/>
          <w:sz w:val="24"/>
          <w:szCs w:val="24"/>
          <w:lang/>
        </w:rPr>
        <w:t>5</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Састав комисије из члана 2</w:t>
      </w:r>
      <w:r w:rsidR="007C5016" w:rsidRPr="00A34C14">
        <w:rPr>
          <w:rFonts w:ascii="Times New Roman" w:hAnsi="Times New Roman" w:cs="Times New Roman"/>
          <w:sz w:val="24"/>
          <w:szCs w:val="24"/>
          <w:lang/>
        </w:rPr>
        <w:t>4</w:t>
      </w:r>
      <w:r w:rsidRPr="00A34C14">
        <w:rPr>
          <w:rFonts w:ascii="Times New Roman" w:hAnsi="Times New Roman" w:cs="Times New Roman"/>
          <w:sz w:val="24"/>
          <w:szCs w:val="24"/>
        </w:rPr>
        <w:t>. овог пословника, њен задатак и рок за извршење посла утврђује Савет родитеља приликом њеног образовања.</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Чланови комисије за свој рад одговарају Савету родитеља.</w:t>
      </w: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t xml:space="preserve">VII ОСТАЛИ ЗАДАЦИ САВЕТА РОДИТЕЉА </w:t>
      </w:r>
    </w:p>
    <w:p w:rsidR="007C5016" w:rsidRPr="00A34C14" w:rsidRDefault="007C5016"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t>Члан 2</w:t>
      </w:r>
      <w:r w:rsidR="007C5016" w:rsidRPr="00A34C14">
        <w:rPr>
          <w:rFonts w:ascii="Times New Roman" w:hAnsi="Times New Roman" w:cs="Times New Roman"/>
          <w:b/>
          <w:bCs/>
          <w:sz w:val="24"/>
          <w:szCs w:val="24"/>
          <w:lang/>
        </w:rPr>
        <w:t>6</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Савет родитеља предлаже Наставничком већу Школе свог представника у стручни актив за развојно планирање.</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Одређивање овог представника врши се јавним гласањем, на начин и по поступку прописаним овим пословником.</w:t>
      </w:r>
    </w:p>
    <w:p w:rsidR="009255BC" w:rsidRPr="00A34C14" w:rsidRDefault="009255BC" w:rsidP="00F87D6E">
      <w:pPr>
        <w:ind w:firstLine="720"/>
        <w:jc w:val="both"/>
        <w:rPr>
          <w:rFonts w:ascii="Times New Roman" w:hAnsi="Times New Roman" w:cs="Times New Roman"/>
          <w:sz w:val="24"/>
          <w:szCs w:val="24"/>
        </w:rPr>
      </w:pPr>
      <w:r w:rsidRPr="00A34C14">
        <w:rPr>
          <w:rFonts w:ascii="Times New Roman" w:hAnsi="Times New Roman" w:cs="Times New Roman"/>
          <w:sz w:val="24"/>
          <w:szCs w:val="24"/>
        </w:rPr>
        <w:t>Када директор школе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 овог члана.</w:t>
      </w: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t>Члан 2</w:t>
      </w:r>
      <w:r w:rsidR="008E31BF" w:rsidRPr="00A34C14">
        <w:rPr>
          <w:rFonts w:ascii="Times New Roman" w:hAnsi="Times New Roman" w:cs="Times New Roman"/>
          <w:b/>
          <w:bCs/>
          <w:sz w:val="24"/>
          <w:szCs w:val="24"/>
          <w:lang/>
        </w:rPr>
        <w:t>7</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Поред послова прописаних Законом и статутом Школе, Савет родитеља може на својим седницама да разматра и начин подстицања ангажовања родитеља Школе у:</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решавању питања друштвеног, забавног и спортског живота ученика;</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учешћу родитеља у реализовању програма културне и јавне делатности Школе;</w:t>
      </w:r>
    </w:p>
    <w:p w:rsidR="009255BC" w:rsidRPr="00A34C14" w:rsidRDefault="009255BC" w:rsidP="009255BC">
      <w:pPr>
        <w:rPr>
          <w:rFonts w:ascii="Times New Roman" w:hAnsi="Times New Roman" w:cs="Times New Roman"/>
          <w:sz w:val="24"/>
          <w:szCs w:val="24"/>
        </w:rPr>
      </w:pPr>
      <w:r w:rsidRPr="00A34C14">
        <w:rPr>
          <w:rFonts w:ascii="Times New Roman" w:hAnsi="Times New Roman" w:cs="Times New Roman"/>
          <w:sz w:val="24"/>
          <w:szCs w:val="24"/>
        </w:rPr>
        <w:t xml:space="preserve">- ангажовању на прикупљању финансијских и других средстава и свим другим активностима, којима се побољшавају услови живота и рада ученика. </w:t>
      </w:r>
    </w:p>
    <w:p w:rsidR="009255BC" w:rsidRPr="00A34C14" w:rsidRDefault="009255BC" w:rsidP="00A34C14">
      <w:pPr>
        <w:shd w:val="clear" w:color="auto" w:fill="D9D9D9" w:themeFill="background1" w:themeFillShade="D9"/>
        <w:spacing w:after="0"/>
        <w:jc w:val="center"/>
        <w:rPr>
          <w:rFonts w:ascii="Times New Roman" w:hAnsi="Times New Roman" w:cs="Times New Roman"/>
          <w:sz w:val="24"/>
          <w:szCs w:val="24"/>
          <w:lang/>
        </w:rPr>
      </w:pPr>
      <w:r w:rsidRPr="00A34C14">
        <w:rPr>
          <w:rFonts w:ascii="Times New Roman" w:hAnsi="Times New Roman" w:cs="Times New Roman"/>
          <w:sz w:val="24"/>
          <w:szCs w:val="24"/>
        </w:rPr>
        <w:t>VIII ЗАВРШНЕ ОДРЕДБЕ</w:t>
      </w:r>
    </w:p>
    <w:p w:rsidR="008E31BF" w:rsidRPr="00A34C14" w:rsidRDefault="008E31BF" w:rsidP="009255BC">
      <w:pPr>
        <w:spacing w:after="0"/>
        <w:jc w:val="center"/>
        <w:rPr>
          <w:rFonts w:ascii="Times New Roman" w:hAnsi="Times New Roman" w:cs="Times New Roman"/>
          <w:sz w:val="24"/>
          <w:szCs w:val="24"/>
          <w:lang/>
        </w:rPr>
      </w:pP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t>Члан 2</w:t>
      </w:r>
      <w:r w:rsidR="008E31BF" w:rsidRPr="00A34C14">
        <w:rPr>
          <w:rFonts w:ascii="Times New Roman" w:hAnsi="Times New Roman" w:cs="Times New Roman"/>
          <w:b/>
          <w:bCs/>
          <w:sz w:val="24"/>
          <w:szCs w:val="24"/>
          <w:lang/>
        </w:rPr>
        <w:t>8</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Измене и допуне овог пословника врше се на исти начин и по поступку као и његово доношење.</w:t>
      </w:r>
    </w:p>
    <w:p w:rsidR="00A34C14" w:rsidRDefault="00A34C14" w:rsidP="009255BC">
      <w:pPr>
        <w:jc w:val="center"/>
        <w:rPr>
          <w:rFonts w:ascii="Times New Roman" w:hAnsi="Times New Roman" w:cs="Times New Roman"/>
          <w:b/>
          <w:bCs/>
          <w:sz w:val="24"/>
          <w:szCs w:val="24"/>
          <w:lang/>
        </w:rPr>
      </w:pPr>
    </w:p>
    <w:p w:rsidR="009255BC" w:rsidRPr="00A34C14" w:rsidRDefault="009255BC" w:rsidP="009255BC">
      <w:pPr>
        <w:jc w:val="center"/>
        <w:rPr>
          <w:rFonts w:ascii="Times New Roman" w:hAnsi="Times New Roman" w:cs="Times New Roman"/>
          <w:b/>
          <w:bCs/>
          <w:sz w:val="24"/>
          <w:szCs w:val="24"/>
          <w:lang/>
        </w:rPr>
      </w:pPr>
      <w:r w:rsidRPr="00A34C14">
        <w:rPr>
          <w:rFonts w:ascii="Times New Roman" w:hAnsi="Times New Roman" w:cs="Times New Roman"/>
          <w:b/>
          <w:bCs/>
          <w:sz w:val="24"/>
          <w:szCs w:val="24"/>
        </w:rPr>
        <w:lastRenderedPageBreak/>
        <w:t xml:space="preserve">Члан </w:t>
      </w:r>
      <w:r w:rsidR="008E31BF" w:rsidRPr="00A34C14">
        <w:rPr>
          <w:rFonts w:ascii="Times New Roman" w:hAnsi="Times New Roman" w:cs="Times New Roman"/>
          <w:b/>
          <w:bCs/>
          <w:sz w:val="24"/>
          <w:szCs w:val="24"/>
          <w:lang/>
        </w:rPr>
        <w:t>29</w:t>
      </w:r>
    </w:p>
    <w:p w:rsidR="009255BC" w:rsidRPr="00A34C14" w:rsidRDefault="009255BC" w:rsidP="00F87D6E">
      <w:pPr>
        <w:ind w:firstLine="720"/>
        <w:rPr>
          <w:rFonts w:ascii="Times New Roman" w:hAnsi="Times New Roman" w:cs="Times New Roman"/>
          <w:sz w:val="24"/>
          <w:szCs w:val="24"/>
        </w:rPr>
      </w:pPr>
      <w:r w:rsidRPr="00A34C14">
        <w:rPr>
          <w:rFonts w:ascii="Times New Roman" w:hAnsi="Times New Roman" w:cs="Times New Roman"/>
          <w:sz w:val="24"/>
          <w:szCs w:val="24"/>
        </w:rPr>
        <w:t xml:space="preserve">Овај пословник ступа на снагу осмог дана од дана објављивања на огласној табли Школе. </w:t>
      </w:r>
    </w:p>
    <w:tbl>
      <w:tblPr>
        <w:tblW w:w="5000" w:type="pct"/>
        <w:tblCellSpacing w:w="0" w:type="dxa"/>
        <w:tblCellMar>
          <w:top w:w="15" w:type="dxa"/>
          <w:left w:w="15" w:type="dxa"/>
          <w:bottom w:w="15" w:type="dxa"/>
          <w:right w:w="15" w:type="dxa"/>
        </w:tblCellMar>
        <w:tblLook w:val="0000"/>
      </w:tblPr>
      <w:tblGrid>
        <w:gridCol w:w="3660"/>
        <w:gridCol w:w="3180"/>
        <w:gridCol w:w="3990"/>
      </w:tblGrid>
      <w:tr w:rsidR="009255BC" w:rsidRPr="00A34C14" w:rsidTr="00F6299E">
        <w:trPr>
          <w:tblCellSpacing w:w="0" w:type="dxa"/>
        </w:trPr>
        <w:tc>
          <w:tcPr>
            <w:tcW w:w="3660" w:type="dxa"/>
            <w:noWrap/>
          </w:tcPr>
          <w:p w:rsidR="009255BC" w:rsidRPr="00A34C14" w:rsidRDefault="009255BC" w:rsidP="00F87D6E">
            <w:pPr>
              <w:jc w:val="center"/>
              <w:rPr>
                <w:rFonts w:ascii="Times New Roman" w:hAnsi="Times New Roman" w:cs="Times New Roman"/>
                <w:sz w:val="24"/>
                <w:szCs w:val="24"/>
                <w:lang/>
              </w:rPr>
            </w:pPr>
            <w:r w:rsidRPr="00A34C14">
              <w:rPr>
                <w:rFonts w:ascii="Times New Roman" w:hAnsi="Times New Roman" w:cs="Times New Roman"/>
                <w:sz w:val="24"/>
                <w:szCs w:val="24"/>
              </w:rPr>
              <w:t xml:space="preserve">У </w:t>
            </w:r>
            <w:r w:rsidR="00F87D6E" w:rsidRPr="00A34C14">
              <w:rPr>
                <w:rFonts w:ascii="Times New Roman" w:hAnsi="Times New Roman" w:cs="Times New Roman"/>
                <w:sz w:val="24"/>
                <w:szCs w:val="24"/>
                <w:lang/>
              </w:rPr>
              <w:t xml:space="preserve">Глушцима, </w:t>
            </w:r>
          </w:p>
        </w:tc>
        <w:tc>
          <w:tcPr>
            <w:tcW w:w="3835" w:type="dxa"/>
          </w:tcPr>
          <w:p w:rsidR="009255BC" w:rsidRPr="00A34C14" w:rsidRDefault="009255BC" w:rsidP="00F6299E">
            <w:pPr>
              <w:rPr>
                <w:rFonts w:ascii="Times New Roman" w:hAnsi="Times New Roman" w:cs="Times New Roman"/>
                <w:sz w:val="24"/>
                <w:szCs w:val="24"/>
                <w:lang/>
              </w:rPr>
            </w:pPr>
            <w:r w:rsidRPr="00A34C14">
              <w:rPr>
                <w:rFonts w:ascii="Times New Roman" w:hAnsi="Times New Roman" w:cs="Times New Roman"/>
                <w:sz w:val="24"/>
                <w:szCs w:val="24"/>
              </w:rPr>
              <w:t> </w:t>
            </w:r>
          </w:p>
        </w:tc>
        <w:tc>
          <w:tcPr>
            <w:tcW w:w="3335" w:type="dxa"/>
          </w:tcPr>
          <w:p w:rsidR="009255BC" w:rsidRPr="00A34C14" w:rsidRDefault="009255BC" w:rsidP="00F6299E">
            <w:pPr>
              <w:rPr>
                <w:rFonts w:ascii="Times New Roman" w:hAnsi="Times New Roman" w:cs="Times New Roman"/>
                <w:sz w:val="24"/>
                <w:szCs w:val="24"/>
                <w:lang/>
              </w:rPr>
            </w:pPr>
            <w:r w:rsidRPr="00A34C14">
              <w:rPr>
                <w:rFonts w:ascii="Times New Roman" w:hAnsi="Times New Roman" w:cs="Times New Roman"/>
                <w:sz w:val="24"/>
                <w:szCs w:val="24"/>
              </w:rPr>
              <w:t>ПРЕДСЕДНИК САВЕТА РОДИТЕЉА</w:t>
            </w:r>
            <w:r w:rsidR="00F87D6E" w:rsidRPr="00A34C14">
              <w:rPr>
                <w:rFonts w:ascii="Times New Roman" w:hAnsi="Times New Roman" w:cs="Times New Roman"/>
                <w:sz w:val="24"/>
                <w:szCs w:val="24"/>
                <w:lang/>
              </w:rPr>
              <w:t>:</w:t>
            </w:r>
          </w:p>
        </w:tc>
      </w:tr>
      <w:tr w:rsidR="009255BC" w:rsidRPr="00A34C14" w:rsidTr="00F6299E">
        <w:trPr>
          <w:tblCellSpacing w:w="0" w:type="dxa"/>
        </w:trPr>
        <w:tc>
          <w:tcPr>
            <w:tcW w:w="3660" w:type="dxa"/>
          </w:tcPr>
          <w:p w:rsidR="009255BC" w:rsidRPr="00A34C14" w:rsidRDefault="009255BC" w:rsidP="00F6299E">
            <w:pPr>
              <w:rPr>
                <w:rFonts w:ascii="Times New Roman" w:hAnsi="Times New Roman" w:cs="Times New Roman"/>
                <w:sz w:val="24"/>
                <w:szCs w:val="24"/>
              </w:rPr>
            </w:pPr>
            <w:r w:rsidRPr="00A34C14">
              <w:rPr>
                <w:rFonts w:ascii="Times New Roman" w:hAnsi="Times New Roman" w:cs="Times New Roman"/>
                <w:sz w:val="24"/>
                <w:szCs w:val="24"/>
              </w:rPr>
              <w:t xml:space="preserve">  </w:t>
            </w:r>
          </w:p>
        </w:tc>
        <w:tc>
          <w:tcPr>
            <w:tcW w:w="3835" w:type="dxa"/>
          </w:tcPr>
          <w:p w:rsidR="009255BC" w:rsidRPr="00A34C14" w:rsidRDefault="009255BC" w:rsidP="00F6299E">
            <w:pPr>
              <w:rPr>
                <w:rFonts w:ascii="Times New Roman" w:hAnsi="Times New Roman" w:cs="Times New Roman"/>
                <w:sz w:val="24"/>
                <w:szCs w:val="24"/>
              </w:rPr>
            </w:pPr>
            <w:r w:rsidRPr="00A34C14">
              <w:rPr>
                <w:rFonts w:ascii="Times New Roman" w:hAnsi="Times New Roman" w:cs="Times New Roman"/>
                <w:sz w:val="24"/>
                <w:szCs w:val="24"/>
              </w:rPr>
              <w:t xml:space="preserve">  </w:t>
            </w:r>
          </w:p>
        </w:tc>
        <w:tc>
          <w:tcPr>
            <w:tcW w:w="3335" w:type="dxa"/>
            <w:noWrap/>
          </w:tcPr>
          <w:p w:rsidR="009255BC" w:rsidRPr="00A34C14" w:rsidRDefault="009255BC" w:rsidP="00F6299E">
            <w:pPr>
              <w:rPr>
                <w:rFonts w:ascii="Times New Roman" w:hAnsi="Times New Roman" w:cs="Times New Roman"/>
                <w:sz w:val="24"/>
                <w:szCs w:val="24"/>
              </w:rPr>
            </w:pPr>
            <w:r w:rsidRPr="00A34C14">
              <w:rPr>
                <w:rFonts w:ascii="Times New Roman" w:hAnsi="Times New Roman" w:cs="Times New Roman"/>
                <w:sz w:val="24"/>
                <w:szCs w:val="24"/>
              </w:rPr>
              <w:t xml:space="preserve">_________________________________ </w:t>
            </w:r>
          </w:p>
        </w:tc>
      </w:tr>
      <w:tr w:rsidR="00F87D6E" w:rsidRPr="00A34C14" w:rsidTr="00F6299E">
        <w:trPr>
          <w:tblCellSpacing w:w="0" w:type="dxa"/>
        </w:trPr>
        <w:tc>
          <w:tcPr>
            <w:tcW w:w="3660" w:type="dxa"/>
          </w:tcPr>
          <w:p w:rsidR="00F87D6E" w:rsidRPr="00A34C14" w:rsidRDefault="00F87D6E" w:rsidP="00F6299E">
            <w:pPr>
              <w:rPr>
                <w:rFonts w:ascii="Times New Roman" w:hAnsi="Times New Roman" w:cs="Times New Roman"/>
                <w:sz w:val="24"/>
                <w:szCs w:val="24"/>
              </w:rPr>
            </w:pPr>
          </w:p>
        </w:tc>
        <w:tc>
          <w:tcPr>
            <w:tcW w:w="3835" w:type="dxa"/>
          </w:tcPr>
          <w:p w:rsidR="00F87D6E" w:rsidRPr="00A34C14" w:rsidRDefault="00F87D6E" w:rsidP="00F6299E">
            <w:pPr>
              <w:rPr>
                <w:rFonts w:ascii="Times New Roman" w:hAnsi="Times New Roman" w:cs="Times New Roman"/>
                <w:sz w:val="24"/>
                <w:szCs w:val="24"/>
                <w:lang/>
              </w:rPr>
            </w:pPr>
            <w:r w:rsidRPr="00A34C14">
              <w:rPr>
                <w:rFonts w:ascii="Times New Roman" w:hAnsi="Times New Roman" w:cs="Times New Roman"/>
                <w:sz w:val="24"/>
                <w:szCs w:val="24"/>
                <w:lang/>
              </w:rPr>
              <w:t xml:space="preserve">           </w:t>
            </w:r>
          </w:p>
        </w:tc>
        <w:tc>
          <w:tcPr>
            <w:tcW w:w="3335" w:type="dxa"/>
            <w:noWrap/>
          </w:tcPr>
          <w:p w:rsidR="00F87D6E" w:rsidRPr="00A34C14" w:rsidRDefault="00F87D6E" w:rsidP="00F87D6E">
            <w:pPr>
              <w:jc w:val="center"/>
              <w:rPr>
                <w:rFonts w:ascii="Times New Roman" w:hAnsi="Times New Roman" w:cs="Times New Roman"/>
                <w:sz w:val="24"/>
                <w:szCs w:val="24"/>
                <w:lang/>
              </w:rPr>
            </w:pPr>
            <w:r w:rsidRPr="00A34C14">
              <w:rPr>
                <w:rFonts w:ascii="Times New Roman" w:hAnsi="Times New Roman" w:cs="Times New Roman"/>
                <w:sz w:val="24"/>
                <w:szCs w:val="24"/>
                <w:lang/>
              </w:rPr>
              <w:t>Сања Гајић</w:t>
            </w:r>
          </w:p>
        </w:tc>
      </w:tr>
    </w:tbl>
    <w:p w:rsidR="00E61DD6" w:rsidRDefault="00E61DD6" w:rsidP="00F87D6E">
      <w:pPr>
        <w:ind w:left="720" w:firstLine="720"/>
        <w:rPr>
          <w:rFonts w:ascii="Times New Roman" w:hAnsi="Times New Roman" w:cs="Times New Roman"/>
          <w:sz w:val="24"/>
          <w:szCs w:val="24"/>
          <w:lang/>
        </w:rPr>
      </w:pPr>
    </w:p>
    <w:p w:rsidR="009255BC" w:rsidRPr="00A34C14" w:rsidRDefault="009255BC" w:rsidP="00F87D6E">
      <w:pPr>
        <w:ind w:left="720" w:firstLine="720"/>
        <w:rPr>
          <w:rFonts w:ascii="Times New Roman" w:hAnsi="Times New Roman" w:cs="Times New Roman"/>
          <w:sz w:val="24"/>
          <w:szCs w:val="24"/>
        </w:rPr>
      </w:pPr>
      <w:r w:rsidRPr="00A34C14">
        <w:rPr>
          <w:rFonts w:ascii="Times New Roman" w:hAnsi="Times New Roman" w:cs="Times New Roman"/>
          <w:sz w:val="24"/>
          <w:szCs w:val="24"/>
        </w:rPr>
        <w:t>Пословник је објављен на огласној табли Школе______________________.</w:t>
      </w:r>
    </w:p>
    <w:p w:rsidR="009255BC" w:rsidRPr="00A34C14" w:rsidRDefault="009255BC" w:rsidP="009255BC">
      <w:pPr>
        <w:spacing w:after="0"/>
        <w:rPr>
          <w:rFonts w:ascii="Times New Roman" w:hAnsi="Times New Roman" w:cs="Times New Roman"/>
          <w:sz w:val="24"/>
          <w:szCs w:val="24"/>
        </w:rPr>
      </w:pPr>
    </w:p>
    <w:p w:rsidR="00D13F84" w:rsidRPr="00A34C14" w:rsidRDefault="00D13F84">
      <w:pPr>
        <w:rPr>
          <w:sz w:val="24"/>
          <w:szCs w:val="24"/>
        </w:rPr>
      </w:pPr>
    </w:p>
    <w:sectPr w:rsidR="00D13F84" w:rsidRPr="00A34C14" w:rsidSect="00A34C14">
      <w:headerReference w:type="default" r:id="rId7"/>
      <w:footerReference w:type="default" r:id="rId8"/>
      <w:pgSz w:w="12240" w:h="15840"/>
      <w:pgMar w:top="1440" w:right="720" w:bottom="11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89" w:rsidRDefault="00327F89" w:rsidP="00A34C14">
      <w:pPr>
        <w:spacing w:after="0" w:line="240" w:lineRule="auto"/>
      </w:pPr>
      <w:r>
        <w:separator/>
      </w:r>
    </w:p>
  </w:endnote>
  <w:endnote w:type="continuationSeparator" w:id="1">
    <w:p w:rsidR="00327F89" w:rsidRDefault="00327F89" w:rsidP="00A3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714"/>
      <w:docPartObj>
        <w:docPartGallery w:val="Page Numbers (Bottom of Page)"/>
        <w:docPartUnique/>
      </w:docPartObj>
    </w:sdtPr>
    <w:sdtContent>
      <w:p w:rsidR="00A34C14" w:rsidRDefault="00A34C14">
        <w:pPr>
          <w:pStyle w:val="Footer"/>
        </w:pPr>
        <w:r w:rsidRPr="00795D75">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9"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3079">
                <w:txbxContent>
                  <w:p w:rsidR="00A34C14" w:rsidRDefault="00A34C14">
                    <w:pPr>
                      <w:jc w:val="center"/>
                      <w:rPr>
                        <w:color w:val="4F81BD" w:themeColor="accent1"/>
                      </w:rPr>
                    </w:pPr>
                    <w:fldSimple w:instr=" PAGE    \* MERGEFORMAT ">
                      <w:r w:rsidR="00E61DD6" w:rsidRPr="00E61DD6">
                        <w:rPr>
                          <w:noProof/>
                          <w:color w:val="4F81BD" w:themeColor="accent1"/>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89" w:rsidRDefault="00327F89" w:rsidP="00A34C14">
      <w:pPr>
        <w:spacing w:after="0" w:line="240" w:lineRule="auto"/>
      </w:pPr>
      <w:r>
        <w:separator/>
      </w:r>
    </w:p>
  </w:footnote>
  <w:footnote w:type="continuationSeparator" w:id="1">
    <w:p w:rsidR="00327F89" w:rsidRDefault="00327F89" w:rsidP="00A34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14" w:rsidRDefault="00A34C14">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A34C14" w:rsidRDefault="00A34C14">
                    <w:pPr>
                      <w:pStyle w:val="Header"/>
                      <w:jc w:val="center"/>
                      <w:rPr>
                        <w:b/>
                        <w:bCs/>
                        <w:color w:val="FFFFFF" w:themeColor="background1"/>
                      </w:rPr>
                    </w:pPr>
                  </w:p>
                </w:txbxContent>
              </v:textbox>
            </v:oval>
          </v:group>
          <w10:wrap anchorx="page" anchory="page"/>
        </v:group>
      </w:pict>
    </w:r>
    <w:sdt>
      <w:sdtPr>
        <w:rPr>
          <w:b/>
          <w:i/>
          <w:color w:val="365F91" w:themeColor="accent1" w:themeShade="BF"/>
        </w:rPr>
        <w:alias w:val="Title"/>
        <w:id w:val="78131009"/>
        <w:placeholder>
          <w:docPart w:val="056382FA29AB4CD989116EA69052D883"/>
        </w:placeholder>
        <w:dataBinding w:prefixMappings="xmlns:ns0='http://schemas.openxmlformats.org/package/2006/metadata/core-properties' xmlns:ns1='http://purl.org/dc/elements/1.1/'" w:xpath="/ns0:coreProperties[1]/ns1:title[1]" w:storeItemID="{6C3C8BC8-F283-45AE-878A-BAB7291924A1}"/>
        <w:text/>
      </w:sdtPr>
      <w:sdtContent>
        <w:r w:rsidRPr="00A34C14">
          <w:rPr>
            <w:b/>
            <w:i/>
            <w:color w:val="365F91" w:themeColor="accent1" w:themeShade="BF"/>
            <w:lang/>
          </w:rPr>
          <w:t>ОШ „Цветин Бркић“, Глушци</w:t>
        </w:r>
      </w:sdtContent>
    </w:sdt>
  </w:p>
  <w:p w:rsidR="00A34C14" w:rsidRDefault="00A34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C0F1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E28A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766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247A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26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BAD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8C5F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B2B2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60F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293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4"/>
      </o:rules>
    </o:shapelayout>
  </w:hdrShapeDefaults>
  <w:footnotePr>
    <w:footnote w:id="0"/>
    <w:footnote w:id="1"/>
  </w:footnotePr>
  <w:endnotePr>
    <w:endnote w:id="0"/>
    <w:endnote w:id="1"/>
  </w:endnotePr>
  <w:compat>
    <w:useFELayout/>
  </w:compat>
  <w:rsids>
    <w:rsidRoot w:val="009255BC"/>
    <w:rsid w:val="000F0463"/>
    <w:rsid w:val="00327F89"/>
    <w:rsid w:val="00426D4B"/>
    <w:rsid w:val="007C5016"/>
    <w:rsid w:val="008E31BF"/>
    <w:rsid w:val="009255BC"/>
    <w:rsid w:val="009C5A99"/>
    <w:rsid w:val="00A34C14"/>
    <w:rsid w:val="00C35AA6"/>
    <w:rsid w:val="00D13F84"/>
    <w:rsid w:val="00E61DD6"/>
    <w:rsid w:val="00E63ED2"/>
    <w:rsid w:val="00F8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55BC"/>
    <w:rPr>
      <w:rFonts w:ascii="Times New Roman" w:eastAsia="Times New Roman" w:hAnsi="Times New Roman" w:cs="Times New Roman"/>
      <w:sz w:val="24"/>
      <w:szCs w:val="24"/>
    </w:rPr>
  </w:style>
  <w:style w:type="paragraph" w:styleId="Footer">
    <w:name w:val="footer"/>
    <w:basedOn w:val="Normal"/>
    <w:link w:val="FooterChar"/>
    <w:uiPriority w:val="99"/>
    <w:rsid w:val="009255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55BC"/>
    <w:rPr>
      <w:rFonts w:ascii="Times New Roman" w:eastAsia="Times New Roman" w:hAnsi="Times New Roman" w:cs="Times New Roman"/>
      <w:sz w:val="24"/>
      <w:szCs w:val="24"/>
    </w:rPr>
  </w:style>
  <w:style w:type="paragraph" w:customStyle="1" w:styleId="naslov1">
    <w:name w:val="naslov1"/>
    <w:basedOn w:val="Normal"/>
    <w:uiPriority w:val="99"/>
    <w:rsid w:val="009255B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uiPriority w:val="99"/>
    <w:rsid w:val="009255BC"/>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uiPriority w:val="99"/>
    <w:rsid w:val="009255BC"/>
    <w:pPr>
      <w:spacing w:after="0" w:line="240" w:lineRule="auto"/>
    </w:pPr>
    <w:rPr>
      <w:rFonts w:ascii="Arial" w:eastAsia="Times New Roman" w:hAnsi="Arial" w:cs="Arial"/>
      <w:sz w:val="26"/>
      <w:szCs w:val="26"/>
    </w:rPr>
  </w:style>
  <w:style w:type="paragraph" w:customStyle="1" w:styleId="wyq110---naslov-clana">
    <w:name w:val="wyq110---naslov-clana"/>
    <w:basedOn w:val="Normal"/>
    <w:uiPriority w:val="99"/>
    <w:rsid w:val="009255BC"/>
    <w:pPr>
      <w:spacing w:before="240" w:after="240" w:line="240" w:lineRule="auto"/>
      <w:jc w:val="center"/>
    </w:pPr>
    <w:rPr>
      <w:rFonts w:ascii="Arial" w:eastAsia="Times New Roman" w:hAnsi="Arial" w:cs="Arial"/>
      <w:b/>
      <w:bCs/>
      <w:sz w:val="24"/>
      <w:szCs w:val="24"/>
    </w:rPr>
  </w:style>
  <w:style w:type="paragraph" w:customStyle="1" w:styleId="normalitalic">
    <w:name w:val="normalitalic"/>
    <w:basedOn w:val="Normal"/>
    <w:uiPriority w:val="99"/>
    <w:rsid w:val="009255BC"/>
    <w:pPr>
      <w:spacing w:before="100" w:beforeAutospacing="1" w:after="100" w:afterAutospacing="1" w:line="240" w:lineRule="auto"/>
    </w:pPr>
    <w:rPr>
      <w:rFonts w:ascii="Arial" w:eastAsia="Times New Roman" w:hAnsi="Arial" w:cs="Arial"/>
      <w:i/>
      <w:iCs/>
    </w:rPr>
  </w:style>
  <w:style w:type="character" w:customStyle="1" w:styleId="stepen1">
    <w:name w:val="stepen1"/>
    <w:basedOn w:val="DefaultParagraphFont"/>
    <w:uiPriority w:val="99"/>
    <w:rsid w:val="009255BC"/>
    <w:rPr>
      <w:rFonts w:cs="Times New Roman"/>
      <w:sz w:val="15"/>
      <w:szCs w:val="15"/>
      <w:vertAlign w:val="superscript"/>
    </w:rPr>
  </w:style>
  <w:style w:type="paragraph" w:customStyle="1" w:styleId="normaluvuceni">
    <w:name w:val="normal_uvuceni"/>
    <w:basedOn w:val="Normal"/>
    <w:uiPriority w:val="99"/>
    <w:rsid w:val="009255BC"/>
    <w:pPr>
      <w:spacing w:before="100" w:beforeAutospacing="1" w:after="100" w:afterAutospacing="1" w:line="240" w:lineRule="auto"/>
      <w:ind w:left="1134" w:hanging="142"/>
    </w:pPr>
    <w:rPr>
      <w:rFonts w:ascii="Arial" w:eastAsia="Times New Roman" w:hAnsi="Arial" w:cs="Arial"/>
    </w:rPr>
  </w:style>
  <w:style w:type="paragraph" w:customStyle="1" w:styleId="normalcentar">
    <w:name w:val="normalcentar"/>
    <w:basedOn w:val="Normal"/>
    <w:uiPriority w:val="99"/>
    <w:rsid w:val="009255BC"/>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uiPriority w:val="99"/>
    <w:rsid w:val="009255BC"/>
    <w:pPr>
      <w:spacing w:before="240" w:after="120" w:line="240" w:lineRule="auto"/>
      <w:jc w:val="center"/>
    </w:pPr>
    <w:rPr>
      <w:rFonts w:ascii="Arial" w:eastAsia="Times New Roman" w:hAnsi="Arial" w:cs="Arial"/>
      <w:b/>
      <w:bCs/>
      <w:sz w:val="24"/>
      <w:szCs w:val="24"/>
    </w:rPr>
  </w:style>
  <w:style w:type="paragraph" w:customStyle="1" w:styleId="normalbolditalic">
    <w:name w:val="normalbolditalic"/>
    <w:basedOn w:val="Normal"/>
    <w:uiPriority w:val="99"/>
    <w:rsid w:val="009255BC"/>
    <w:pPr>
      <w:spacing w:before="100" w:beforeAutospacing="1" w:after="100" w:afterAutospacing="1" w:line="240" w:lineRule="auto"/>
    </w:pPr>
    <w:rPr>
      <w:rFonts w:ascii="Arial" w:eastAsia="Times New Roman" w:hAnsi="Arial" w:cs="Arial"/>
      <w:b/>
      <w:bCs/>
      <w:i/>
      <w:iCs/>
    </w:rPr>
  </w:style>
  <w:style w:type="paragraph" w:customStyle="1" w:styleId="wyq060---pododeljak">
    <w:name w:val="wyq060---pododeljak"/>
    <w:basedOn w:val="Normal"/>
    <w:uiPriority w:val="99"/>
    <w:rsid w:val="009255BC"/>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uiPriority w:val="99"/>
    <w:rsid w:val="009255BC"/>
    <w:pPr>
      <w:spacing w:before="240" w:after="240" w:line="240" w:lineRule="auto"/>
      <w:jc w:val="center"/>
    </w:pPr>
    <w:rPr>
      <w:rFonts w:ascii="Arial" w:eastAsia="Times New Roman" w:hAnsi="Arial" w:cs="Arial"/>
      <w:b/>
      <w:bCs/>
      <w:i/>
      <w:iCs/>
      <w:sz w:val="24"/>
      <w:szCs w:val="24"/>
    </w:rPr>
  </w:style>
  <w:style w:type="paragraph" w:customStyle="1" w:styleId="normalbold">
    <w:name w:val="normalbold"/>
    <w:basedOn w:val="Normal"/>
    <w:uiPriority w:val="99"/>
    <w:rsid w:val="009255BC"/>
    <w:pPr>
      <w:spacing w:before="100" w:beforeAutospacing="1" w:after="100" w:afterAutospacing="1" w:line="240" w:lineRule="auto"/>
    </w:pPr>
    <w:rPr>
      <w:rFonts w:ascii="Arial" w:eastAsia="Times New Roman" w:hAnsi="Arial" w:cs="Arial"/>
      <w:b/>
      <w:bCs/>
    </w:rPr>
  </w:style>
  <w:style w:type="paragraph" w:customStyle="1" w:styleId="normalcentaritalic">
    <w:name w:val="normalcentaritalic"/>
    <w:basedOn w:val="Normal"/>
    <w:uiPriority w:val="99"/>
    <w:rsid w:val="009255BC"/>
    <w:pPr>
      <w:spacing w:before="100" w:beforeAutospacing="1" w:after="100" w:afterAutospacing="1" w:line="240" w:lineRule="auto"/>
      <w:jc w:val="center"/>
    </w:pPr>
    <w:rPr>
      <w:rFonts w:ascii="Arial" w:eastAsia="Times New Roman" w:hAnsi="Arial" w:cs="Arial"/>
      <w:i/>
      <w:iCs/>
    </w:rPr>
  </w:style>
  <w:style w:type="paragraph" w:customStyle="1" w:styleId="wyq120---podnaslov-clana">
    <w:name w:val="wyq120---podnaslov-clana"/>
    <w:basedOn w:val="Normal"/>
    <w:uiPriority w:val="99"/>
    <w:rsid w:val="009255BC"/>
    <w:pPr>
      <w:spacing w:before="240" w:after="240" w:line="240" w:lineRule="auto"/>
      <w:jc w:val="center"/>
    </w:pPr>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A3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6382FA29AB4CD989116EA69052D883"/>
        <w:category>
          <w:name w:val="General"/>
          <w:gallery w:val="placeholder"/>
        </w:category>
        <w:types>
          <w:type w:val="bbPlcHdr"/>
        </w:types>
        <w:behaviors>
          <w:behavior w:val="content"/>
        </w:behaviors>
        <w:guid w:val="{CBED52AD-6B53-4C19-A659-EB8C62475243}"/>
      </w:docPartPr>
      <w:docPartBody>
        <w:p w:rsidR="00000000" w:rsidRDefault="00A419A0" w:rsidP="00A419A0">
          <w:pPr>
            <w:pStyle w:val="056382FA29AB4CD989116EA69052D883"/>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19A0"/>
    <w:rsid w:val="00A419A0"/>
    <w:rsid w:val="00B50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382FA29AB4CD989116EA69052D883">
    <w:name w:val="056382FA29AB4CD989116EA69052D883"/>
    <w:rsid w:val="00A419A0"/>
  </w:style>
  <w:style w:type="paragraph" w:customStyle="1" w:styleId="06526E8CD2574575BD3BBD258AB0694E">
    <w:name w:val="06526E8CD2574575BD3BBD258AB0694E"/>
    <w:rsid w:val="00A419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„Цветин Бркић“, Глушци</dc:title>
  <dc:subject/>
  <dc:creator>kompjuter77</dc:creator>
  <cp:keywords/>
  <dc:description/>
  <cp:lastModifiedBy>kompjuter77</cp:lastModifiedBy>
  <cp:revision>5</cp:revision>
  <cp:lastPrinted>2013-10-22T07:31:00Z</cp:lastPrinted>
  <dcterms:created xsi:type="dcterms:W3CDTF">2013-10-11T13:00:00Z</dcterms:created>
  <dcterms:modified xsi:type="dcterms:W3CDTF">2013-10-22T07:34:00Z</dcterms:modified>
</cp:coreProperties>
</file>