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C" w:rsidRDefault="004479FC"/>
    <w:p w:rsidR="00EF6BCF" w:rsidRPr="00EF6BCF" w:rsidRDefault="00EF6BCF" w:rsidP="00EF6BCF">
      <w:pPr>
        <w:shd w:val="clear" w:color="auto" w:fill="E6E6E6"/>
        <w:spacing w:before="240" w:after="240"/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EF6BCF">
        <w:rPr>
          <w:rFonts w:ascii="Times New Roman" w:hAnsi="Times New Roman" w:cs="Times New Roman"/>
          <w:b/>
          <w:bCs/>
          <w:iCs/>
          <w:lang w:val="ru-RU"/>
        </w:rPr>
        <w:t xml:space="preserve">Саветодавни орган </w:t>
      </w:r>
    </w:p>
    <w:p w:rsidR="00EF6BCF" w:rsidRPr="00EF6BCF" w:rsidRDefault="00EF6BCF" w:rsidP="00EF6BCF">
      <w:pPr>
        <w:shd w:val="clear" w:color="auto" w:fill="E6E6E6"/>
        <w:spacing w:before="240" w:after="240"/>
        <w:jc w:val="center"/>
        <w:rPr>
          <w:rFonts w:ascii="Times New Roman" w:hAnsi="Times New Roman" w:cs="Times New Roman"/>
          <w:b/>
          <w:bCs/>
          <w:lang w:val="ru-RU"/>
        </w:rPr>
      </w:pPr>
      <w:r w:rsidRPr="00EF6BCF">
        <w:rPr>
          <w:rFonts w:ascii="Times New Roman" w:hAnsi="Times New Roman" w:cs="Times New Roman"/>
          <w:b/>
          <w:bCs/>
          <w:lang w:val="ru-RU"/>
        </w:rPr>
        <w:t xml:space="preserve">Савет родитеља </w:t>
      </w: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Ради остваривања што боље сарадње и учешћа родитеља у остваривању образовно-васпитних задатака школе, у школи се као саветодавно тело формира савет родитеља. </w:t>
      </w: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Савет родитеља чине по један представник родитеља ученика сваког одељења. </w:t>
      </w: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Свако одељење бира по једног представника у савет родитеља школе, јавним гласањем, већином гласова од присутног броја родитеља у одељењу, с тим да родитељском састанку мора да присуствује већина од укупног броја родитеља. </w:t>
      </w: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Савет родитеља из свог састава бира председника и заменика председника на првој седници, јавним гласањем, приликом верификације мандата изабраних чланова. Изабрани су кандидати за које се изјаснила већина од присутног броја чланова савета родитеља. </w:t>
      </w: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Мандат чланова савета родитеља износи  једну годину. Председник и заменик председника бирају се за сваку школску годину. </w:t>
      </w: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EF6BCF">
        <w:rPr>
          <w:rFonts w:ascii="Times New Roman" w:hAnsi="Times New Roman" w:cs="Times New Roman"/>
          <w:lang w:val="sr-Cyrl-CS"/>
        </w:rPr>
        <w:t>Савет родитеља предлаже три представника родитеља у Школски одбор на основу тајног гласања, а изабрана су она три предложена кандидата која добију највише гласова присутних чланова Савета родитеља, под условом да у моменту гласања седници присуствује више од половине чланова Савета родитеља.</w:t>
      </w: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EF6BCF">
        <w:rPr>
          <w:rFonts w:ascii="Times New Roman" w:hAnsi="Times New Roman" w:cs="Times New Roman"/>
          <w:lang w:val="sr-Cyrl-CS"/>
        </w:rPr>
        <w:t>Предлог чланова из реда родитеља у Школски одбор има право да поднесе сваки члан Савета родитеља.</w:t>
      </w: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EF6BCF">
        <w:rPr>
          <w:rFonts w:ascii="Times New Roman" w:hAnsi="Times New Roman" w:cs="Times New Roman"/>
          <w:lang w:val="sr-Cyrl-CS"/>
        </w:rPr>
        <w:t xml:space="preserve">Родитељу престаје статус члана Савета родитеља истеком мандата, када дете чији је он представник престане да буде ученик ове школе као и у другим случајевима предвиђеним </w:t>
      </w:r>
      <w:proofErr w:type="spellStart"/>
      <w:r w:rsidRPr="00EF6BCF">
        <w:rPr>
          <w:rFonts w:ascii="Times New Roman" w:hAnsi="Times New Roman" w:cs="Times New Roman"/>
          <w:lang w:val="sr-Cyrl-CS"/>
        </w:rPr>
        <w:t>Послвоником</w:t>
      </w:r>
      <w:proofErr w:type="spellEnd"/>
      <w:r w:rsidRPr="00EF6BCF">
        <w:rPr>
          <w:rFonts w:ascii="Times New Roman" w:hAnsi="Times New Roman" w:cs="Times New Roman"/>
          <w:lang w:val="sr-Cyrl-CS"/>
        </w:rPr>
        <w:t xml:space="preserve"> о раду Савета родитеља.</w:t>
      </w:r>
      <w:r w:rsidRPr="00EF6BCF">
        <w:rPr>
          <w:rFonts w:ascii="Times New Roman" w:hAnsi="Times New Roman" w:cs="Times New Roman"/>
          <w:lang w:val="ru-RU"/>
        </w:rPr>
        <w:t xml:space="preserve"> </w:t>
      </w:r>
      <w:r w:rsidRPr="00EF6BCF">
        <w:rPr>
          <w:rFonts w:ascii="Times New Roman" w:hAnsi="Times New Roman" w:cs="Times New Roman"/>
          <w:lang w:val="sr-Cyrl-CS"/>
        </w:rPr>
        <w:t xml:space="preserve">                                               </w:t>
      </w: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Савет родитеља: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предлаже представнике родитеља ученика у Школски одбор 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предлаже мере за осигурање квалитета и унапређивање образовно-васпитног рада 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разматра предлог школског програма, развојног плана и годишњег плана рада школе, извештаје о њиховом остваривању, вредновању и самовредновању 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предлаже свог представника у стручни актив за развојно планирање и у друге тимове школе 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учествује у поступку предлагања изборних предмета и у поступку  избора уџбеника;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разматра намену коришћења средстава од донација и  од проширене делатности школе 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предлаже школском одбору намену коришћења средстава остврених радом ученичке задруге и прикупљених од родитеља 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lastRenderedPageBreak/>
        <w:t xml:space="preserve">разматра  и прати услове за рад школе, услове за одрастање и учење, безбедност и заштиту ученика;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учествује у поступку прописивања мера безбедности деце и ученика и правила понашања у школи;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даје сагласност на програм и организовање екскурзије, односно програме наставе у природи и разматра извештај о њиховом остваривању;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разматра успех ученика, организује друштвени и забавни живот ученика, спортске и друге манифестације у школи;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заједно са директором и стручним органима организује и спроводи сарадњу са надлежним органима у општини;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брине о здравственој и социјалној заштити деце и ученика;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обавља и друге послове од интереса за школу, односно одлучује о питањима о којима органи школе не могу доносити одлуке без претходно добијеног мишљења родитеља; </w:t>
      </w:r>
    </w:p>
    <w:p w:rsidR="00EF6BCF" w:rsidRPr="00EF6BCF" w:rsidRDefault="00EF6BCF" w:rsidP="00EF6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разматра и друга питања утврђена овим статутом. </w:t>
      </w:r>
    </w:p>
    <w:p w:rsidR="00EF6BCF" w:rsidRPr="00EF6BCF" w:rsidRDefault="00EF6BCF" w:rsidP="00EF6BCF">
      <w:p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F6BCF">
        <w:rPr>
          <w:rFonts w:ascii="Times New Roman" w:hAnsi="Times New Roman" w:cs="Times New Roman"/>
          <w:lang w:val="ru-RU"/>
        </w:rPr>
        <w:t xml:space="preserve">Савет родитеља своје предлоге, питања и ставове упућује школском одбору, директору и стручним органима установе. </w:t>
      </w: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EF6BCF">
        <w:rPr>
          <w:rFonts w:ascii="Times New Roman" w:hAnsi="Times New Roman" w:cs="Times New Roman"/>
          <w:lang w:val="sr-Cyrl-CS"/>
        </w:rPr>
        <w:t>Савет родитеља доноси Пословник о раду, којим уређује начин рада, поступак избора, трајање и престанак мандата чланова Савета родитеља, у складу са законом и овим Статутом.</w:t>
      </w: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F6BCF" w:rsidRPr="00EF6BCF" w:rsidRDefault="00EF6BCF" w:rsidP="00EF6BCF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7C466D" w:rsidRDefault="007C466D" w:rsidP="00EF6BCF">
      <w:pPr>
        <w:pStyle w:val="2"/>
      </w:pPr>
      <w:bookmarkStart w:id="0" w:name="_Toc423524013"/>
    </w:p>
    <w:p w:rsidR="007C466D" w:rsidRDefault="007C466D" w:rsidP="00EF6BCF">
      <w:pPr>
        <w:pStyle w:val="2"/>
      </w:pPr>
    </w:p>
    <w:bookmarkEnd w:id="0"/>
    <w:p w:rsidR="00EF6BCF" w:rsidRPr="00EF6BCF" w:rsidRDefault="00EF6BCF"/>
    <w:sectPr w:rsidR="00EF6BCF" w:rsidRPr="00EF6BCF" w:rsidSect="004479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3D25"/>
    <w:multiLevelType w:val="hybridMultilevel"/>
    <w:tmpl w:val="EA80C79A"/>
    <w:lvl w:ilvl="0" w:tplc="2A36C840">
      <w:start w:val="1"/>
      <w:numFmt w:val="decimal"/>
      <w:lvlText w:val="%1)"/>
      <w:lvlJc w:val="left"/>
      <w:pPr>
        <w:tabs>
          <w:tab w:val="num" w:pos="284"/>
        </w:tabs>
        <w:ind w:left="284" w:firstLine="6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6BCF"/>
    <w:rsid w:val="001B385C"/>
    <w:rsid w:val="002C2B72"/>
    <w:rsid w:val="004479FC"/>
    <w:rsid w:val="005D7C0F"/>
    <w:rsid w:val="007666F6"/>
    <w:rsid w:val="007C466D"/>
    <w:rsid w:val="00BB7D36"/>
    <w:rsid w:val="00C801C0"/>
    <w:rsid w:val="00E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FC"/>
  </w:style>
  <w:style w:type="paragraph" w:styleId="2">
    <w:name w:val="heading 2"/>
    <w:basedOn w:val="Normal"/>
    <w:next w:val="Normal"/>
    <w:link w:val="2Char"/>
    <w:qFormat/>
    <w:rsid w:val="00EF6B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rsid w:val="00EF6BCF"/>
    <w:rPr>
      <w:rFonts w:ascii="Times New Roman" w:eastAsia="Times New Roman" w:hAnsi="Times New Roman" w:cs="Times New Roman"/>
      <w:b/>
      <w:bCs/>
      <w:sz w:val="32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2017-09-19T13:09:00Z</dcterms:created>
  <dcterms:modified xsi:type="dcterms:W3CDTF">2017-09-19T13:10:00Z</dcterms:modified>
</cp:coreProperties>
</file>