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56" w:rsidRPr="006F6B5F" w:rsidRDefault="009C5856" w:rsidP="009C5856">
      <w:pPr>
        <w:rPr>
          <w:b/>
          <w:sz w:val="28"/>
          <w:szCs w:val="28"/>
          <w:lang w:val="sr-Cyrl-RS"/>
        </w:rPr>
      </w:pPr>
    </w:p>
    <w:p w:rsidR="009C5856" w:rsidRDefault="009C5856" w:rsidP="009C5856">
      <w:pPr>
        <w:rPr>
          <w:b/>
          <w:sz w:val="28"/>
          <w:szCs w:val="28"/>
          <w:lang w:val="sr-Cyrl-RS"/>
        </w:rPr>
      </w:pPr>
    </w:p>
    <w:p w:rsidR="009C5856" w:rsidRDefault="009C5856" w:rsidP="009C5856">
      <w:pPr>
        <w:rPr>
          <w:b/>
          <w:sz w:val="28"/>
          <w:szCs w:val="28"/>
          <w:lang w:val="sr-Cyrl-RS"/>
        </w:rPr>
      </w:pPr>
    </w:p>
    <w:p w:rsidR="009C5856" w:rsidRDefault="009C5856" w:rsidP="009C5856">
      <w:pPr>
        <w:rPr>
          <w:b/>
          <w:sz w:val="28"/>
          <w:szCs w:val="28"/>
          <w:lang w:val="sr-Cyrl-RS"/>
        </w:rPr>
      </w:pPr>
    </w:p>
    <w:p w:rsidR="009C5856" w:rsidRDefault="009C5856" w:rsidP="009C5856">
      <w:pPr>
        <w:rPr>
          <w:b/>
          <w:sz w:val="28"/>
          <w:szCs w:val="28"/>
          <w:lang w:val="sr-Cyrl-RS"/>
        </w:rPr>
      </w:pPr>
    </w:p>
    <w:p w:rsidR="003571C2" w:rsidRDefault="003571C2" w:rsidP="009C5856">
      <w:pPr>
        <w:rPr>
          <w:b/>
          <w:sz w:val="28"/>
          <w:szCs w:val="28"/>
          <w:lang w:val="sr-Cyrl-RS"/>
        </w:rPr>
      </w:pPr>
    </w:p>
    <w:p w:rsidR="003571C2" w:rsidRPr="006F6B5F" w:rsidRDefault="003571C2" w:rsidP="009C5856">
      <w:pPr>
        <w:rPr>
          <w:b/>
          <w:sz w:val="28"/>
          <w:szCs w:val="28"/>
          <w:lang w:val="sr-Cyrl-RS"/>
        </w:rPr>
      </w:pPr>
    </w:p>
    <w:p w:rsidR="006C30CB" w:rsidRPr="003571C2" w:rsidRDefault="009C5856" w:rsidP="009C5856">
      <w:pPr>
        <w:jc w:val="center"/>
        <w:rPr>
          <w:b/>
          <w:sz w:val="56"/>
          <w:szCs w:val="56"/>
          <w:lang w:val="sr-Cyrl-CS"/>
        </w:rPr>
      </w:pPr>
      <w:r w:rsidRPr="003571C2">
        <w:rPr>
          <w:b/>
          <w:i/>
          <w:sz w:val="56"/>
          <w:szCs w:val="56"/>
          <w:lang w:val="sr-Cyrl-CS"/>
        </w:rPr>
        <w:t>З</w:t>
      </w:r>
      <w:r w:rsidR="003571C2" w:rsidRPr="003571C2">
        <w:rPr>
          <w:b/>
          <w:i/>
          <w:sz w:val="56"/>
          <w:szCs w:val="56"/>
          <w:lang w:val="sr-Latn-RS"/>
        </w:rPr>
        <w:t>авршни испит</w:t>
      </w:r>
    </w:p>
    <w:p w:rsidR="009C5856" w:rsidRPr="00392070" w:rsidRDefault="00392070" w:rsidP="00392070">
      <w:pPr>
        <w:pStyle w:val="ListParagraph"/>
        <w:numPr>
          <w:ilvl w:val="0"/>
          <w:numId w:val="4"/>
        </w:numPr>
        <w:jc w:val="center"/>
        <w:rPr>
          <w:b/>
          <w:i/>
          <w:sz w:val="44"/>
          <w:szCs w:val="44"/>
          <w:lang w:val="sr-Cyrl-CS"/>
        </w:rPr>
      </w:pPr>
      <w:r>
        <w:rPr>
          <w:b/>
          <w:i/>
          <w:sz w:val="44"/>
          <w:szCs w:val="44"/>
          <w:lang w:val="sr-Cyrl-RS"/>
        </w:rPr>
        <w:t>и</w:t>
      </w:r>
      <w:r w:rsidRPr="00392070">
        <w:rPr>
          <w:b/>
          <w:i/>
          <w:sz w:val="44"/>
          <w:szCs w:val="44"/>
          <w:lang w:val="sr-Cyrl-CS"/>
        </w:rPr>
        <w:t>звештај</w:t>
      </w:r>
      <w:r>
        <w:rPr>
          <w:b/>
          <w:i/>
          <w:sz w:val="44"/>
          <w:szCs w:val="44"/>
          <w:lang w:val="sr-Latn-RS"/>
        </w:rPr>
        <w:t xml:space="preserve"> </w:t>
      </w:r>
      <w:r w:rsidR="009C5856" w:rsidRPr="00392070">
        <w:rPr>
          <w:b/>
          <w:i/>
          <w:sz w:val="44"/>
          <w:szCs w:val="44"/>
          <w:lang w:val="sr-Cyrl-CS"/>
        </w:rPr>
        <w:t>-</w:t>
      </w: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</w:p>
    <w:p w:rsidR="009C5856" w:rsidRDefault="009C5856" w:rsidP="009C5856">
      <w:pPr>
        <w:rPr>
          <w:b/>
          <w:lang w:val="sr-Cyrl-CS"/>
        </w:rPr>
      </w:pPr>
      <w:bookmarkStart w:id="0" w:name="_GoBack"/>
      <w:bookmarkEnd w:id="0"/>
    </w:p>
    <w:p w:rsidR="009C5856" w:rsidRDefault="009C5856" w:rsidP="00AE11ED">
      <w:pPr>
        <w:rPr>
          <w:b/>
          <w:sz w:val="22"/>
          <w:szCs w:val="22"/>
          <w:lang w:val="sr-Cyrl-RS"/>
        </w:rPr>
      </w:pPr>
    </w:p>
    <w:p w:rsidR="003571C2" w:rsidRDefault="003571C2" w:rsidP="00AE11ED">
      <w:pPr>
        <w:rPr>
          <w:b/>
          <w:sz w:val="22"/>
          <w:szCs w:val="22"/>
          <w:lang w:val="sr-Cyrl-RS"/>
        </w:rPr>
      </w:pPr>
    </w:p>
    <w:p w:rsidR="003571C2" w:rsidRDefault="003571C2" w:rsidP="00AE11ED">
      <w:pPr>
        <w:rPr>
          <w:b/>
          <w:sz w:val="22"/>
          <w:szCs w:val="22"/>
          <w:lang w:val="sr-Cyrl-RS"/>
        </w:rPr>
      </w:pPr>
    </w:p>
    <w:p w:rsidR="003571C2" w:rsidRDefault="003571C2" w:rsidP="00AE11ED">
      <w:pPr>
        <w:rPr>
          <w:b/>
          <w:sz w:val="22"/>
          <w:szCs w:val="22"/>
          <w:lang w:val="sr-Cyrl-RS"/>
        </w:rPr>
      </w:pPr>
    </w:p>
    <w:p w:rsidR="009C5856" w:rsidRDefault="009C5856" w:rsidP="00AE11ED">
      <w:pPr>
        <w:rPr>
          <w:b/>
          <w:sz w:val="22"/>
          <w:szCs w:val="22"/>
          <w:lang w:val="sr-Cyrl-CS"/>
        </w:rPr>
      </w:pPr>
    </w:p>
    <w:p w:rsidR="00EE5B59" w:rsidRPr="001D31E2" w:rsidRDefault="003571C2" w:rsidP="001D31E2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ИЗВЕШТАЈ О РЕЗУЛТАТИМА ЗАВРШН</w:t>
      </w:r>
      <w:r w:rsidR="001D31E2" w:rsidRPr="001D31E2">
        <w:rPr>
          <w:b/>
          <w:sz w:val="22"/>
          <w:szCs w:val="22"/>
          <w:lang w:val="sr-Cyrl-CS"/>
        </w:rPr>
        <w:t>ОГ ИСПИТА НА КРАЈУ ОСНОВНОГ ОБРАЗОВАЊА И ВАСПИТАЊА У ШКОЛСКОЈ 201</w:t>
      </w:r>
      <w:r w:rsidR="0079760D">
        <w:rPr>
          <w:b/>
          <w:sz w:val="22"/>
          <w:szCs w:val="22"/>
          <w:lang w:val="sr-Cyrl-CS"/>
        </w:rPr>
        <w:t>6</w:t>
      </w:r>
      <w:r w:rsidR="001D31E2" w:rsidRPr="001D31E2">
        <w:rPr>
          <w:b/>
          <w:sz w:val="22"/>
          <w:szCs w:val="22"/>
          <w:lang w:val="sr-Cyrl-CS"/>
        </w:rPr>
        <w:t>/1</w:t>
      </w:r>
      <w:r w:rsidR="0079760D">
        <w:rPr>
          <w:b/>
          <w:sz w:val="22"/>
          <w:szCs w:val="22"/>
          <w:lang w:val="sr-Cyrl-CS"/>
        </w:rPr>
        <w:t>7</w:t>
      </w:r>
      <w:r w:rsidR="001D31E2" w:rsidRPr="001D31E2">
        <w:rPr>
          <w:b/>
          <w:sz w:val="22"/>
          <w:szCs w:val="22"/>
          <w:lang w:val="sr-Cyrl-CS"/>
        </w:rPr>
        <w:t>. ГОДИНИ</w:t>
      </w:r>
    </w:p>
    <w:p w:rsidR="001D31E2" w:rsidRDefault="001D31E2" w:rsidP="00EE5B59">
      <w:pPr>
        <w:rPr>
          <w:sz w:val="22"/>
          <w:szCs w:val="22"/>
          <w:lang w:val="sr-Cyrl-RS"/>
        </w:rPr>
      </w:pPr>
    </w:p>
    <w:p w:rsidR="001D31E2" w:rsidRPr="001D31E2" w:rsidRDefault="001D31E2" w:rsidP="00EE5B59">
      <w:pPr>
        <w:rPr>
          <w:sz w:val="22"/>
          <w:szCs w:val="22"/>
          <w:lang w:val="sr-Cyrl-RS"/>
        </w:rPr>
      </w:pPr>
    </w:p>
    <w:p w:rsidR="0079760D" w:rsidRDefault="0079760D" w:rsidP="00EE5B59">
      <w:pPr>
        <w:rPr>
          <w:sz w:val="22"/>
          <w:szCs w:val="22"/>
          <w:lang w:val="sr-Cyrl-RS"/>
        </w:rPr>
      </w:pPr>
    </w:p>
    <w:p w:rsidR="00EE5B59" w:rsidRPr="00F16EE3" w:rsidRDefault="00EE5B59" w:rsidP="00EE5B59">
      <w:pPr>
        <w:rPr>
          <w:sz w:val="22"/>
          <w:szCs w:val="22"/>
          <w:lang w:val="sr-Cyrl-RS"/>
        </w:rPr>
      </w:pPr>
      <w:r w:rsidRPr="001D31E2">
        <w:rPr>
          <w:sz w:val="22"/>
          <w:szCs w:val="22"/>
          <w:lang w:val="sr-Cyrl-RS"/>
        </w:rPr>
        <w:t>Завршни испит школске 201</w:t>
      </w:r>
      <w:r w:rsidR="003571C2">
        <w:rPr>
          <w:sz w:val="22"/>
          <w:szCs w:val="22"/>
          <w:lang w:val="sr-Cyrl-RS"/>
        </w:rPr>
        <w:t>6</w:t>
      </w:r>
      <w:r w:rsidRPr="001D31E2">
        <w:rPr>
          <w:sz w:val="22"/>
          <w:szCs w:val="22"/>
          <w:lang w:val="sr-Cyrl-RS"/>
        </w:rPr>
        <w:t>/1</w:t>
      </w:r>
      <w:r w:rsidR="003571C2">
        <w:rPr>
          <w:sz w:val="22"/>
          <w:szCs w:val="22"/>
          <w:lang w:val="sr-Cyrl-RS"/>
        </w:rPr>
        <w:t>7</w:t>
      </w:r>
      <w:r w:rsidRPr="001D31E2">
        <w:rPr>
          <w:sz w:val="22"/>
          <w:szCs w:val="22"/>
          <w:lang w:val="sr-Cyrl-RS"/>
        </w:rPr>
        <w:t xml:space="preserve">. године </w:t>
      </w:r>
      <w:r w:rsidRPr="001D31E2">
        <w:rPr>
          <w:sz w:val="22"/>
          <w:szCs w:val="22"/>
          <w:lang w:val="sr-Latn-RS"/>
        </w:rPr>
        <w:t xml:space="preserve">je </w:t>
      </w:r>
      <w:r w:rsidRPr="001D31E2">
        <w:rPr>
          <w:sz w:val="22"/>
          <w:szCs w:val="22"/>
          <w:lang w:val="sr-Cyrl-RS"/>
        </w:rPr>
        <w:t>одржан 1</w:t>
      </w:r>
      <w:r w:rsidR="003571C2">
        <w:rPr>
          <w:sz w:val="22"/>
          <w:szCs w:val="22"/>
          <w:lang w:val="sr-Cyrl-RS"/>
        </w:rPr>
        <w:t>4</w:t>
      </w:r>
      <w:r w:rsidRPr="001D31E2">
        <w:rPr>
          <w:sz w:val="22"/>
          <w:szCs w:val="22"/>
          <w:lang w:val="sr-Cyrl-RS"/>
        </w:rPr>
        <w:t>.6. (српски језик), 1</w:t>
      </w:r>
      <w:r w:rsidR="003571C2">
        <w:rPr>
          <w:sz w:val="22"/>
          <w:szCs w:val="22"/>
          <w:lang w:val="sr-Cyrl-RS"/>
        </w:rPr>
        <w:t>5</w:t>
      </w:r>
      <w:r w:rsidRPr="001D31E2">
        <w:rPr>
          <w:sz w:val="22"/>
          <w:szCs w:val="22"/>
          <w:lang w:val="sr-Cyrl-RS"/>
        </w:rPr>
        <w:t>.6. (математика</w:t>
      </w:r>
      <w:r w:rsidRPr="00F16EE3">
        <w:rPr>
          <w:sz w:val="22"/>
          <w:szCs w:val="22"/>
          <w:lang w:val="sr-Cyrl-RS"/>
        </w:rPr>
        <w:t>) и 1</w:t>
      </w:r>
      <w:r w:rsidR="003571C2">
        <w:rPr>
          <w:sz w:val="22"/>
          <w:szCs w:val="22"/>
          <w:lang w:val="sr-Cyrl-RS"/>
        </w:rPr>
        <w:t>6</w:t>
      </w:r>
      <w:r w:rsidRPr="00F16EE3">
        <w:rPr>
          <w:sz w:val="22"/>
          <w:szCs w:val="22"/>
          <w:lang w:val="sr-Cyrl-RS"/>
        </w:rPr>
        <w:t xml:space="preserve">.6.2014.г. (комбиновани тест). </w:t>
      </w:r>
    </w:p>
    <w:p w:rsidR="00EE5B59" w:rsidRPr="00F16EE3" w:rsidRDefault="00EE5B59" w:rsidP="00EE5B59">
      <w:pPr>
        <w:rPr>
          <w:sz w:val="22"/>
          <w:szCs w:val="22"/>
          <w:lang w:val="sr-Cyrl-RS"/>
        </w:rPr>
      </w:pPr>
    </w:p>
    <w:p w:rsidR="00EE5B59" w:rsidRDefault="00EE5B59" w:rsidP="00EE5B59">
      <w:pPr>
        <w:rPr>
          <w:sz w:val="22"/>
          <w:szCs w:val="22"/>
          <w:lang w:val="sr-Cyrl-RS"/>
        </w:rPr>
      </w:pPr>
      <w:r w:rsidRPr="00F16EE3">
        <w:rPr>
          <w:sz w:val="22"/>
          <w:szCs w:val="22"/>
          <w:lang w:val="sr-Cyrl-RS"/>
        </w:rPr>
        <w:t xml:space="preserve">Број одељења у школи: </w:t>
      </w:r>
      <w:r w:rsidR="003571C2">
        <w:rPr>
          <w:sz w:val="22"/>
          <w:szCs w:val="22"/>
          <w:lang w:val="sr-Cyrl-RS"/>
        </w:rPr>
        <w:t>1</w:t>
      </w:r>
      <w:r w:rsidRPr="00F16EE3">
        <w:rPr>
          <w:sz w:val="22"/>
          <w:szCs w:val="22"/>
          <w:lang w:val="sr-Cyrl-RS"/>
        </w:rPr>
        <w:t xml:space="preserve">  </w:t>
      </w:r>
    </w:p>
    <w:p w:rsidR="00EE5B59" w:rsidRPr="00EE5B59" w:rsidRDefault="00EE5B59" w:rsidP="00EE5B59">
      <w:pPr>
        <w:rPr>
          <w:sz w:val="22"/>
          <w:szCs w:val="22"/>
          <w:lang w:val="sr-Cyrl-RS"/>
        </w:rPr>
      </w:pPr>
      <w:r w:rsidRPr="00F16EE3">
        <w:rPr>
          <w:sz w:val="22"/>
          <w:szCs w:val="22"/>
          <w:lang w:val="sr-Cyrl-RS"/>
        </w:rPr>
        <w:t xml:space="preserve">Укупан број ученика осмог разреда: </w:t>
      </w:r>
      <w:r>
        <w:rPr>
          <w:sz w:val="22"/>
          <w:szCs w:val="22"/>
          <w:lang w:val="sr-Cyrl-RS"/>
        </w:rPr>
        <w:t>2</w:t>
      </w:r>
      <w:r w:rsidR="003571C2">
        <w:rPr>
          <w:sz w:val="22"/>
          <w:szCs w:val="22"/>
          <w:lang w:val="sr-Cyrl-RS"/>
        </w:rPr>
        <w:t>5</w:t>
      </w:r>
      <w:r w:rsidRPr="00F16EE3">
        <w:rPr>
          <w:sz w:val="22"/>
          <w:szCs w:val="22"/>
          <w:lang w:val="sr-Cyrl-RS"/>
        </w:rPr>
        <w:t xml:space="preserve"> (1</w:t>
      </w:r>
      <w:r>
        <w:rPr>
          <w:sz w:val="22"/>
          <w:szCs w:val="22"/>
          <w:lang w:val="sr-Cyrl-RS"/>
        </w:rPr>
        <w:t>3</w:t>
      </w:r>
      <w:r w:rsidR="003571C2">
        <w:rPr>
          <w:sz w:val="22"/>
          <w:szCs w:val="22"/>
          <w:lang w:val="sr-Cyrl-RS"/>
        </w:rPr>
        <w:t xml:space="preserve"> </w:t>
      </w:r>
      <w:r w:rsidRPr="00F16EE3">
        <w:rPr>
          <w:sz w:val="22"/>
          <w:szCs w:val="22"/>
          <w:lang w:val="sr-Cyrl-RS"/>
        </w:rPr>
        <w:t xml:space="preserve">девојчица </w:t>
      </w:r>
      <w:r>
        <w:rPr>
          <w:sz w:val="22"/>
          <w:szCs w:val="22"/>
          <w:lang w:val="sr-Cyrl-RS"/>
        </w:rPr>
        <w:t xml:space="preserve">и </w:t>
      </w:r>
      <w:r w:rsidRPr="00F16EE3">
        <w:rPr>
          <w:sz w:val="22"/>
          <w:szCs w:val="22"/>
          <w:lang w:val="sr-Cyrl-RS"/>
        </w:rPr>
        <w:t>1</w:t>
      </w:r>
      <w:r w:rsidR="003571C2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 xml:space="preserve"> дечака</w:t>
      </w:r>
      <w:r w:rsidRPr="00F16EE3">
        <w:rPr>
          <w:sz w:val="22"/>
          <w:szCs w:val="22"/>
          <w:lang w:val="sr-Cyrl-RS"/>
        </w:rPr>
        <w:t>).</w:t>
      </w:r>
    </w:p>
    <w:p w:rsidR="00EE5B59" w:rsidRDefault="00EE5B59" w:rsidP="00EE5B59">
      <w:pPr>
        <w:rPr>
          <w:sz w:val="22"/>
          <w:szCs w:val="22"/>
          <w:lang w:val="sr-Cyrl-RS"/>
        </w:rPr>
      </w:pPr>
      <w:r w:rsidRPr="00EE5B59">
        <w:rPr>
          <w:sz w:val="22"/>
          <w:szCs w:val="22"/>
          <w:lang w:val="sr-Cyrl-RS"/>
        </w:rPr>
        <w:t>Укупан број ученика који су приступили завршном испиту: 2</w:t>
      </w:r>
      <w:r w:rsidR="003571C2">
        <w:rPr>
          <w:sz w:val="22"/>
          <w:szCs w:val="22"/>
          <w:lang w:val="sr-Cyrl-RS"/>
        </w:rPr>
        <w:t>5</w:t>
      </w:r>
      <w:r w:rsidRPr="00EE5B59">
        <w:rPr>
          <w:sz w:val="22"/>
          <w:szCs w:val="22"/>
          <w:lang w:val="sr-Cyrl-RS"/>
        </w:rPr>
        <w:t xml:space="preserve"> (1</w:t>
      </w:r>
      <w:r w:rsidRPr="00EE5B59">
        <w:rPr>
          <w:sz w:val="22"/>
          <w:szCs w:val="22"/>
          <w:lang w:val="sr-Latn-RS"/>
        </w:rPr>
        <w:t>3</w:t>
      </w:r>
      <w:r w:rsidRPr="00EE5B59">
        <w:rPr>
          <w:sz w:val="22"/>
          <w:szCs w:val="22"/>
          <w:lang w:val="sr-Cyrl-RS"/>
        </w:rPr>
        <w:t xml:space="preserve"> девојчица и 1</w:t>
      </w:r>
      <w:r w:rsidR="003571C2">
        <w:rPr>
          <w:sz w:val="22"/>
          <w:szCs w:val="22"/>
          <w:lang w:val="sr-Cyrl-RS"/>
        </w:rPr>
        <w:t xml:space="preserve">2 дечака). Сва три теста радило је </w:t>
      </w:r>
      <w:r w:rsidRPr="00EE5B59">
        <w:rPr>
          <w:sz w:val="22"/>
          <w:szCs w:val="22"/>
          <w:lang w:val="sr-Cyrl-RS"/>
        </w:rPr>
        <w:t>2</w:t>
      </w:r>
      <w:r w:rsidR="003571C2">
        <w:rPr>
          <w:sz w:val="22"/>
          <w:szCs w:val="22"/>
          <w:lang w:val="sr-Cyrl-RS"/>
        </w:rPr>
        <w:t>5 ученика, с  тим што је 1 ученик радио тестове на Брајевом писму.</w:t>
      </w:r>
    </w:p>
    <w:p w:rsidR="003571C2" w:rsidRPr="00EE5B59" w:rsidRDefault="003571C2" w:rsidP="00EE5B59">
      <w:pPr>
        <w:rPr>
          <w:sz w:val="22"/>
          <w:szCs w:val="22"/>
          <w:lang w:val="sr-Cyrl-RS"/>
        </w:rPr>
      </w:pPr>
    </w:p>
    <w:p w:rsidR="00BE3148" w:rsidRDefault="00997543" w:rsidP="00BE314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Извештаја о резултатима завршног испита на крају основног образовања и васпитања у школској 2016/17.г. добијеног од ЗВКОВ-а, видимо да су п</w:t>
      </w:r>
      <w:r w:rsidR="00BE3148">
        <w:rPr>
          <w:sz w:val="22"/>
          <w:szCs w:val="22"/>
          <w:lang w:val="sr-Cyrl-CS"/>
        </w:rPr>
        <w:t xml:space="preserve">остигнућа ученика наше школе из српског језика на ЗИ-у </w:t>
      </w:r>
      <w:r>
        <w:rPr>
          <w:sz w:val="22"/>
          <w:szCs w:val="22"/>
          <w:lang w:val="sr-Cyrl-CS"/>
        </w:rPr>
        <w:t xml:space="preserve">(505) </w:t>
      </w:r>
      <w:r w:rsidR="00BE3148">
        <w:rPr>
          <w:sz w:val="22"/>
          <w:szCs w:val="22"/>
          <w:lang w:val="sr-Cyrl-CS"/>
        </w:rPr>
        <w:t xml:space="preserve">изнад </w:t>
      </w:r>
      <w:r>
        <w:rPr>
          <w:sz w:val="22"/>
          <w:szCs w:val="22"/>
          <w:lang w:val="sr-Cyrl-CS"/>
        </w:rPr>
        <w:t>рпубличког просека, као и просека о</w:t>
      </w:r>
      <w:r w:rsidR="00BE3148">
        <w:rPr>
          <w:sz w:val="22"/>
          <w:szCs w:val="22"/>
          <w:lang w:val="sr-Cyrl-CS"/>
        </w:rPr>
        <w:t xml:space="preserve">пштине, </w:t>
      </w:r>
      <w:r>
        <w:rPr>
          <w:sz w:val="22"/>
          <w:szCs w:val="22"/>
          <w:lang w:val="sr-Cyrl-CS"/>
        </w:rPr>
        <w:t xml:space="preserve">округа и </w:t>
      </w:r>
      <w:r w:rsidR="00BE3148">
        <w:rPr>
          <w:sz w:val="22"/>
          <w:szCs w:val="22"/>
          <w:lang w:val="sr-Cyrl-CS"/>
        </w:rPr>
        <w:t>ШУ-</w:t>
      </w:r>
      <w:r>
        <w:rPr>
          <w:sz w:val="22"/>
          <w:szCs w:val="22"/>
          <w:lang w:val="sr-Cyrl-CS"/>
        </w:rPr>
        <w:t xml:space="preserve">е, </w:t>
      </w:r>
      <w:r w:rsidR="00BE3148">
        <w:rPr>
          <w:sz w:val="22"/>
          <w:szCs w:val="22"/>
          <w:lang w:val="sr-Cyrl-CS"/>
        </w:rPr>
        <w:t>док су из математике (472) испод републичког просека, просека округа и ШУ-е, а изнад просека општине. Задатке на комбинованом тесту ученици су урадили знатно испод републичког просека</w:t>
      </w:r>
      <w:r w:rsidR="007F434C">
        <w:rPr>
          <w:sz w:val="22"/>
          <w:szCs w:val="22"/>
          <w:lang w:val="sr-Cyrl-CS"/>
        </w:rPr>
        <w:t>, просека округа и ШУ-е и општине.</w:t>
      </w:r>
    </w:p>
    <w:p w:rsidR="00D94F68" w:rsidRDefault="00D94F68" w:rsidP="00C2482C">
      <w:pPr>
        <w:rPr>
          <w:sz w:val="22"/>
          <w:szCs w:val="22"/>
          <w:lang w:val="sr-Cyrl-CS"/>
        </w:rPr>
      </w:pPr>
    </w:p>
    <w:p w:rsidR="00C2482C" w:rsidRDefault="00FB7A8E" w:rsidP="00C248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свим тестовима, девојчице су биле успешније у односу на дечаке.</w:t>
      </w:r>
      <w:r w:rsidR="00C2482C">
        <w:rPr>
          <w:sz w:val="22"/>
          <w:szCs w:val="22"/>
          <w:lang w:val="sr-Cyrl-CS"/>
        </w:rPr>
        <w:t xml:space="preserve"> </w:t>
      </w:r>
    </w:p>
    <w:p w:rsidR="00D94F68" w:rsidRDefault="00D94F68" w:rsidP="00C2482C">
      <w:pPr>
        <w:rPr>
          <w:sz w:val="22"/>
          <w:szCs w:val="22"/>
          <w:lang w:val="sr-Cyrl-CS"/>
        </w:rPr>
      </w:pPr>
    </w:p>
    <w:p w:rsidR="00C2482C" w:rsidRDefault="00C2482C" w:rsidP="00C248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Постигнућа ученика у односу на оцене на крају седмог и осмог разреда из српског и математике су испод републичког просека, а нарочито је одступање код ученика који су имали врло добру и одличну оцену. Из математике оцене на крају седмог и осмог разреда нису у корелацији са постигнућима на завршном испиту, што се може говорити </w:t>
      </w:r>
      <w:r w:rsidR="00997543">
        <w:rPr>
          <w:sz w:val="22"/>
          <w:szCs w:val="22"/>
          <w:lang w:val="sr-Cyrl-CS"/>
        </w:rPr>
        <w:t xml:space="preserve">и </w:t>
      </w:r>
      <w:r>
        <w:rPr>
          <w:sz w:val="22"/>
          <w:szCs w:val="22"/>
          <w:lang w:val="sr-Cyrl-CS"/>
        </w:rPr>
        <w:t>о објективности оцењивања.</w:t>
      </w:r>
    </w:p>
    <w:p w:rsidR="00D94F68" w:rsidRDefault="00D94F68" w:rsidP="00B64D81">
      <w:pPr>
        <w:rPr>
          <w:sz w:val="22"/>
          <w:szCs w:val="22"/>
          <w:lang w:val="sr-Cyrl-RS"/>
        </w:rPr>
      </w:pPr>
    </w:p>
    <w:p w:rsidR="00D94F68" w:rsidRDefault="00D94F68" w:rsidP="00D94F6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Најмања постигнућа из српског језика су у области </w:t>
      </w:r>
      <w:r w:rsidRPr="00D94F68">
        <w:rPr>
          <w:i/>
          <w:sz w:val="22"/>
          <w:szCs w:val="22"/>
          <w:lang w:val="sr-Cyrl-CS"/>
        </w:rPr>
        <w:t>Књижевност</w:t>
      </w:r>
      <w:r>
        <w:rPr>
          <w:sz w:val="22"/>
          <w:szCs w:val="22"/>
          <w:lang w:val="sr-Cyrl-CS"/>
        </w:rPr>
        <w:t xml:space="preserve"> , а највећа у области </w:t>
      </w:r>
      <w:r w:rsidRPr="00D94F68">
        <w:rPr>
          <w:i/>
          <w:sz w:val="22"/>
          <w:szCs w:val="22"/>
          <w:lang w:val="sr-Cyrl-CS"/>
        </w:rPr>
        <w:t>Граматика, лексика, народни и књижевни језик</w:t>
      </w:r>
      <w:r>
        <w:rPr>
          <w:i/>
          <w:sz w:val="22"/>
          <w:szCs w:val="22"/>
          <w:lang w:val="sr-Cyrl-CS"/>
        </w:rPr>
        <w:t xml:space="preserve">, </w:t>
      </w:r>
      <w:r w:rsidRPr="00D94F68">
        <w:rPr>
          <w:sz w:val="22"/>
          <w:szCs w:val="22"/>
          <w:lang w:val="sr-Cyrl-CS"/>
        </w:rPr>
        <w:t>док су</w:t>
      </w:r>
      <w:r>
        <w:rPr>
          <w:sz w:val="22"/>
          <w:szCs w:val="22"/>
          <w:lang w:val="sr-Cyrl-CS"/>
        </w:rPr>
        <w:t xml:space="preserve"> најслабије урадили задатак број 8. из исте области (20% ученика). </w:t>
      </w:r>
    </w:p>
    <w:p w:rsidR="00D94F68" w:rsidRDefault="00D94F68" w:rsidP="00D94F6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Најмања постигнућа из математике су у области </w:t>
      </w:r>
      <w:r>
        <w:rPr>
          <w:i/>
          <w:sz w:val="22"/>
          <w:szCs w:val="22"/>
          <w:lang w:val="sr-Cyrl-CS"/>
        </w:rPr>
        <w:t>Геометрија</w:t>
      </w:r>
      <w:r>
        <w:rPr>
          <w:sz w:val="22"/>
          <w:szCs w:val="22"/>
          <w:lang w:val="sr-Cyrl-CS"/>
        </w:rPr>
        <w:t xml:space="preserve">, а највећа у области </w:t>
      </w:r>
      <w:r>
        <w:rPr>
          <w:i/>
          <w:sz w:val="22"/>
          <w:szCs w:val="22"/>
          <w:lang w:val="sr-Cyrl-CS"/>
        </w:rPr>
        <w:t xml:space="preserve">Бројеви. </w:t>
      </w:r>
      <w:r w:rsidRPr="00D94F68">
        <w:rPr>
          <w:sz w:val="22"/>
          <w:szCs w:val="22"/>
          <w:lang w:val="sr-Cyrl-CS"/>
        </w:rPr>
        <w:t xml:space="preserve">Задатке 17, 18, 19 и 20 није </w:t>
      </w:r>
      <w:r w:rsidR="0002551C">
        <w:rPr>
          <w:sz w:val="22"/>
          <w:szCs w:val="22"/>
          <w:lang w:val="sr-Cyrl-CS"/>
        </w:rPr>
        <w:t xml:space="preserve">тачно </w:t>
      </w:r>
      <w:r w:rsidRPr="00D94F68">
        <w:rPr>
          <w:sz w:val="22"/>
          <w:szCs w:val="22"/>
          <w:lang w:val="sr-Cyrl-CS"/>
        </w:rPr>
        <w:t>решио ниједан ученик</w:t>
      </w:r>
      <w:r w:rsidR="00383E53">
        <w:rPr>
          <w:sz w:val="22"/>
          <w:szCs w:val="22"/>
          <w:lang w:val="sr-Cyrl-CS"/>
        </w:rPr>
        <w:t>.</w:t>
      </w:r>
    </w:p>
    <w:p w:rsidR="00D94F68" w:rsidRDefault="0002551C" w:rsidP="00B64D8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Постигнућа на комбинованом тесту су из биологије, а најмања из хемије. 15.задатак из географије није решио тачно ниједан ученик.</w:t>
      </w:r>
    </w:p>
    <w:p w:rsidR="0002551C" w:rsidRDefault="0002551C" w:rsidP="00B64D81">
      <w:pPr>
        <w:rPr>
          <w:sz w:val="22"/>
          <w:szCs w:val="22"/>
          <w:lang w:val="sr-Cyrl-RS"/>
        </w:rPr>
      </w:pPr>
    </w:p>
    <w:p w:rsidR="0079760D" w:rsidRDefault="00B64D81" w:rsidP="00B64D81">
      <w:pPr>
        <w:rPr>
          <w:b/>
          <w:color w:val="FF0000"/>
          <w:sz w:val="22"/>
          <w:szCs w:val="22"/>
          <w:lang w:val="sr-Latn-RS"/>
        </w:rPr>
      </w:pPr>
      <w:r w:rsidRPr="002F78CD">
        <w:rPr>
          <w:sz w:val="22"/>
          <w:szCs w:val="22"/>
          <w:lang w:val="sr-Cyrl-RS"/>
        </w:rPr>
        <w:t>Основни ниво, из српског језика је достигло 84% ученика, као и из математике. Средњи ниво из српског језика достигло је 52% ученика, а из математике 48% ученика. Напредни ниво из српског језика достигло је 16% ученика, а из математике 4% ученика</w:t>
      </w:r>
      <w:r w:rsidRPr="002F78CD">
        <w:rPr>
          <w:lang w:val="sr-Cyrl-RS"/>
        </w:rPr>
        <w:t>.</w:t>
      </w:r>
    </w:p>
    <w:p w:rsidR="00997543" w:rsidRDefault="00997543" w:rsidP="0002551C">
      <w:pPr>
        <w:rPr>
          <w:b/>
          <w:i/>
          <w:sz w:val="22"/>
          <w:szCs w:val="22"/>
          <w:lang w:val="sr-Cyrl-RS"/>
        </w:rPr>
      </w:pPr>
    </w:p>
    <w:p w:rsidR="0002551C" w:rsidRPr="0079760D" w:rsidRDefault="0002551C" w:rsidP="0002551C">
      <w:pPr>
        <w:rPr>
          <w:b/>
          <w:i/>
          <w:sz w:val="22"/>
          <w:szCs w:val="22"/>
          <w:lang w:val="sr-Cyrl-RS"/>
        </w:rPr>
      </w:pPr>
      <w:r w:rsidRPr="00A20F58">
        <w:rPr>
          <w:b/>
          <w:i/>
          <w:sz w:val="22"/>
          <w:szCs w:val="22"/>
          <w:lang w:val="sr-Cyrl-RS"/>
        </w:rPr>
        <w:t>*РЕЗУЛТАТИ УЧЕНИКА НА ТЕСТОВИМА (</w:t>
      </w:r>
      <w:r>
        <w:rPr>
          <w:b/>
          <w:i/>
          <w:sz w:val="22"/>
          <w:szCs w:val="22"/>
          <w:lang w:val="sr-Cyrl-RS"/>
        </w:rPr>
        <w:t xml:space="preserve">извештај ЗВКОВ-а су у документацији, </w:t>
      </w:r>
      <w:r w:rsidRPr="0079760D">
        <w:rPr>
          <w:b/>
          <w:i/>
          <w:sz w:val="22"/>
          <w:szCs w:val="22"/>
          <w:lang w:val="sr-Cyrl-RS"/>
        </w:rPr>
        <w:t>као и и</w:t>
      </w:r>
      <w:r w:rsidRPr="0079760D">
        <w:rPr>
          <w:b/>
          <w:i/>
          <w:sz w:val="22"/>
          <w:szCs w:val="22"/>
          <w:lang w:val="sr-Cyrl-CS"/>
        </w:rPr>
        <w:t>звештаји предметних наставника</w:t>
      </w:r>
      <w:r w:rsidR="006D6BD3">
        <w:rPr>
          <w:b/>
          <w:i/>
          <w:sz w:val="22"/>
          <w:szCs w:val="22"/>
          <w:lang w:val="sr-Cyrl-CS"/>
        </w:rPr>
        <w:t>)</w:t>
      </w:r>
      <w:r w:rsidRPr="0079760D">
        <w:rPr>
          <w:b/>
          <w:i/>
          <w:sz w:val="22"/>
          <w:szCs w:val="22"/>
          <w:lang w:val="sr-Cyrl-RS"/>
        </w:rPr>
        <w:t>.</w:t>
      </w:r>
    </w:p>
    <w:p w:rsidR="0079760D" w:rsidRDefault="0079760D" w:rsidP="003571C2">
      <w:pPr>
        <w:jc w:val="right"/>
        <w:rPr>
          <w:b/>
          <w:color w:val="FF0000"/>
          <w:sz w:val="22"/>
          <w:szCs w:val="22"/>
          <w:lang w:val="sr-Cyrl-RS"/>
        </w:rPr>
      </w:pPr>
    </w:p>
    <w:p w:rsidR="0079760D" w:rsidRDefault="0079760D" w:rsidP="003571C2">
      <w:pPr>
        <w:jc w:val="right"/>
        <w:rPr>
          <w:b/>
          <w:color w:val="FF0000"/>
          <w:sz w:val="22"/>
          <w:szCs w:val="22"/>
          <w:lang w:val="sr-Cyrl-RS"/>
        </w:rPr>
      </w:pPr>
    </w:p>
    <w:p w:rsidR="00247248" w:rsidRDefault="00AE11ED" w:rsidP="00AE11ED">
      <w:pPr>
        <w:rPr>
          <w:lang w:val="sr-Cyrl-RS"/>
        </w:rPr>
      </w:pPr>
      <w:r w:rsidRPr="00AE11ED">
        <w:rPr>
          <w:b/>
          <w:color w:val="FF0000"/>
          <w:sz w:val="22"/>
          <w:szCs w:val="22"/>
          <w:lang w:val="sr-Cyrl-RS"/>
        </w:rPr>
        <w:lastRenderedPageBreak/>
        <w:t xml:space="preserve">      </w:t>
      </w:r>
      <w:proofErr w:type="gramStart"/>
      <w:r w:rsidRPr="00E53689">
        <w:rPr>
          <w:b/>
          <w:sz w:val="22"/>
          <w:szCs w:val="22"/>
        </w:rPr>
        <w:t>*</w:t>
      </w:r>
      <w:r w:rsidRPr="00E53689">
        <w:rPr>
          <w:b/>
          <w:sz w:val="22"/>
          <w:szCs w:val="22"/>
          <w:lang w:val="sr-Cyrl-RS"/>
        </w:rPr>
        <w:t>Табела 1.</w:t>
      </w:r>
      <w:proofErr w:type="gramEnd"/>
      <w:r w:rsidRPr="00E53689">
        <w:rPr>
          <w:sz w:val="22"/>
          <w:szCs w:val="22"/>
          <w:lang w:val="sr-Cyrl-RS"/>
        </w:rPr>
        <w:t xml:space="preserve"> </w:t>
      </w:r>
      <w:r w:rsidRPr="00E53689">
        <w:rPr>
          <w:b/>
          <w:i/>
          <w:sz w:val="22"/>
          <w:szCs w:val="22"/>
          <w:lang w:val="sr-Cyrl-RS"/>
        </w:rPr>
        <w:t xml:space="preserve">Просечно постигнути резултати </w:t>
      </w:r>
      <w:r w:rsidR="0033533B" w:rsidRPr="00E53689">
        <w:rPr>
          <w:b/>
          <w:i/>
          <w:sz w:val="22"/>
          <w:szCs w:val="22"/>
          <w:lang w:val="sr-Cyrl-RS"/>
        </w:rPr>
        <w:t>ученика</w:t>
      </w:r>
      <w:r w:rsidR="0033533B" w:rsidRPr="00E53689">
        <w:rPr>
          <w:b/>
          <w:i/>
          <w:sz w:val="22"/>
          <w:szCs w:val="22"/>
          <w:lang w:val="sr-Cyrl-CS"/>
        </w:rPr>
        <w:t xml:space="preserve"> </w:t>
      </w:r>
      <w:r w:rsidR="001D5E5A" w:rsidRPr="00E53689">
        <w:rPr>
          <w:b/>
          <w:i/>
          <w:sz w:val="22"/>
          <w:szCs w:val="22"/>
          <w:lang w:val="sr-Cyrl-RS"/>
        </w:rPr>
        <w:t>на завршном испиту</w:t>
      </w:r>
      <w:r w:rsidR="001D5E5A" w:rsidRPr="00E53689">
        <w:rPr>
          <w:b/>
          <w:sz w:val="22"/>
          <w:szCs w:val="22"/>
          <w:lang w:val="sr-Cyrl-RS"/>
        </w:rPr>
        <w:t xml:space="preserve">  </w:t>
      </w:r>
      <w:r w:rsidRPr="00E53689">
        <w:rPr>
          <w:b/>
          <w:i/>
          <w:sz w:val="22"/>
          <w:szCs w:val="22"/>
          <w:lang w:val="sr-Cyrl-CS"/>
        </w:rPr>
        <w:t xml:space="preserve">(просечан </w:t>
      </w:r>
      <w:r w:rsidR="003571C2">
        <w:rPr>
          <w:b/>
          <w:i/>
          <w:sz w:val="22"/>
          <w:szCs w:val="22"/>
          <w:lang w:val="sr-Cyrl-CS"/>
        </w:rPr>
        <w:t>резултат</w:t>
      </w:r>
      <w:r w:rsidRPr="00E53689">
        <w:rPr>
          <w:b/>
          <w:i/>
          <w:sz w:val="22"/>
          <w:szCs w:val="22"/>
          <w:lang w:val="sr-Cyrl-CS"/>
        </w:rPr>
        <w:t xml:space="preserve"> на тесту)</w:t>
      </w:r>
      <w:r w:rsidRPr="00E53689">
        <w:rPr>
          <w:b/>
          <w:i/>
          <w:sz w:val="22"/>
          <w:szCs w:val="22"/>
          <w:lang w:val="sr-Cyrl-RS"/>
        </w:rPr>
        <w:t xml:space="preserve"> </w:t>
      </w:r>
      <w:r w:rsidRPr="00E53689">
        <w:rPr>
          <w:lang w:val="sr-Cyrl-RS"/>
        </w:rPr>
        <w:t xml:space="preserve"> </w:t>
      </w:r>
    </w:p>
    <w:p w:rsidR="00AE11ED" w:rsidRPr="00247248" w:rsidRDefault="00AE11ED" w:rsidP="00AE11ED">
      <w:pPr>
        <w:rPr>
          <w:b/>
          <w:sz w:val="22"/>
          <w:szCs w:val="22"/>
          <w:lang w:val="sr-Cyrl-RS"/>
        </w:rPr>
      </w:pPr>
      <w:r w:rsidRPr="00E53689">
        <w:rPr>
          <w:lang w:val="sr-Cyrl-RS"/>
        </w:rPr>
        <w:t xml:space="preserve">         </w:t>
      </w:r>
      <w:r w:rsidR="00247248">
        <w:rPr>
          <w:lang w:val="sr-Cyrl-RS"/>
        </w:rPr>
        <w:t xml:space="preserve">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921"/>
        <w:gridCol w:w="3922"/>
        <w:gridCol w:w="3922"/>
      </w:tblGrid>
      <w:tr w:rsidR="00AE11ED" w:rsidRPr="00AE11ED" w:rsidTr="00247248">
        <w:trPr>
          <w:trHeight w:val="195"/>
        </w:trPr>
        <w:tc>
          <w:tcPr>
            <w:tcW w:w="1843" w:type="dxa"/>
            <w:vMerge w:val="restart"/>
            <w:vAlign w:val="center"/>
          </w:tcPr>
          <w:p w:rsidR="00AE11ED" w:rsidRPr="00AE11ED" w:rsidRDefault="001B181A" w:rsidP="009861DE">
            <w:pPr>
              <w:pStyle w:val="Header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Разред-</w:t>
            </w:r>
            <w:r w:rsidR="00AE11ED" w:rsidRPr="00AE11E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1765" w:type="dxa"/>
            <w:gridSpan w:val="3"/>
          </w:tcPr>
          <w:p w:rsidR="009C5856" w:rsidRPr="00247248" w:rsidRDefault="00AE11ED" w:rsidP="0024724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E11ED">
              <w:rPr>
                <w:b/>
                <w:sz w:val="20"/>
                <w:szCs w:val="20"/>
                <w:lang w:val="sr-Cyrl-RS"/>
              </w:rPr>
              <w:t>Наставни предмет</w:t>
            </w:r>
          </w:p>
        </w:tc>
      </w:tr>
      <w:tr w:rsidR="00AE11ED" w:rsidRPr="00AE11ED" w:rsidTr="004072DC">
        <w:tc>
          <w:tcPr>
            <w:tcW w:w="1843" w:type="dxa"/>
            <w:vMerge/>
            <w:vAlign w:val="center"/>
          </w:tcPr>
          <w:p w:rsidR="00AE11ED" w:rsidRPr="00AE11ED" w:rsidRDefault="00AE11ED" w:rsidP="009861DE">
            <w:pPr>
              <w:pStyle w:val="Header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921" w:type="dxa"/>
          </w:tcPr>
          <w:p w:rsidR="00AE11ED" w:rsidRPr="00AE11ED" w:rsidRDefault="00AE11ED" w:rsidP="009861DE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E11E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Српски језик </w:t>
            </w:r>
            <w:r w:rsidRPr="00AE11ED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                                        </w:t>
            </w:r>
          </w:p>
        </w:tc>
        <w:tc>
          <w:tcPr>
            <w:tcW w:w="3922" w:type="dxa"/>
          </w:tcPr>
          <w:p w:rsidR="00AE11ED" w:rsidRPr="00AE11ED" w:rsidRDefault="00AE11ED" w:rsidP="009861DE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AE11E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922" w:type="dxa"/>
          </w:tcPr>
          <w:p w:rsidR="00AE11ED" w:rsidRPr="00AE11ED" w:rsidRDefault="00AE11ED" w:rsidP="00AE11E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E11ED">
              <w:rPr>
                <w:b/>
                <w:sz w:val="20"/>
                <w:szCs w:val="20"/>
                <w:lang w:val="sr-Cyrl-RS"/>
              </w:rPr>
              <w:t xml:space="preserve">Комбиновани тест (физика, хемија, биологија, географија, историја) </w:t>
            </w:r>
          </w:p>
        </w:tc>
      </w:tr>
      <w:tr w:rsidR="00AE11ED" w:rsidRPr="00AE11ED" w:rsidTr="004072DC">
        <w:trPr>
          <w:trHeight w:val="250"/>
        </w:trPr>
        <w:tc>
          <w:tcPr>
            <w:tcW w:w="1843" w:type="dxa"/>
          </w:tcPr>
          <w:p w:rsidR="00AE11ED" w:rsidRPr="00AE11ED" w:rsidRDefault="00AE11ED" w:rsidP="009861DE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E11ED">
              <w:rPr>
                <w:b/>
                <w:sz w:val="20"/>
                <w:szCs w:val="20"/>
                <w:lang w:val="sr-Latn-RS"/>
              </w:rPr>
              <w:t>VIII-1</w:t>
            </w:r>
          </w:p>
        </w:tc>
        <w:tc>
          <w:tcPr>
            <w:tcW w:w="3921" w:type="dxa"/>
          </w:tcPr>
          <w:p w:rsidR="00AE11ED" w:rsidRPr="00C661EB" w:rsidRDefault="0004697E" w:rsidP="0024724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13,</w:t>
            </w:r>
            <w:r w:rsidR="00247248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3922" w:type="dxa"/>
          </w:tcPr>
          <w:p w:rsidR="00AE11ED" w:rsidRPr="00C661EB" w:rsidRDefault="00247248" w:rsidP="00986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9,34</w:t>
            </w:r>
          </w:p>
        </w:tc>
        <w:tc>
          <w:tcPr>
            <w:tcW w:w="3922" w:type="dxa"/>
          </w:tcPr>
          <w:p w:rsidR="00AE11ED" w:rsidRPr="00AE11ED" w:rsidRDefault="00247248" w:rsidP="00986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6,96</w:t>
            </w:r>
          </w:p>
        </w:tc>
      </w:tr>
    </w:tbl>
    <w:p w:rsidR="00AE11ED" w:rsidRPr="00C06F57" w:rsidRDefault="00AE11ED" w:rsidP="00AE11ED">
      <w:pPr>
        <w:rPr>
          <w:lang w:val="sr-Cyrl-RS"/>
        </w:rPr>
      </w:pPr>
    </w:p>
    <w:p w:rsidR="00D46223" w:rsidRDefault="00AE11ED" w:rsidP="001D5E5A">
      <w:pPr>
        <w:rPr>
          <w:b/>
          <w:sz w:val="22"/>
          <w:szCs w:val="22"/>
          <w:lang w:val="sr-Cyrl-RS"/>
        </w:rPr>
      </w:pPr>
      <w:r w:rsidRPr="00290EDE">
        <w:rPr>
          <w:b/>
          <w:lang w:val="sr-Cyrl-RS"/>
        </w:rPr>
        <w:t xml:space="preserve"> </w:t>
      </w:r>
      <w:r w:rsidRPr="0033533B">
        <w:rPr>
          <w:b/>
          <w:sz w:val="22"/>
          <w:szCs w:val="22"/>
          <w:lang w:val="sr-Cyrl-RS"/>
        </w:rPr>
        <w:t xml:space="preserve"> </w:t>
      </w:r>
    </w:p>
    <w:p w:rsidR="00247248" w:rsidRDefault="00247248" w:rsidP="001D5E5A">
      <w:pPr>
        <w:rPr>
          <w:b/>
          <w:sz w:val="22"/>
          <w:szCs w:val="22"/>
          <w:lang w:val="sr-Cyrl-RS"/>
        </w:rPr>
      </w:pPr>
    </w:p>
    <w:p w:rsidR="00D46223" w:rsidRDefault="00AE11ED" w:rsidP="001D5E5A">
      <w:pPr>
        <w:rPr>
          <w:b/>
          <w:i/>
          <w:sz w:val="22"/>
          <w:szCs w:val="22"/>
          <w:lang w:val="sr-Cyrl-RS"/>
        </w:rPr>
      </w:pPr>
      <w:r w:rsidRPr="0033533B">
        <w:rPr>
          <w:b/>
          <w:sz w:val="22"/>
          <w:szCs w:val="22"/>
          <w:lang w:val="sr-Cyrl-RS"/>
        </w:rPr>
        <w:t>Графикон</w:t>
      </w:r>
      <w:r w:rsidRPr="0033533B">
        <w:rPr>
          <w:b/>
          <w:sz w:val="22"/>
          <w:szCs w:val="22"/>
          <w:lang w:val="sr-Latn-RS"/>
        </w:rPr>
        <w:t xml:space="preserve"> 1. </w:t>
      </w:r>
      <w:r w:rsidRPr="0033533B">
        <w:rPr>
          <w:b/>
          <w:i/>
          <w:sz w:val="22"/>
          <w:szCs w:val="22"/>
          <w:lang w:val="sr-Cyrl-RS"/>
        </w:rPr>
        <w:t xml:space="preserve">Просечно постигнути резултати </w:t>
      </w:r>
      <w:r w:rsidR="0033533B" w:rsidRPr="0033533B">
        <w:rPr>
          <w:b/>
          <w:i/>
          <w:sz w:val="22"/>
          <w:szCs w:val="22"/>
          <w:lang w:val="sr-Cyrl-RS"/>
        </w:rPr>
        <w:t>ученика</w:t>
      </w:r>
      <w:r w:rsidR="0033533B" w:rsidRPr="0033533B">
        <w:rPr>
          <w:b/>
          <w:i/>
          <w:sz w:val="22"/>
          <w:szCs w:val="22"/>
          <w:lang w:val="sr-Cyrl-CS"/>
        </w:rPr>
        <w:t xml:space="preserve"> </w:t>
      </w:r>
      <w:r w:rsidR="001D5E5A" w:rsidRPr="0033533B">
        <w:rPr>
          <w:b/>
          <w:i/>
          <w:sz w:val="22"/>
          <w:szCs w:val="22"/>
          <w:lang w:val="sr-Cyrl-RS"/>
        </w:rPr>
        <w:t>на завршном испиту</w:t>
      </w:r>
      <w:r w:rsidR="001D5E5A">
        <w:rPr>
          <w:b/>
          <w:sz w:val="22"/>
          <w:szCs w:val="22"/>
          <w:lang w:val="sr-Cyrl-RS"/>
        </w:rPr>
        <w:t xml:space="preserve"> </w:t>
      </w:r>
      <w:r w:rsidRPr="0033533B">
        <w:rPr>
          <w:b/>
          <w:i/>
          <w:sz w:val="22"/>
          <w:szCs w:val="22"/>
          <w:lang w:val="sr-Cyrl-CS"/>
        </w:rPr>
        <w:t xml:space="preserve">(просечан </w:t>
      </w:r>
      <w:r w:rsidR="00247248">
        <w:rPr>
          <w:b/>
          <w:i/>
          <w:sz w:val="22"/>
          <w:szCs w:val="22"/>
          <w:lang w:val="sr-Cyrl-CS"/>
        </w:rPr>
        <w:t>резултат</w:t>
      </w:r>
      <w:r w:rsidRPr="0033533B">
        <w:rPr>
          <w:b/>
          <w:i/>
          <w:sz w:val="22"/>
          <w:szCs w:val="22"/>
          <w:lang w:val="sr-Cyrl-CS"/>
        </w:rPr>
        <w:t xml:space="preserve"> на тесту)</w:t>
      </w:r>
      <w:r w:rsidRPr="0033533B">
        <w:rPr>
          <w:b/>
          <w:i/>
          <w:sz w:val="22"/>
          <w:szCs w:val="22"/>
          <w:lang w:val="sr-Cyrl-RS"/>
        </w:rPr>
        <w:t xml:space="preserve"> </w:t>
      </w:r>
    </w:p>
    <w:p w:rsidR="00247248" w:rsidRDefault="00247248" w:rsidP="001D5E5A">
      <w:pPr>
        <w:rPr>
          <w:b/>
          <w:i/>
          <w:sz w:val="22"/>
          <w:szCs w:val="22"/>
          <w:lang w:val="sr-Cyrl-RS"/>
        </w:rPr>
      </w:pPr>
    </w:p>
    <w:p w:rsidR="00EE5B59" w:rsidRDefault="0033533B" w:rsidP="00950F1C">
      <w:pPr>
        <w:rPr>
          <w:b/>
          <w:sz w:val="22"/>
          <w:szCs w:val="22"/>
          <w:lang w:val="sr-Cyrl-RS"/>
        </w:rPr>
      </w:pPr>
      <w:r w:rsidRPr="00D46223">
        <w:rPr>
          <w:b/>
          <w:noProof/>
          <w:lang w:val="sr-Latn-RS" w:eastAsia="sr-Latn-RS"/>
        </w:rPr>
        <w:drawing>
          <wp:inline distT="0" distB="0" distL="0" distR="0" wp14:anchorId="0060747D" wp14:editId="0F61816E">
            <wp:extent cx="8115300" cy="22002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5B59" w:rsidRDefault="00EE5B59" w:rsidP="00950F1C">
      <w:pPr>
        <w:rPr>
          <w:b/>
          <w:sz w:val="22"/>
          <w:szCs w:val="22"/>
          <w:lang w:val="sr-Cyrl-RS"/>
        </w:rPr>
      </w:pPr>
    </w:p>
    <w:p w:rsidR="000C1931" w:rsidRDefault="000C1931" w:rsidP="00950F1C">
      <w:pPr>
        <w:rPr>
          <w:b/>
          <w:sz w:val="22"/>
          <w:szCs w:val="22"/>
          <w:lang w:val="sr-Cyrl-RS"/>
        </w:rPr>
      </w:pPr>
    </w:p>
    <w:p w:rsidR="007F6A7F" w:rsidRDefault="007F6A7F" w:rsidP="00950F1C">
      <w:pPr>
        <w:rPr>
          <w:b/>
          <w:sz w:val="22"/>
          <w:szCs w:val="22"/>
          <w:lang w:val="sr-Cyrl-RS"/>
        </w:rPr>
      </w:pPr>
    </w:p>
    <w:p w:rsidR="007F6A7F" w:rsidRDefault="007F6A7F" w:rsidP="00950F1C">
      <w:pPr>
        <w:rPr>
          <w:b/>
          <w:sz w:val="22"/>
          <w:szCs w:val="22"/>
          <w:lang w:val="sr-Cyrl-RS"/>
        </w:rPr>
      </w:pPr>
    </w:p>
    <w:p w:rsidR="00950F1C" w:rsidRDefault="00950F1C" w:rsidP="00950F1C">
      <w:pPr>
        <w:rPr>
          <w:b/>
          <w:sz w:val="22"/>
          <w:szCs w:val="22"/>
          <w:lang w:val="sr-Cyrl-RS"/>
        </w:rPr>
      </w:pPr>
    </w:p>
    <w:p w:rsidR="00950F1C" w:rsidRDefault="00950F1C" w:rsidP="00950F1C">
      <w:pPr>
        <w:rPr>
          <w:b/>
          <w:sz w:val="22"/>
          <w:szCs w:val="22"/>
          <w:lang w:val="sr-Cyrl-RS"/>
        </w:rPr>
      </w:pPr>
    </w:p>
    <w:p w:rsidR="00950F1C" w:rsidRDefault="00950F1C" w:rsidP="00950F1C">
      <w:pPr>
        <w:rPr>
          <w:b/>
          <w:sz w:val="22"/>
          <w:szCs w:val="22"/>
          <w:lang w:val="sr-Cyrl-RS"/>
        </w:rPr>
      </w:pPr>
    </w:p>
    <w:p w:rsidR="00950F1C" w:rsidRDefault="00950F1C" w:rsidP="00950F1C">
      <w:pPr>
        <w:rPr>
          <w:b/>
          <w:sz w:val="22"/>
          <w:szCs w:val="22"/>
          <w:lang w:val="sr-Cyrl-RS"/>
        </w:rPr>
      </w:pPr>
    </w:p>
    <w:p w:rsidR="00247248" w:rsidRPr="00746A40" w:rsidRDefault="00247248" w:rsidP="00AE11ED">
      <w:pPr>
        <w:rPr>
          <w:b/>
          <w:sz w:val="22"/>
          <w:szCs w:val="22"/>
          <w:lang w:val="sr-Latn-RS"/>
        </w:rPr>
      </w:pPr>
    </w:p>
    <w:p w:rsidR="00D91567" w:rsidRDefault="00AE11ED" w:rsidP="00AE11ED">
      <w:pPr>
        <w:rPr>
          <w:b/>
          <w:i/>
          <w:sz w:val="22"/>
          <w:szCs w:val="22"/>
          <w:lang w:val="sr-Cyrl-CS"/>
        </w:rPr>
      </w:pPr>
      <w:proofErr w:type="gramStart"/>
      <w:r w:rsidRPr="001D5E5A">
        <w:rPr>
          <w:b/>
          <w:sz w:val="22"/>
          <w:szCs w:val="22"/>
        </w:rPr>
        <w:lastRenderedPageBreak/>
        <w:t>*</w:t>
      </w:r>
      <w:r w:rsidRPr="001D5E5A">
        <w:rPr>
          <w:b/>
          <w:sz w:val="22"/>
          <w:szCs w:val="22"/>
          <w:lang w:val="sr-Cyrl-RS"/>
        </w:rPr>
        <w:t xml:space="preserve">Табела </w:t>
      </w:r>
      <w:r w:rsidR="00247248">
        <w:rPr>
          <w:b/>
          <w:sz w:val="22"/>
          <w:szCs w:val="22"/>
          <w:lang w:val="sr-Cyrl-RS"/>
        </w:rPr>
        <w:t>2</w:t>
      </w:r>
      <w:r w:rsidRPr="001D5E5A">
        <w:rPr>
          <w:b/>
          <w:sz w:val="22"/>
          <w:szCs w:val="22"/>
          <w:lang w:val="sr-Cyrl-RS"/>
        </w:rPr>
        <w:t>.</w:t>
      </w:r>
      <w:proofErr w:type="gramEnd"/>
      <w:r w:rsidRPr="001D5E5A">
        <w:rPr>
          <w:sz w:val="22"/>
          <w:szCs w:val="22"/>
          <w:lang w:val="sr-Cyrl-RS"/>
        </w:rPr>
        <w:t xml:space="preserve"> </w:t>
      </w:r>
      <w:r w:rsidRPr="001D5E5A">
        <w:rPr>
          <w:b/>
          <w:i/>
          <w:sz w:val="22"/>
          <w:szCs w:val="22"/>
          <w:lang w:val="sr-Cyrl-RS"/>
        </w:rPr>
        <w:t xml:space="preserve">Просечно постигнути резултати </w:t>
      </w:r>
      <w:r w:rsidR="001D5E5A" w:rsidRPr="001D5E5A">
        <w:rPr>
          <w:b/>
          <w:i/>
          <w:sz w:val="22"/>
          <w:szCs w:val="22"/>
          <w:lang w:val="sr-Cyrl-RS"/>
        </w:rPr>
        <w:t>ученика</w:t>
      </w:r>
      <w:r w:rsidR="009861DE">
        <w:rPr>
          <w:b/>
          <w:i/>
          <w:sz w:val="22"/>
          <w:szCs w:val="22"/>
          <w:lang w:val="sr-Cyrl-CS"/>
        </w:rPr>
        <w:t xml:space="preserve"> </w:t>
      </w:r>
      <w:r w:rsidRPr="001D5E5A">
        <w:rPr>
          <w:b/>
          <w:i/>
          <w:sz w:val="22"/>
          <w:szCs w:val="22"/>
          <w:lang w:val="sr-Cyrl-RS"/>
        </w:rPr>
        <w:t>на завршном испиту</w:t>
      </w:r>
      <w:r w:rsidR="001D5E5A" w:rsidRPr="001D5E5A">
        <w:rPr>
          <w:b/>
          <w:i/>
          <w:sz w:val="22"/>
          <w:szCs w:val="22"/>
          <w:lang w:val="sr-Cyrl-RS"/>
        </w:rPr>
        <w:t xml:space="preserve"> </w:t>
      </w:r>
      <w:r w:rsidR="001D5E5A" w:rsidRPr="001D5E5A">
        <w:rPr>
          <w:b/>
          <w:i/>
          <w:sz w:val="22"/>
          <w:szCs w:val="22"/>
          <w:lang w:val="sr-Cyrl-CS"/>
        </w:rPr>
        <w:t xml:space="preserve">(просечан </w:t>
      </w:r>
      <w:r w:rsidR="00247248">
        <w:rPr>
          <w:b/>
          <w:i/>
          <w:sz w:val="22"/>
          <w:szCs w:val="22"/>
          <w:lang w:val="sr-Cyrl-CS"/>
        </w:rPr>
        <w:t>резултат</w:t>
      </w:r>
      <w:r w:rsidR="001D5E5A" w:rsidRPr="001D5E5A">
        <w:rPr>
          <w:b/>
          <w:i/>
          <w:sz w:val="22"/>
          <w:szCs w:val="22"/>
          <w:lang w:val="sr-Cyrl-CS"/>
        </w:rPr>
        <w:t xml:space="preserve"> на комбинованом тесту</w:t>
      </w:r>
      <w:r w:rsidR="00D91567">
        <w:rPr>
          <w:b/>
          <w:i/>
          <w:sz w:val="22"/>
          <w:szCs w:val="22"/>
          <w:lang w:val="sr-Cyrl-CS"/>
        </w:rPr>
        <w:t>, по предметима)</w:t>
      </w:r>
    </w:p>
    <w:p w:rsidR="00AE11ED" w:rsidRPr="0077528B" w:rsidRDefault="00AE11ED" w:rsidP="00AE11E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</w:t>
      </w:r>
    </w:p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353"/>
        <w:gridCol w:w="2353"/>
        <w:gridCol w:w="2353"/>
        <w:gridCol w:w="2353"/>
        <w:gridCol w:w="2353"/>
      </w:tblGrid>
      <w:tr w:rsidR="00AE11ED" w:rsidRPr="00E53689" w:rsidTr="00D91567">
        <w:trPr>
          <w:trHeight w:val="336"/>
        </w:trPr>
        <w:tc>
          <w:tcPr>
            <w:tcW w:w="1985" w:type="dxa"/>
            <w:vMerge w:val="restart"/>
          </w:tcPr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D91567" w:rsidRDefault="00D91567" w:rsidP="00D91567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E11ED" w:rsidRPr="00E53689" w:rsidRDefault="001B181A" w:rsidP="00D91567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Разред-</w:t>
            </w:r>
            <w:r w:rsidR="00D91567" w:rsidRPr="00E53689">
              <w:rPr>
                <w:b/>
                <w:sz w:val="20"/>
                <w:szCs w:val="20"/>
                <w:lang w:val="sr-Cyrl-RS"/>
              </w:rPr>
              <w:t>одељење</w:t>
            </w:r>
          </w:p>
        </w:tc>
        <w:tc>
          <w:tcPr>
            <w:tcW w:w="11765" w:type="dxa"/>
            <w:gridSpan w:val="5"/>
          </w:tcPr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53689">
              <w:rPr>
                <w:b/>
                <w:sz w:val="20"/>
                <w:szCs w:val="20"/>
                <w:lang w:val="sr-Cyrl-RS"/>
              </w:rPr>
              <w:t>Наставни предмет</w:t>
            </w:r>
          </w:p>
        </w:tc>
      </w:tr>
      <w:tr w:rsidR="00AE11ED" w:rsidRPr="00E53689" w:rsidTr="00D91567">
        <w:trPr>
          <w:trHeight w:val="413"/>
        </w:trPr>
        <w:tc>
          <w:tcPr>
            <w:tcW w:w="1985" w:type="dxa"/>
            <w:vMerge/>
          </w:tcPr>
          <w:p w:rsidR="00AE11ED" w:rsidRPr="00E53689" w:rsidRDefault="00AE11ED" w:rsidP="009861DE">
            <w:pPr>
              <w:pStyle w:val="ListParagraph"/>
              <w:ind w:left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53" w:type="dxa"/>
          </w:tcPr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53689">
              <w:rPr>
                <w:b/>
                <w:sz w:val="20"/>
                <w:szCs w:val="20"/>
                <w:lang w:val="sr-Cyrl-RS"/>
              </w:rPr>
              <w:t xml:space="preserve">Физика   </w:t>
            </w:r>
          </w:p>
        </w:tc>
        <w:tc>
          <w:tcPr>
            <w:tcW w:w="2353" w:type="dxa"/>
          </w:tcPr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Latn-RS"/>
              </w:rPr>
            </w:pPr>
          </w:p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53689">
              <w:rPr>
                <w:b/>
                <w:sz w:val="20"/>
                <w:szCs w:val="20"/>
                <w:lang w:val="sr-Cyrl-RS"/>
              </w:rPr>
              <w:t>Хемија</w:t>
            </w:r>
          </w:p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53" w:type="dxa"/>
          </w:tcPr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53689">
              <w:rPr>
                <w:b/>
                <w:sz w:val="20"/>
                <w:szCs w:val="20"/>
                <w:lang w:val="sr-Cyrl-RS"/>
              </w:rPr>
              <w:t xml:space="preserve">Биологија                                          </w:t>
            </w:r>
          </w:p>
        </w:tc>
        <w:tc>
          <w:tcPr>
            <w:tcW w:w="2353" w:type="dxa"/>
          </w:tcPr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53689">
              <w:rPr>
                <w:b/>
                <w:sz w:val="20"/>
                <w:szCs w:val="20"/>
                <w:lang w:val="sr-Cyrl-RS"/>
              </w:rPr>
              <w:t xml:space="preserve">Географија                  </w:t>
            </w:r>
          </w:p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353" w:type="dxa"/>
          </w:tcPr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53689">
              <w:rPr>
                <w:b/>
                <w:sz w:val="20"/>
                <w:szCs w:val="20"/>
                <w:lang w:val="sr-Cyrl-RS"/>
              </w:rPr>
              <w:t xml:space="preserve">Историја </w:t>
            </w:r>
          </w:p>
        </w:tc>
      </w:tr>
      <w:tr w:rsidR="00AE11ED" w:rsidRPr="00E53689" w:rsidTr="001D5E5A">
        <w:tc>
          <w:tcPr>
            <w:tcW w:w="1985" w:type="dxa"/>
          </w:tcPr>
          <w:p w:rsidR="00AE11ED" w:rsidRPr="00E53689" w:rsidRDefault="00AE11ED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Latn-CS"/>
              </w:rPr>
            </w:pPr>
            <w:r w:rsidRPr="00E53689">
              <w:rPr>
                <w:b/>
                <w:sz w:val="20"/>
                <w:szCs w:val="20"/>
                <w:lang w:val="sr-Latn-CS"/>
              </w:rPr>
              <w:t>VIII-1</w:t>
            </w:r>
          </w:p>
        </w:tc>
        <w:tc>
          <w:tcPr>
            <w:tcW w:w="2353" w:type="dxa"/>
          </w:tcPr>
          <w:p w:rsidR="00AE11ED" w:rsidRPr="00062D39" w:rsidRDefault="00951B71" w:rsidP="00D91567">
            <w:pPr>
              <w:pStyle w:val="List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</w:t>
            </w:r>
            <w:r w:rsidR="00D91567">
              <w:rPr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2353" w:type="dxa"/>
          </w:tcPr>
          <w:p w:rsidR="00AE11ED" w:rsidRPr="00062D39" w:rsidRDefault="00D91567" w:rsidP="009861DE">
            <w:pPr>
              <w:pStyle w:val="List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0,72</w:t>
            </w:r>
          </w:p>
        </w:tc>
        <w:tc>
          <w:tcPr>
            <w:tcW w:w="2353" w:type="dxa"/>
          </w:tcPr>
          <w:p w:rsidR="00AE11ED" w:rsidRPr="00062D39" w:rsidRDefault="00D91567" w:rsidP="009861DE">
            <w:pPr>
              <w:pStyle w:val="List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2,36</w:t>
            </w:r>
          </w:p>
        </w:tc>
        <w:tc>
          <w:tcPr>
            <w:tcW w:w="2353" w:type="dxa"/>
          </w:tcPr>
          <w:p w:rsidR="00AE11ED" w:rsidRPr="00062D39" w:rsidRDefault="00D91567" w:rsidP="009861DE">
            <w:pPr>
              <w:pStyle w:val="List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53" w:type="dxa"/>
          </w:tcPr>
          <w:p w:rsidR="00AE11ED" w:rsidRPr="00062D39" w:rsidRDefault="00D91567" w:rsidP="009861DE">
            <w:pPr>
              <w:pStyle w:val="ListParagraph"/>
              <w:ind w:left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1,4</w:t>
            </w:r>
          </w:p>
        </w:tc>
      </w:tr>
    </w:tbl>
    <w:p w:rsidR="00AE11ED" w:rsidRDefault="00AE11ED" w:rsidP="00AE11ED">
      <w:pPr>
        <w:rPr>
          <w:b/>
          <w:lang w:val="sr-Cyrl-RS"/>
        </w:rPr>
      </w:pPr>
    </w:p>
    <w:p w:rsidR="00AE11ED" w:rsidRDefault="00AE11ED" w:rsidP="00AE11ED">
      <w:pPr>
        <w:rPr>
          <w:b/>
          <w:lang w:val="sr-Cyrl-RS"/>
        </w:rPr>
      </w:pPr>
    </w:p>
    <w:p w:rsidR="001B61B5" w:rsidRDefault="001B61B5" w:rsidP="00AE11ED">
      <w:pPr>
        <w:rPr>
          <w:b/>
          <w:lang w:val="sr-Cyrl-RS"/>
        </w:rPr>
      </w:pPr>
    </w:p>
    <w:p w:rsidR="001D5E5A" w:rsidRPr="001F3A7B" w:rsidRDefault="00AE11ED" w:rsidP="00AE11ED">
      <w:pPr>
        <w:rPr>
          <w:b/>
          <w:i/>
          <w:sz w:val="22"/>
          <w:szCs w:val="22"/>
          <w:lang w:val="sr-Cyrl-RS"/>
        </w:rPr>
      </w:pPr>
      <w:r w:rsidRPr="001D5E5A">
        <w:rPr>
          <w:b/>
          <w:sz w:val="22"/>
          <w:szCs w:val="22"/>
          <w:lang w:val="sr-Cyrl-RS"/>
        </w:rPr>
        <w:t xml:space="preserve">Графикон </w:t>
      </w:r>
      <w:r w:rsidR="00D91567">
        <w:rPr>
          <w:b/>
          <w:sz w:val="22"/>
          <w:szCs w:val="22"/>
          <w:lang w:val="sr-Cyrl-RS"/>
        </w:rPr>
        <w:t>2</w:t>
      </w:r>
      <w:r w:rsidRPr="001D5E5A">
        <w:rPr>
          <w:b/>
          <w:sz w:val="22"/>
          <w:szCs w:val="22"/>
          <w:lang w:val="sr-Cyrl-RS"/>
        </w:rPr>
        <w:t>.</w:t>
      </w:r>
      <w:r w:rsidRPr="001D5E5A">
        <w:rPr>
          <w:b/>
          <w:i/>
          <w:sz w:val="22"/>
          <w:szCs w:val="22"/>
          <w:lang w:val="sr-Cyrl-RS"/>
        </w:rPr>
        <w:t xml:space="preserve"> Просечно постигнути резултати </w:t>
      </w:r>
      <w:r w:rsidR="00274F77" w:rsidRPr="001D5E5A">
        <w:rPr>
          <w:b/>
          <w:i/>
          <w:sz w:val="22"/>
          <w:szCs w:val="22"/>
          <w:lang w:val="sr-Cyrl-RS"/>
        </w:rPr>
        <w:t>ученика</w:t>
      </w:r>
      <w:r w:rsidR="00274F77" w:rsidRPr="001D5E5A">
        <w:rPr>
          <w:b/>
          <w:i/>
          <w:sz w:val="22"/>
          <w:szCs w:val="22"/>
        </w:rPr>
        <w:t xml:space="preserve"> </w:t>
      </w:r>
      <w:r w:rsidR="00274F77" w:rsidRPr="001D5E5A">
        <w:rPr>
          <w:b/>
          <w:i/>
          <w:sz w:val="22"/>
          <w:szCs w:val="22"/>
          <w:lang w:val="sr-Cyrl-RS"/>
        </w:rPr>
        <w:t>на завршном испиту</w:t>
      </w:r>
      <w:r w:rsidR="00274F77" w:rsidRPr="001D5E5A">
        <w:rPr>
          <w:b/>
          <w:i/>
          <w:sz w:val="22"/>
          <w:szCs w:val="22"/>
          <w:lang w:val="sr-Cyrl-CS"/>
        </w:rPr>
        <w:t xml:space="preserve"> </w:t>
      </w:r>
      <w:r w:rsidRPr="001D5E5A">
        <w:rPr>
          <w:b/>
          <w:i/>
          <w:sz w:val="22"/>
          <w:szCs w:val="22"/>
          <w:lang w:val="sr-Cyrl-CS"/>
        </w:rPr>
        <w:t xml:space="preserve">(просечан </w:t>
      </w:r>
      <w:r w:rsidR="00D91567">
        <w:rPr>
          <w:b/>
          <w:i/>
          <w:sz w:val="22"/>
          <w:szCs w:val="22"/>
          <w:lang w:val="sr-Cyrl-CS"/>
        </w:rPr>
        <w:t>резултат</w:t>
      </w:r>
      <w:r w:rsidRPr="001D5E5A">
        <w:rPr>
          <w:b/>
          <w:i/>
          <w:sz w:val="22"/>
          <w:szCs w:val="22"/>
          <w:lang w:val="sr-Cyrl-CS"/>
        </w:rPr>
        <w:t xml:space="preserve"> на комбинованом тесту, </w:t>
      </w:r>
      <w:r w:rsidR="00D91567">
        <w:rPr>
          <w:b/>
          <w:i/>
          <w:sz w:val="22"/>
          <w:szCs w:val="22"/>
          <w:lang w:val="sr-Cyrl-CS"/>
        </w:rPr>
        <w:t>по предметима</w:t>
      </w:r>
      <w:r w:rsidRPr="001D5E5A">
        <w:rPr>
          <w:b/>
          <w:i/>
          <w:sz w:val="22"/>
          <w:szCs w:val="22"/>
          <w:lang w:val="sr-Cyrl-CS"/>
        </w:rPr>
        <w:t>)</w:t>
      </w:r>
      <w:r w:rsidRPr="001D5E5A">
        <w:rPr>
          <w:b/>
          <w:i/>
          <w:sz w:val="22"/>
          <w:szCs w:val="22"/>
          <w:lang w:val="sr-Cyrl-RS"/>
        </w:rPr>
        <w:t xml:space="preserve"> </w:t>
      </w:r>
    </w:p>
    <w:p w:rsidR="00AE11ED" w:rsidRPr="00A90671" w:rsidRDefault="00AE11ED" w:rsidP="00AE11ED">
      <w:pPr>
        <w:rPr>
          <w:b/>
          <w:lang w:val="sr-Cyrl-RS"/>
        </w:rPr>
      </w:pPr>
    </w:p>
    <w:p w:rsidR="00AE11ED" w:rsidRDefault="00D92A91" w:rsidP="00AE11ED">
      <w:pPr>
        <w:rPr>
          <w:b/>
          <w:lang w:val="sr-Latn-RS"/>
        </w:rPr>
      </w:pPr>
      <w:r>
        <w:rPr>
          <w:b/>
          <w:noProof/>
          <w:lang w:val="sr-Latn-RS" w:eastAsia="sr-Latn-RS"/>
        </w:rPr>
        <w:drawing>
          <wp:inline distT="0" distB="0" distL="0" distR="0" wp14:anchorId="2AAF1E46" wp14:editId="1B2925F3">
            <wp:extent cx="8810625" cy="1952625"/>
            <wp:effectExtent l="0" t="0" r="9525" b="95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11ED" w:rsidRDefault="00AE11ED" w:rsidP="00AE11ED">
      <w:pPr>
        <w:rPr>
          <w:b/>
          <w:lang w:val="sr-Cyrl-RS"/>
        </w:rPr>
      </w:pPr>
    </w:p>
    <w:p w:rsidR="009861DE" w:rsidRDefault="009861DE" w:rsidP="009861DE">
      <w:pPr>
        <w:rPr>
          <w:b/>
          <w:noProof/>
          <w:lang w:val="sr-Cyrl-RS" w:eastAsia="sr-Latn-RS"/>
        </w:rPr>
      </w:pPr>
    </w:p>
    <w:p w:rsidR="00D91567" w:rsidRDefault="00D91567" w:rsidP="009861DE">
      <w:pPr>
        <w:rPr>
          <w:b/>
          <w:noProof/>
          <w:lang w:val="sr-Cyrl-RS" w:eastAsia="sr-Latn-RS"/>
        </w:rPr>
      </w:pPr>
    </w:p>
    <w:p w:rsidR="00D91567" w:rsidRPr="00D91567" w:rsidRDefault="00D91567" w:rsidP="009861DE">
      <w:pPr>
        <w:rPr>
          <w:b/>
          <w:lang w:val="sr-Cyrl-RS"/>
        </w:rPr>
      </w:pPr>
    </w:p>
    <w:p w:rsidR="009861DE" w:rsidRDefault="009861DE" w:rsidP="009861DE">
      <w:pPr>
        <w:rPr>
          <w:b/>
          <w:lang w:val="sr-Latn-RS"/>
        </w:rPr>
      </w:pPr>
    </w:p>
    <w:p w:rsidR="00746A40" w:rsidRPr="00746A40" w:rsidRDefault="00746A40" w:rsidP="009861DE">
      <w:pPr>
        <w:rPr>
          <w:b/>
          <w:lang w:val="sr-Latn-RS"/>
        </w:rPr>
      </w:pPr>
    </w:p>
    <w:p w:rsidR="009861DE" w:rsidRDefault="009861DE" w:rsidP="00AE11ED">
      <w:pPr>
        <w:rPr>
          <w:b/>
          <w:lang w:val="sr-Cyrl-RS"/>
        </w:rPr>
      </w:pPr>
    </w:p>
    <w:p w:rsidR="00BB6F61" w:rsidRDefault="00BB6F61" w:rsidP="00AE11ED">
      <w:pPr>
        <w:rPr>
          <w:b/>
          <w:sz w:val="22"/>
          <w:szCs w:val="22"/>
          <w:lang w:val="sr-Cyrl-RS"/>
        </w:rPr>
      </w:pPr>
    </w:p>
    <w:p w:rsidR="00AE11ED" w:rsidRPr="00997543" w:rsidRDefault="00AE11ED" w:rsidP="00AE11ED">
      <w:pPr>
        <w:rPr>
          <w:b/>
          <w:i/>
          <w:sz w:val="22"/>
          <w:szCs w:val="22"/>
          <w:lang w:val="sr-Cyrl-RS"/>
        </w:rPr>
      </w:pPr>
      <w:r w:rsidRPr="00997543">
        <w:rPr>
          <w:b/>
          <w:sz w:val="22"/>
          <w:szCs w:val="22"/>
          <w:lang w:val="sr-Cyrl-RS"/>
        </w:rPr>
        <w:lastRenderedPageBreak/>
        <w:t>*</w:t>
      </w:r>
      <w:r w:rsidRPr="00997543">
        <w:rPr>
          <w:b/>
          <w:sz w:val="22"/>
          <w:szCs w:val="22"/>
          <w:lang w:val="sr-Latn-CS"/>
        </w:rPr>
        <w:t xml:space="preserve">Табела </w:t>
      </w:r>
      <w:r w:rsidR="005A7786" w:rsidRPr="00997543">
        <w:rPr>
          <w:b/>
          <w:sz w:val="22"/>
          <w:szCs w:val="22"/>
          <w:lang w:val="sr-Cyrl-RS"/>
        </w:rPr>
        <w:t>3</w:t>
      </w:r>
      <w:r w:rsidRPr="00997543">
        <w:rPr>
          <w:b/>
          <w:sz w:val="22"/>
          <w:szCs w:val="22"/>
          <w:lang w:val="sr-Latn-CS"/>
        </w:rPr>
        <w:t xml:space="preserve">. </w:t>
      </w:r>
      <w:r w:rsidRPr="00997543">
        <w:rPr>
          <w:b/>
          <w:i/>
          <w:sz w:val="22"/>
          <w:szCs w:val="22"/>
          <w:lang w:val="sr-Latn-CS"/>
        </w:rPr>
        <w:t xml:space="preserve">Компарација </w:t>
      </w:r>
      <w:r w:rsidR="001B181A">
        <w:rPr>
          <w:b/>
          <w:i/>
          <w:sz w:val="22"/>
          <w:szCs w:val="22"/>
          <w:lang w:val="sr-Cyrl-RS"/>
        </w:rPr>
        <w:t xml:space="preserve">просечно постигнутих </w:t>
      </w:r>
      <w:r w:rsidRPr="00997543">
        <w:rPr>
          <w:b/>
          <w:i/>
          <w:sz w:val="22"/>
          <w:szCs w:val="22"/>
          <w:lang w:val="sr-Latn-CS"/>
        </w:rPr>
        <w:t xml:space="preserve">резултата на </w:t>
      </w:r>
      <w:r w:rsidR="00D53757" w:rsidRPr="00997543">
        <w:rPr>
          <w:b/>
          <w:i/>
          <w:sz w:val="22"/>
          <w:szCs w:val="22"/>
          <w:lang w:val="sr-Cyrl-RS"/>
        </w:rPr>
        <w:t xml:space="preserve">завршном испиту; </w:t>
      </w:r>
      <w:r w:rsidRPr="00997543">
        <w:rPr>
          <w:b/>
          <w:i/>
          <w:sz w:val="22"/>
          <w:szCs w:val="22"/>
          <w:lang w:val="sr-Latn-CS"/>
        </w:rPr>
        <w:t>пробном завршном</w:t>
      </w:r>
      <w:r w:rsidRPr="00997543">
        <w:rPr>
          <w:b/>
          <w:i/>
          <w:sz w:val="22"/>
          <w:szCs w:val="22"/>
          <w:lang w:val="sr-Cyrl-RS"/>
        </w:rPr>
        <w:t xml:space="preserve"> испиту</w:t>
      </w:r>
      <w:r w:rsidRPr="00997543">
        <w:rPr>
          <w:b/>
          <w:i/>
          <w:sz w:val="22"/>
          <w:szCs w:val="22"/>
          <w:lang w:val="sr-Cyrl-CS"/>
        </w:rPr>
        <w:t>;</w:t>
      </w:r>
      <w:r w:rsidRPr="00997543">
        <w:rPr>
          <w:b/>
          <w:i/>
          <w:sz w:val="22"/>
          <w:szCs w:val="22"/>
          <w:lang w:val="sr-Latn-CS"/>
        </w:rPr>
        <w:t xml:space="preserve"> средњих оцена одељења из српског језика</w:t>
      </w:r>
      <w:r w:rsidR="005A7786" w:rsidRPr="00997543">
        <w:rPr>
          <w:b/>
          <w:i/>
          <w:sz w:val="22"/>
          <w:szCs w:val="22"/>
          <w:lang w:val="sr-Cyrl-RS"/>
        </w:rPr>
        <w:t xml:space="preserve"> и </w:t>
      </w:r>
      <w:r w:rsidRPr="00997543">
        <w:rPr>
          <w:b/>
          <w:i/>
          <w:sz w:val="22"/>
          <w:szCs w:val="22"/>
          <w:lang w:val="sr-Latn-CS"/>
        </w:rPr>
        <w:t>математике</w:t>
      </w:r>
      <w:r w:rsidR="005A7786" w:rsidRPr="00997543">
        <w:rPr>
          <w:b/>
          <w:i/>
          <w:sz w:val="22"/>
          <w:szCs w:val="22"/>
          <w:lang w:val="sr-Cyrl-RS"/>
        </w:rPr>
        <w:t xml:space="preserve">; </w:t>
      </w:r>
      <w:r w:rsidRPr="00997543">
        <w:rPr>
          <w:b/>
          <w:i/>
          <w:sz w:val="22"/>
          <w:szCs w:val="22"/>
          <w:lang w:val="sr-Latn-CS"/>
        </w:rPr>
        <w:t>очекивани број бодова на основу средњих оцена по предметима</w:t>
      </w:r>
      <w:r w:rsidRPr="00997543">
        <w:rPr>
          <w:b/>
          <w:i/>
          <w:sz w:val="22"/>
          <w:szCs w:val="22"/>
          <w:lang w:val="sr-Cyrl-RS"/>
        </w:rPr>
        <w:t xml:space="preserve"> и просечна одступања у односу на средње оцене ученика постигнуте на </w:t>
      </w:r>
      <w:r w:rsidR="00D53757" w:rsidRPr="00997543">
        <w:rPr>
          <w:b/>
          <w:i/>
          <w:sz w:val="22"/>
          <w:szCs w:val="22"/>
          <w:lang w:val="sr-Cyrl-RS"/>
        </w:rPr>
        <w:t xml:space="preserve">крају школске године </w:t>
      </w:r>
      <w:r w:rsidRPr="00997543">
        <w:rPr>
          <w:b/>
          <w:i/>
          <w:sz w:val="22"/>
          <w:szCs w:val="22"/>
          <w:lang w:val="sr-Cyrl-RS"/>
        </w:rPr>
        <w:t>из наведених наставних предмета</w:t>
      </w:r>
      <w:r w:rsidRPr="00997543">
        <w:rPr>
          <w:b/>
          <w:i/>
          <w:sz w:val="22"/>
          <w:szCs w:val="22"/>
          <w:lang w:val="sr-Latn-CS"/>
        </w:rPr>
        <w:t>.</w:t>
      </w:r>
    </w:p>
    <w:p w:rsidR="00A31C01" w:rsidRPr="00997543" w:rsidRDefault="00A31C01" w:rsidP="00AE11ED">
      <w:pPr>
        <w:rPr>
          <w:b/>
          <w:i/>
          <w:sz w:val="22"/>
          <w:szCs w:val="22"/>
          <w:lang w:val="sr-Cyrl-R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559"/>
        <w:gridCol w:w="1559"/>
        <w:gridCol w:w="1276"/>
        <w:gridCol w:w="850"/>
        <w:gridCol w:w="1418"/>
        <w:gridCol w:w="1417"/>
        <w:gridCol w:w="1418"/>
        <w:gridCol w:w="1276"/>
        <w:gridCol w:w="850"/>
      </w:tblGrid>
      <w:tr w:rsidR="00A31C01" w:rsidRPr="009D1922" w:rsidTr="00997543">
        <w:trPr>
          <w:cantSplit/>
          <w:trHeight w:val="539"/>
        </w:trPr>
        <w:tc>
          <w:tcPr>
            <w:tcW w:w="1134" w:type="dxa"/>
            <w:shd w:val="clear" w:color="auto" w:fill="auto"/>
          </w:tcPr>
          <w:p w:rsidR="00A31C01" w:rsidRPr="009D1922" w:rsidRDefault="001B181A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Разред-</w:t>
            </w:r>
            <w:r w:rsidR="00A31C01" w:rsidRPr="009D1922">
              <w:rPr>
                <w:b/>
                <w:sz w:val="20"/>
                <w:szCs w:val="20"/>
                <w:lang w:val="sr-Cyrl-CS"/>
              </w:rPr>
              <w:t xml:space="preserve"> одељење</w:t>
            </w:r>
          </w:p>
        </w:tc>
        <w:tc>
          <w:tcPr>
            <w:tcW w:w="1560" w:type="dxa"/>
            <w:shd w:val="clear" w:color="auto" w:fill="auto"/>
          </w:tcPr>
          <w:p w:rsidR="00A31C01" w:rsidRPr="009D1922" w:rsidRDefault="00A31C01" w:rsidP="0099754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D1922">
              <w:rPr>
                <w:b/>
                <w:sz w:val="20"/>
                <w:szCs w:val="20"/>
                <w:lang w:val="sr-Cyrl-CS"/>
              </w:rPr>
              <w:t>Ср</w:t>
            </w:r>
            <w:r>
              <w:rPr>
                <w:b/>
                <w:sz w:val="20"/>
                <w:szCs w:val="20"/>
                <w:lang w:val="sr-Cyrl-CS"/>
              </w:rPr>
              <w:t>пски језик</w:t>
            </w:r>
            <w:r w:rsidRPr="009D1922">
              <w:rPr>
                <w:b/>
                <w:sz w:val="20"/>
                <w:szCs w:val="20"/>
                <w:lang w:val="sr-Cyrl-CS"/>
              </w:rPr>
              <w:t xml:space="preserve"> (</w:t>
            </w:r>
            <w:r>
              <w:rPr>
                <w:b/>
                <w:sz w:val="20"/>
                <w:szCs w:val="20"/>
                <w:lang w:val="sr-Cyrl-CS"/>
              </w:rPr>
              <w:t>завршни</w:t>
            </w:r>
            <w:r w:rsidRPr="009D1922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31C01" w:rsidRPr="009D1922" w:rsidRDefault="00A31C01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</w:t>
            </w:r>
            <w:r w:rsidRPr="009D1922">
              <w:rPr>
                <w:b/>
                <w:sz w:val="20"/>
                <w:szCs w:val="20"/>
                <w:lang w:val="sr-Cyrl-CS"/>
              </w:rPr>
              <w:t xml:space="preserve"> (</w:t>
            </w:r>
            <w:r>
              <w:rPr>
                <w:b/>
                <w:sz w:val="20"/>
                <w:szCs w:val="20"/>
                <w:lang w:val="sr-Cyrl-CS"/>
              </w:rPr>
              <w:t>пробни)</w:t>
            </w:r>
          </w:p>
        </w:tc>
        <w:tc>
          <w:tcPr>
            <w:tcW w:w="1559" w:type="dxa"/>
            <w:shd w:val="clear" w:color="auto" w:fill="auto"/>
          </w:tcPr>
          <w:p w:rsidR="00A31C01" w:rsidRPr="009D1922" w:rsidRDefault="00A31C01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(сред. оцена)</w:t>
            </w:r>
          </w:p>
        </w:tc>
        <w:tc>
          <w:tcPr>
            <w:tcW w:w="1276" w:type="dxa"/>
            <w:shd w:val="clear" w:color="auto" w:fill="auto"/>
          </w:tcPr>
          <w:p w:rsidR="00A31C01" w:rsidRDefault="00A31C01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D1922">
              <w:rPr>
                <w:b/>
                <w:sz w:val="20"/>
                <w:szCs w:val="20"/>
                <w:lang w:val="sr-Cyrl-CS"/>
              </w:rPr>
              <w:t>Очекивано</w:t>
            </w:r>
          </w:p>
          <w:p w:rsidR="00A31C01" w:rsidRPr="009D1922" w:rsidRDefault="00A31C01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shd w:val="clear" w:color="auto" w:fill="auto"/>
          </w:tcPr>
          <w:p w:rsidR="00A31C01" w:rsidRPr="009D1922" w:rsidRDefault="00A31C01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D1922">
              <w:rPr>
                <w:b/>
                <w:sz w:val="20"/>
                <w:szCs w:val="20"/>
                <w:lang w:val="sr-Cyrl-CS"/>
              </w:rPr>
              <w:t>Минус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:rsidR="00A31C01" w:rsidRPr="009D1922" w:rsidRDefault="00A31C01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(завршни)</w:t>
            </w:r>
          </w:p>
        </w:tc>
        <w:tc>
          <w:tcPr>
            <w:tcW w:w="1417" w:type="dxa"/>
          </w:tcPr>
          <w:p w:rsidR="00A31C01" w:rsidRPr="009D1922" w:rsidRDefault="00A31C01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  <w:r w:rsidRPr="009D1922">
              <w:rPr>
                <w:b/>
                <w:sz w:val="20"/>
                <w:szCs w:val="20"/>
                <w:lang w:val="sr-Cyrl-RS"/>
              </w:rPr>
              <w:t xml:space="preserve"> (пробни)</w:t>
            </w:r>
          </w:p>
        </w:tc>
        <w:tc>
          <w:tcPr>
            <w:tcW w:w="1418" w:type="dxa"/>
          </w:tcPr>
          <w:p w:rsidR="00A31C01" w:rsidRPr="009D1922" w:rsidRDefault="00A31C01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Математика(сред. оцена)</w:t>
            </w:r>
          </w:p>
        </w:tc>
        <w:tc>
          <w:tcPr>
            <w:tcW w:w="1276" w:type="dxa"/>
          </w:tcPr>
          <w:p w:rsidR="00A31C01" w:rsidRPr="009D1922" w:rsidRDefault="00A31C01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</w:t>
            </w:r>
            <w:r w:rsidRPr="009D1922">
              <w:rPr>
                <w:b/>
                <w:sz w:val="20"/>
                <w:szCs w:val="20"/>
                <w:lang w:val="sr-Cyrl-CS"/>
              </w:rPr>
              <w:t>чекивано</w:t>
            </w:r>
          </w:p>
        </w:tc>
        <w:tc>
          <w:tcPr>
            <w:tcW w:w="850" w:type="dxa"/>
          </w:tcPr>
          <w:p w:rsidR="00A31C01" w:rsidRPr="009D1922" w:rsidRDefault="00A31C01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D1922">
              <w:rPr>
                <w:b/>
                <w:sz w:val="20"/>
                <w:szCs w:val="20"/>
                <w:lang w:val="sr-Cyrl-CS"/>
              </w:rPr>
              <w:t>Минус</w:t>
            </w:r>
          </w:p>
        </w:tc>
      </w:tr>
      <w:tr w:rsidR="00A31C01" w:rsidRPr="009D1922" w:rsidTr="00997543">
        <w:trPr>
          <w:trHeight w:val="262"/>
        </w:trPr>
        <w:tc>
          <w:tcPr>
            <w:tcW w:w="1134" w:type="dxa"/>
            <w:shd w:val="clear" w:color="auto" w:fill="auto"/>
          </w:tcPr>
          <w:p w:rsidR="00A31C01" w:rsidRPr="006648EC" w:rsidRDefault="00A31C01" w:rsidP="0099754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D1922">
              <w:rPr>
                <w:b/>
                <w:sz w:val="20"/>
                <w:szCs w:val="20"/>
                <w:lang w:val="sr-Latn-CS"/>
              </w:rPr>
              <w:t>VIII-1</w:t>
            </w:r>
          </w:p>
        </w:tc>
        <w:tc>
          <w:tcPr>
            <w:tcW w:w="1560" w:type="dxa"/>
            <w:shd w:val="clear" w:color="auto" w:fill="auto"/>
          </w:tcPr>
          <w:p w:rsidR="00A31C01" w:rsidRPr="00C661EB" w:rsidRDefault="00A31C01" w:rsidP="0099754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13,7</w:t>
            </w:r>
          </w:p>
        </w:tc>
        <w:tc>
          <w:tcPr>
            <w:tcW w:w="1559" w:type="dxa"/>
            <w:shd w:val="clear" w:color="auto" w:fill="auto"/>
          </w:tcPr>
          <w:p w:rsidR="00A31C01" w:rsidRPr="00E14707" w:rsidRDefault="00A31C01" w:rsidP="0099754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A31C01" w:rsidRPr="00584E15" w:rsidRDefault="00A31C01" w:rsidP="00997543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>
              <w:rPr>
                <w:color w:val="00B050"/>
                <w:sz w:val="20"/>
                <w:szCs w:val="20"/>
                <w:lang w:val="sr-Cyrl-RS"/>
              </w:rPr>
              <w:t>3,56</w:t>
            </w:r>
          </w:p>
        </w:tc>
        <w:tc>
          <w:tcPr>
            <w:tcW w:w="1276" w:type="dxa"/>
            <w:shd w:val="clear" w:color="auto" w:fill="auto"/>
          </w:tcPr>
          <w:p w:rsidR="00A31C01" w:rsidRPr="00584E15" w:rsidRDefault="00A31C01" w:rsidP="00997543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>
              <w:rPr>
                <w:color w:val="00B050"/>
                <w:sz w:val="20"/>
                <w:szCs w:val="20"/>
                <w:lang w:val="sr-Cyrl-RS"/>
              </w:rPr>
              <w:t>14</w:t>
            </w:r>
            <w:r w:rsidRPr="00584E15">
              <w:rPr>
                <w:color w:val="00B050"/>
                <w:sz w:val="20"/>
                <w:szCs w:val="20"/>
                <w:lang w:val="sr-Cyrl-RS"/>
              </w:rPr>
              <w:t>,2</w:t>
            </w:r>
            <w:r>
              <w:rPr>
                <w:color w:val="00B05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31C01" w:rsidRPr="00A31C01" w:rsidRDefault="00A31C01" w:rsidP="00997543">
            <w:pPr>
              <w:jc w:val="center"/>
              <w:rPr>
                <w:b/>
                <w:color w:val="00B050"/>
                <w:sz w:val="20"/>
                <w:szCs w:val="20"/>
                <w:lang w:val="sr-Cyrl-RS"/>
              </w:rPr>
            </w:pPr>
            <w:r w:rsidRPr="00A31C01">
              <w:rPr>
                <w:b/>
                <w:color w:val="00B050"/>
                <w:sz w:val="20"/>
                <w:szCs w:val="20"/>
                <w:lang w:val="sr-Cyrl-RS"/>
              </w:rPr>
              <w:t>0,54</w:t>
            </w:r>
          </w:p>
        </w:tc>
        <w:tc>
          <w:tcPr>
            <w:tcW w:w="1418" w:type="dxa"/>
          </w:tcPr>
          <w:p w:rsidR="00A31C01" w:rsidRPr="00C661EB" w:rsidRDefault="00A31C01" w:rsidP="0099754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9,34</w:t>
            </w:r>
          </w:p>
        </w:tc>
        <w:tc>
          <w:tcPr>
            <w:tcW w:w="1417" w:type="dxa"/>
          </w:tcPr>
          <w:p w:rsidR="00A31C01" w:rsidRPr="00270C0C" w:rsidRDefault="00270C0C" w:rsidP="0099754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6,</w:t>
            </w:r>
            <w:r>
              <w:rPr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1418" w:type="dxa"/>
          </w:tcPr>
          <w:p w:rsidR="00A31C01" w:rsidRPr="006A11A0" w:rsidRDefault="00A31C01" w:rsidP="00997543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6A11A0">
              <w:rPr>
                <w:color w:val="00B050"/>
                <w:sz w:val="20"/>
                <w:szCs w:val="20"/>
                <w:lang w:val="sr-Cyrl-RS"/>
              </w:rPr>
              <w:t>3,2</w:t>
            </w:r>
            <w:r>
              <w:rPr>
                <w:color w:val="00B05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76" w:type="dxa"/>
          </w:tcPr>
          <w:p w:rsidR="00A31C01" w:rsidRPr="006A11A0" w:rsidRDefault="00A31C01" w:rsidP="00997543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6A11A0">
              <w:rPr>
                <w:color w:val="00B050"/>
                <w:sz w:val="20"/>
                <w:szCs w:val="20"/>
                <w:lang w:val="sr-Cyrl-RS"/>
              </w:rPr>
              <w:t>12,</w:t>
            </w:r>
            <w:r>
              <w:rPr>
                <w:color w:val="00B050"/>
                <w:sz w:val="20"/>
                <w:szCs w:val="20"/>
                <w:lang w:val="sr-Cyrl-RS"/>
              </w:rPr>
              <w:t>96</w:t>
            </w:r>
          </w:p>
        </w:tc>
        <w:tc>
          <w:tcPr>
            <w:tcW w:w="850" w:type="dxa"/>
          </w:tcPr>
          <w:p w:rsidR="00A31C01" w:rsidRPr="00A31C01" w:rsidRDefault="00A31C01" w:rsidP="00997543">
            <w:pPr>
              <w:jc w:val="center"/>
              <w:rPr>
                <w:b/>
                <w:color w:val="00B050"/>
                <w:sz w:val="20"/>
                <w:szCs w:val="20"/>
                <w:lang w:val="sr-Cyrl-RS"/>
              </w:rPr>
            </w:pPr>
            <w:r w:rsidRPr="00A31C01">
              <w:rPr>
                <w:b/>
                <w:color w:val="00B050"/>
                <w:sz w:val="20"/>
                <w:szCs w:val="20"/>
                <w:lang w:val="sr-Cyrl-RS"/>
              </w:rPr>
              <w:t>3,62</w:t>
            </w:r>
          </w:p>
        </w:tc>
      </w:tr>
    </w:tbl>
    <w:p w:rsidR="002B522D" w:rsidRPr="00BB6F61" w:rsidRDefault="002B522D" w:rsidP="00AE11ED">
      <w:pPr>
        <w:rPr>
          <w:b/>
          <w:i/>
          <w:color w:val="FF0000"/>
          <w:sz w:val="22"/>
          <w:szCs w:val="22"/>
          <w:lang w:val="sr-Cyrl-RS"/>
        </w:rPr>
      </w:pPr>
    </w:p>
    <w:p w:rsidR="00A31C01" w:rsidRPr="006648EC" w:rsidRDefault="00A31C01" w:rsidP="00A31C01">
      <w:pPr>
        <w:rPr>
          <w:b/>
          <w:sz w:val="28"/>
          <w:szCs w:val="28"/>
          <w:lang w:val="sr-Cyrl-RS"/>
        </w:rPr>
      </w:pPr>
    </w:p>
    <w:p w:rsidR="00A31C01" w:rsidRPr="006648EC" w:rsidRDefault="00A31C01" w:rsidP="00A31C01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</w:t>
      </w:r>
      <w:r w:rsidRPr="009C5856">
        <w:rPr>
          <w:b/>
          <w:sz w:val="22"/>
          <w:szCs w:val="22"/>
          <w:lang w:val="sr-Cyrl-RS"/>
        </w:rPr>
        <w:t xml:space="preserve">Графикон </w:t>
      </w:r>
      <w:r>
        <w:rPr>
          <w:b/>
          <w:sz w:val="22"/>
          <w:szCs w:val="22"/>
          <w:lang w:val="sr-Cyrl-RS"/>
        </w:rPr>
        <w:t>3</w:t>
      </w:r>
      <w:r w:rsidRPr="009C5856">
        <w:rPr>
          <w:b/>
          <w:sz w:val="22"/>
          <w:szCs w:val="22"/>
          <w:lang w:val="sr-Cyrl-RS"/>
        </w:rPr>
        <w:t xml:space="preserve">. </w:t>
      </w:r>
      <w:r w:rsidRPr="009C5856">
        <w:rPr>
          <w:b/>
          <w:i/>
          <w:sz w:val="22"/>
          <w:szCs w:val="22"/>
          <w:lang w:val="sr-Cyrl-RS"/>
        </w:rPr>
        <w:t>Резултати из српског језика</w:t>
      </w:r>
      <w:r w:rsidRPr="009C5856">
        <w:rPr>
          <w:b/>
          <w:sz w:val="22"/>
          <w:szCs w:val="22"/>
          <w:lang w:val="sr-Cyrl-RS"/>
        </w:rPr>
        <w:t xml:space="preserve">     </w:t>
      </w:r>
      <w:r>
        <w:rPr>
          <w:b/>
          <w:sz w:val="22"/>
          <w:szCs w:val="22"/>
          <w:lang w:val="sr-Cyrl-RS"/>
        </w:rPr>
        <w:t xml:space="preserve">                                     </w:t>
      </w:r>
      <w:r w:rsidR="005726A4">
        <w:rPr>
          <w:b/>
          <w:sz w:val="22"/>
          <w:szCs w:val="22"/>
          <w:lang w:val="sr-Cyrl-RS"/>
        </w:rPr>
        <w:t xml:space="preserve">    </w:t>
      </w:r>
      <w:r>
        <w:rPr>
          <w:b/>
          <w:sz w:val="22"/>
          <w:szCs w:val="22"/>
          <w:lang w:val="sr-Cyrl-RS"/>
        </w:rPr>
        <w:t xml:space="preserve"> </w:t>
      </w:r>
      <w:r w:rsidRPr="009C5856">
        <w:rPr>
          <w:b/>
          <w:sz w:val="22"/>
          <w:szCs w:val="22"/>
          <w:lang w:val="sr-Cyrl-RS"/>
        </w:rPr>
        <w:t xml:space="preserve">Графикон </w:t>
      </w:r>
      <w:r>
        <w:rPr>
          <w:b/>
          <w:sz w:val="22"/>
          <w:szCs w:val="22"/>
          <w:lang w:val="sr-Cyrl-RS"/>
        </w:rPr>
        <w:t>4</w:t>
      </w:r>
      <w:r w:rsidRPr="009C5856">
        <w:rPr>
          <w:b/>
          <w:sz w:val="22"/>
          <w:szCs w:val="22"/>
          <w:lang w:val="sr-Cyrl-RS"/>
        </w:rPr>
        <w:t xml:space="preserve">. </w:t>
      </w:r>
      <w:r w:rsidRPr="009C5856">
        <w:rPr>
          <w:b/>
          <w:i/>
          <w:sz w:val="22"/>
          <w:szCs w:val="22"/>
          <w:lang w:val="sr-Cyrl-RS"/>
        </w:rPr>
        <w:t>Резултати из математике</w:t>
      </w:r>
      <w:r w:rsidRPr="009C5856">
        <w:rPr>
          <w:b/>
          <w:sz w:val="22"/>
          <w:szCs w:val="22"/>
          <w:lang w:val="sr-Cyrl-RS"/>
        </w:rPr>
        <w:t xml:space="preserve">     </w:t>
      </w:r>
    </w:p>
    <w:p w:rsidR="00AE11ED" w:rsidRDefault="00722B3B" w:rsidP="00AE11ED">
      <w:pPr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Latn-RS" w:eastAsia="sr-Latn-RS"/>
        </w:rPr>
        <w:drawing>
          <wp:inline distT="0" distB="0" distL="0" distR="0" wp14:anchorId="14A1A203" wp14:editId="17D1128D">
            <wp:extent cx="4133850" cy="1828800"/>
            <wp:effectExtent l="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726A4">
        <w:rPr>
          <w:b/>
          <w:sz w:val="28"/>
          <w:szCs w:val="28"/>
          <w:lang w:val="sr-Cyrl-RS"/>
        </w:rPr>
        <w:t xml:space="preserve"> </w:t>
      </w:r>
      <w:r w:rsidR="005726A4">
        <w:rPr>
          <w:b/>
          <w:noProof/>
          <w:sz w:val="28"/>
          <w:szCs w:val="28"/>
          <w:lang w:val="sr-Latn-RS" w:eastAsia="sr-Latn-RS"/>
        </w:rPr>
        <w:drawing>
          <wp:inline distT="0" distB="0" distL="0" distR="0" wp14:anchorId="4AC16D4F" wp14:editId="798B517A">
            <wp:extent cx="3819525" cy="1828800"/>
            <wp:effectExtent l="0" t="0" r="9525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522D" w:rsidRPr="00A31C01" w:rsidRDefault="001733B0" w:rsidP="006648EC">
      <w:pPr>
        <w:rPr>
          <w:color w:val="FF0000"/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 xml:space="preserve">                                                                  </w:t>
      </w:r>
    </w:p>
    <w:p w:rsidR="00BE3148" w:rsidRPr="002F78CD" w:rsidRDefault="006648EC" w:rsidP="006648EC">
      <w:pPr>
        <w:rPr>
          <w:sz w:val="22"/>
          <w:szCs w:val="22"/>
          <w:lang w:val="sr-Cyrl-RS"/>
        </w:rPr>
      </w:pPr>
      <w:r w:rsidRPr="002F78CD">
        <w:rPr>
          <w:sz w:val="22"/>
          <w:szCs w:val="22"/>
          <w:lang w:val="sr-Cyrl-CS"/>
        </w:rPr>
        <w:t>Квантитативна анализа показује да су ученици ОШ „Цветин Бркић“</w:t>
      </w:r>
      <w:r w:rsidRPr="002F78CD">
        <w:rPr>
          <w:sz w:val="22"/>
          <w:szCs w:val="22"/>
          <w:lang w:val="sr-Cyrl-RS"/>
        </w:rPr>
        <w:t xml:space="preserve"> на завршном испиту просечно побољшали резултат из српског језика за </w:t>
      </w:r>
      <w:r w:rsidR="0079760D" w:rsidRPr="002F78CD">
        <w:rPr>
          <w:sz w:val="22"/>
          <w:szCs w:val="22"/>
          <w:lang w:val="sr-Cyrl-RS"/>
        </w:rPr>
        <w:t>2,9 бодова</w:t>
      </w:r>
      <w:r w:rsidR="002F78CD" w:rsidRPr="002F78CD">
        <w:rPr>
          <w:sz w:val="22"/>
          <w:szCs w:val="22"/>
          <w:lang w:val="sr-Cyrl-RS"/>
        </w:rPr>
        <w:t xml:space="preserve"> у односу на пробни завршни испит</w:t>
      </w:r>
      <w:r w:rsidR="0079760D" w:rsidRPr="002F78CD">
        <w:rPr>
          <w:sz w:val="22"/>
          <w:szCs w:val="22"/>
          <w:lang w:val="sr-Cyrl-RS"/>
        </w:rPr>
        <w:t>, а из математике за 3,08 бодова</w:t>
      </w:r>
      <w:r w:rsidRPr="002F78CD">
        <w:rPr>
          <w:sz w:val="22"/>
          <w:szCs w:val="22"/>
          <w:lang w:val="sr-Cyrl-RS"/>
        </w:rPr>
        <w:t xml:space="preserve">. </w:t>
      </w:r>
    </w:p>
    <w:p w:rsidR="002257A3" w:rsidRPr="002F78CD" w:rsidRDefault="002257A3" w:rsidP="006648EC">
      <w:pPr>
        <w:rPr>
          <w:color w:val="FF0000"/>
          <w:sz w:val="22"/>
          <w:szCs w:val="22"/>
          <w:lang w:val="sr-Cyrl-RS"/>
        </w:rPr>
      </w:pPr>
    </w:p>
    <w:p w:rsidR="0090002D" w:rsidRPr="002F78CD" w:rsidRDefault="006648EC" w:rsidP="006648EC">
      <w:pPr>
        <w:rPr>
          <w:sz w:val="22"/>
          <w:szCs w:val="22"/>
          <w:lang w:val="sr-Cyrl-CS"/>
        </w:rPr>
      </w:pPr>
      <w:r w:rsidRPr="002F78CD">
        <w:rPr>
          <w:sz w:val="22"/>
          <w:szCs w:val="22"/>
          <w:lang w:val="sr-Cyrl-CS"/>
        </w:rPr>
        <w:t xml:space="preserve">Поређење </w:t>
      </w:r>
      <w:r w:rsidRPr="002F78CD">
        <w:rPr>
          <w:b/>
          <w:sz w:val="22"/>
          <w:szCs w:val="22"/>
          <w:lang w:val="sr-Cyrl-CS"/>
        </w:rPr>
        <w:t>средњих оцена одељења (на крају школске године)</w:t>
      </w:r>
      <w:r w:rsidRPr="002F78CD">
        <w:rPr>
          <w:sz w:val="22"/>
          <w:szCs w:val="22"/>
          <w:lang w:val="sr-Cyrl-CS"/>
        </w:rPr>
        <w:t xml:space="preserve"> </w:t>
      </w:r>
      <w:r w:rsidR="00092469" w:rsidRPr="002F78CD">
        <w:rPr>
          <w:sz w:val="22"/>
          <w:szCs w:val="22"/>
          <w:lang w:val="sr-Cyrl-CS"/>
        </w:rPr>
        <w:t>из српског језика и</w:t>
      </w:r>
      <w:r w:rsidRPr="002F78CD">
        <w:rPr>
          <w:sz w:val="22"/>
          <w:szCs w:val="22"/>
          <w:lang w:val="sr-Cyrl-CS"/>
        </w:rPr>
        <w:t xml:space="preserve"> математике, на основу тога </w:t>
      </w:r>
      <w:r w:rsidRPr="002F78CD">
        <w:rPr>
          <w:b/>
          <w:sz w:val="22"/>
          <w:szCs w:val="22"/>
          <w:lang w:val="sr-Cyrl-CS"/>
        </w:rPr>
        <w:t>очекиваних просечних резултата</w:t>
      </w:r>
      <w:r w:rsidRPr="002F78CD">
        <w:rPr>
          <w:sz w:val="22"/>
          <w:szCs w:val="22"/>
          <w:lang w:val="sr-Cyrl-CS"/>
        </w:rPr>
        <w:t xml:space="preserve">, као </w:t>
      </w:r>
      <w:r w:rsidRPr="002F78CD">
        <w:rPr>
          <w:b/>
          <w:sz w:val="22"/>
          <w:szCs w:val="22"/>
          <w:lang w:val="sr-Cyrl-CS"/>
        </w:rPr>
        <w:t>и постигнутих просечних резултата</w:t>
      </w:r>
      <w:r w:rsidRPr="002F78CD">
        <w:rPr>
          <w:sz w:val="22"/>
          <w:szCs w:val="22"/>
          <w:lang w:val="sr-Cyrl-CS"/>
        </w:rPr>
        <w:t xml:space="preserve">, видимо да су одступања од очекиваних резултата </w:t>
      </w:r>
      <w:r w:rsidR="0090002D" w:rsidRPr="002F78CD">
        <w:rPr>
          <w:sz w:val="22"/>
          <w:szCs w:val="22"/>
          <w:lang w:val="sr-Cyrl-CS"/>
        </w:rPr>
        <w:t>велика</w:t>
      </w:r>
      <w:r w:rsidRPr="002F78CD">
        <w:rPr>
          <w:sz w:val="22"/>
          <w:szCs w:val="22"/>
          <w:lang w:val="sr-Cyrl-CS"/>
        </w:rPr>
        <w:t xml:space="preserve"> из </w:t>
      </w:r>
      <w:r w:rsidR="0079760D" w:rsidRPr="002F78CD">
        <w:rPr>
          <w:sz w:val="22"/>
          <w:szCs w:val="22"/>
          <w:lang w:val="sr-Cyrl-CS"/>
        </w:rPr>
        <w:t>математике</w:t>
      </w:r>
      <w:r w:rsidR="002F78CD" w:rsidRPr="002F78CD">
        <w:rPr>
          <w:sz w:val="22"/>
          <w:szCs w:val="22"/>
          <w:lang w:val="sr-Latn-RS"/>
        </w:rPr>
        <w:t>.</w:t>
      </w:r>
      <w:r w:rsidRPr="002F78CD">
        <w:rPr>
          <w:sz w:val="22"/>
          <w:szCs w:val="22"/>
          <w:lang w:val="sr-Cyrl-CS"/>
        </w:rPr>
        <w:t xml:space="preserve"> </w:t>
      </w:r>
    </w:p>
    <w:p w:rsidR="002F78CD" w:rsidRPr="00997543" w:rsidRDefault="00092469" w:rsidP="006648EC">
      <w:pPr>
        <w:rPr>
          <w:sz w:val="22"/>
          <w:szCs w:val="22"/>
          <w:lang w:val="sr-Cyrl-RS"/>
        </w:rPr>
      </w:pPr>
      <w:r w:rsidRPr="002F78CD">
        <w:rPr>
          <w:sz w:val="22"/>
          <w:szCs w:val="22"/>
          <w:lang w:val="sr-Cyrl-CS"/>
        </w:rPr>
        <w:t>Иако су ученици побољшали резултат у односу на пробни завршни испит, велика су о</w:t>
      </w:r>
      <w:r w:rsidR="006648EC" w:rsidRPr="002F78CD">
        <w:rPr>
          <w:sz w:val="22"/>
          <w:szCs w:val="22"/>
          <w:lang w:val="sr-Cyrl-CS"/>
        </w:rPr>
        <w:t xml:space="preserve">дступања од очекиваних резултата </w:t>
      </w:r>
      <w:r w:rsidR="00997543">
        <w:rPr>
          <w:sz w:val="22"/>
          <w:szCs w:val="22"/>
          <w:lang w:val="sr-Cyrl-CS"/>
        </w:rPr>
        <w:t xml:space="preserve">у односу на средњу оцену, посебно </w:t>
      </w:r>
      <w:r w:rsidR="002F78CD" w:rsidRPr="002F78CD">
        <w:rPr>
          <w:sz w:val="22"/>
          <w:szCs w:val="22"/>
          <w:lang w:val="sr-Cyrl-RS"/>
        </w:rPr>
        <w:t xml:space="preserve">из математике </w:t>
      </w:r>
      <w:r w:rsidRPr="002F78CD">
        <w:rPr>
          <w:sz w:val="22"/>
          <w:szCs w:val="22"/>
          <w:lang w:val="sr-Cyrl-CS"/>
        </w:rPr>
        <w:t>на крају школске године, што свакако говори</w:t>
      </w:r>
      <w:r w:rsidR="006648EC" w:rsidRPr="002F78CD">
        <w:rPr>
          <w:sz w:val="22"/>
          <w:szCs w:val="22"/>
          <w:lang w:val="sr-Cyrl-CS"/>
        </w:rPr>
        <w:t xml:space="preserve"> </w:t>
      </w:r>
      <w:r w:rsidR="00997543">
        <w:rPr>
          <w:sz w:val="22"/>
          <w:szCs w:val="22"/>
          <w:lang w:val="sr-Cyrl-CS"/>
        </w:rPr>
        <w:t xml:space="preserve">и </w:t>
      </w:r>
      <w:r w:rsidR="006648EC" w:rsidRPr="00997543">
        <w:rPr>
          <w:sz w:val="22"/>
          <w:szCs w:val="22"/>
          <w:lang w:val="sr-Cyrl-CS"/>
        </w:rPr>
        <w:t xml:space="preserve">о објективности оцењивања. </w:t>
      </w:r>
    </w:p>
    <w:p w:rsidR="00796E6B" w:rsidRPr="00997543" w:rsidRDefault="006648EC" w:rsidP="006648EC">
      <w:pPr>
        <w:rPr>
          <w:lang w:val="sr-Cyrl-RS"/>
        </w:rPr>
      </w:pPr>
      <w:r w:rsidRPr="00997543">
        <w:rPr>
          <w:sz w:val="22"/>
          <w:szCs w:val="22"/>
          <w:lang w:val="sr-Cyrl-CS"/>
        </w:rPr>
        <w:t xml:space="preserve">Неопходно је, дакле, да се ускладимо сами са собом, односно оцене на крају </w:t>
      </w:r>
      <w:r w:rsidR="00092469" w:rsidRPr="00997543">
        <w:rPr>
          <w:sz w:val="22"/>
          <w:szCs w:val="22"/>
          <w:lang w:val="sr-Cyrl-CS"/>
        </w:rPr>
        <w:t>школске године</w:t>
      </w:r>
      <w:r w:rsidRPr="00997543">
        <w:rPr>
          <w:sz w:val="22"/>
          <w:szCs w:val="22"/>
          <w:lang w:val="sr-Cyrl-CS"/>
        </w:rPr>
        <w:t xml:space="preserve"> требало би да буду у складу са резултатима завршног испита.</w:t>
      </w:r>
    </w:p>
    <w:p w:rsidR="001B181A" w:rsidRPr="00961756" w:rsidRDefault="00092469" w:rsidP="001B181A">
      <w:pPr>
        <w:rPr>
          <w:color w:val="FF0000"/>
          <w:sz w:val="22"/>
          <w:szCs w:val="22"/>
          <w:lang w:val="sr-Cyrl-RS"/>
        </w:rPr>
      </w:pPr>
      <w:r w:rsidRPr="00997543">
        <w:rPr>
          <w:b/>
          <w:sz w:val="22"/>
          <w:szCs w:val="22"/>
          <w:lang w:val="sr-Cyrl-RS"/>
        </w:rPr>
        <w:t xml:space="preserve">Закључак: </w:t>
      </w:r>
      <w:r w:rsidRPr="00997543">
        <w:rPr>
          <w:sz w:val="22"/>
          <w:szCs w:val="22"/>
          <w:lang w:val="sr-Cyrl-RS"/>
        </w:rPr>
        <w:t xml:space="preserve">Постигнутим резултатима </w:t>
      </w:r>
      <w:r w:rsidR="00997543" w:rsidRPr="00997543">
        <w:rPr>
          <w:sz w:val="22"/>
          <w:szCs w:val="22"/>
          <w:lang w:val="sr-Cyrl-RS"/>
        </w:rPr>
        <w:t xml:space="preserve">из српског језика, </w:t>
      </w:r>
      <w:r w:rsidR="008558D8" w:rsidRPr="00997543">
        <w:rPr>
          <w:sz w:val="22"/>
          <w:szCs w:val="22"/>
          <w:lang w:val="sr-Cyrl-RS"/>
        </w:rPr>
        <w:t xml:space="preserve">можемо бити задовољни </w:t>
      </w:r>
      <w:r w:rsidR="002D5215" w:rsidRPr="00997543">
        <w:rPr>
          <w:sz w:val="22"/>
          <w:szCs w:val="22"/>
          <w:lang w:val="sr-Cyrl-RS"/>
        </w:rPr>
        <w:t xml:space="preserve">с обзиром на то да </w:t>
      </w:r>
      <w:r w:rsidR="008558D8" w:rsidRPr="00997543">
        <w:rPr>
          <w:sz w:val="22"/>
          <w:szCs w:val="22"/>
          <w:lang w:val="sr-Cyrl-RS"/>
        </w:rPr>
        <w:t xml:space="preserve">су просечна постигнућа ученика </w:t>
      </w:r>
      <w:r w:rsidR="00997543" w:rsidRPr="00997543">
        <w:rPr>
          <w:sz w:val="22"/>
          <w:szCs w:val="22"/>
          <w:lang w:val="sr-Cyrl-RS"/>
        </w:rPr>
        <w:t>изнад републичког просека, док постигнућа из математике нису</w:t>
      </w:r>
      <w:r w:rsidR="00997543">
        <w:rPr>
          <w:sz w:val="22"/>
          <w:szCs w:val="22"/>
          <w:lang w:val="sr-Cyrl-RS"/>
        </w:rPr>
        <w:t xml:space="preserve"> </w:t>
      </w:r>
      <w:r w:rsidR="00997543" w:rsidRPr="00997543">
        <w:rPr>
          <w:sz w:val="22"/>
          <w:szCs w:val="22"/>
          <w:lang w:val="sr-Cyrl-RS"/>
        </w:rPr>
        <w:t>разлог за задовољство, већ интензивнији рад</w:t>
      </w:r>
      <w:r w:rsidR="00997543">
        <w:rPr>
          <w:color w:val="FF0000"/>
          <w:sz w:val="22"/>
          <w:szCs w:val="22"/>
          <w:lang w:val="sr-Cyrl-RS"/>
        </w:rPr>
        <w:t>.</w:t>
      </w:r>
    </w:p>
    <w:p w:rsidR="00134F6C" w:rsidRDefault="00961756" w:rsidP="005A7786">
      <w:pPr>
        <w:rPr>
          <w:b/>
          <w:i/>
          <w:sz w:val="22"/>
          <w:szCs w:val="22"/>
          <w:lang w:val="sr-Cyrl-RS"/>
        </w:rPr>
      </w:pPr>
      <w:r w:rsidRPr="00B7026E">
        <w:rPr>
          <w:b/>
          <w:sz w:val="22"/>
          <w:szCs w:val="22"/>
          <w:lang w:val="sr-Cyrl-RS"/>
        </w:rPr>
        <w:lastRenderedPageBreak/>
        <w:t>*</w:t>
      </w:r>
      <w:r w:rsidRPr="00B7026E">
        <w:rPr>
          <w:b/>
          <w:sz w:val="22"/>
          <w:szCs w:val="22"/>
          <w:lang w:val="sr-Latn-CS"/>
        </w:rPr>
        <w:t xml:space="preserve">Табела </w:t>
      </w:r>
      <w:r w:rsidRPr="00B7026E">
        <w:rPr>
          <w:b/>
          <w:sz w:val="22"/>
          <w:szCs w:val="22"/>
          <w:lang w:val="sr-Cyrl-RS"/>
        </w:rPr>
        <w:t>4</w:t>
      </w:r>
      <w:r w:rsidRPr="00B7026E">
        <w:rPr>
          <w:b/>
          <w:sz w:val="22"/>
          <w:szCs w:val="22"/>
          <w:lang w:val="sr-Latn-CS"/>
        </w:rPr>
        <w:t xml:space="preserve">. </w:t>
      </w:r>
      <w:r w:rsidRPr="00B7026E">
        <w:rPr>
          <w:b/>
          <w:i/>
          <w:sz w:val="22"/>
          <w:szCs w:val="22"/>
          <w:lang w:val="sr-Latn-CS"/>
        </w:rPr>
        <w:t xml:space="preserve">Компарација </w:t>
      </w:r>
      <w:r w:rsidRPr="00B7026E">
        <w:rPr>
          <w:b/>
          <w:i/>
          <w:sz w:val="22"/>
          <w:szCs w:val="22"/>
          <w:lang w:val="sr-Cyrl-RS"/>
        </w:rPr>
        <w:t xml:space="preserve">просечно постигнутих </w:t>
      </w:r>
      <w:r w:rsidRPr="00B7026E">
        <w:rPr>
          <w:b/>
          <w:i/>
          <w:sz w:val="22"/>
          <w:szCs w:val="22"/>
          <w:lang w:val="sr-Latn-CS"/>
        </w:rPr>
        <w:t xml:space="preserve">резултата на </w:t>
      </w:r>
      <w:r w:rsidRPr="00B7026E">
        <w:rPr>
          <w:b/>
          <w:i/>
          <w:sz w:val="22"/>
          <w:szCs w:val="22"/>
          <w:lang w:val="sr-Cyrl-RS"/>
        </w:rPr>
        <w:t xml:space="preserve">завршном испиту; </w:t>
      </w:r>
      <w:r w:rsidRPr="00B7026E">
        <w:rPr>
          <w:b/>
          <w:i/>
          <w:sz w:val="22"/>
          <w:szCs w:val="22"/>
          <w:lang w:val="sr-Latn-CS"/>
        </w:rPr>
        <w:t>пробном завршном</w:t>
      </w:r>
      <w:r w:rsidRPr="00B7026E">
        <w:rPr>
          <w:b/>
          <w:i/>
          <w:sz w:val="22"/>
          <w:szCs w:val="22"/>
          <w:lang w:val="sr-Cyrl-RS"/>
        </w:rPr>
        <w:t xml:space="preserve"> испиту</w:t>
      </w:r>
      <w:r w:rsidR="00402180" w:rsidRPr="00B7026E">
        <w:rPr>
          <w:b/>
          <w:i/>
          <w:sz w:val="22"/>
          <w:szCs w:val="22"/>
          <w:lang w:val="sr-Cyrl-CS"/>
        </w:rPr>
        <w:t xml:space="preserve"> </w:t>
      </w:r>
      <w:r w:rsidRPr="00B7026E">
        <w:rPr>
          <w:b/>
          <w:i/>
          <w:sz w:val="22"/>
          <w:szCs w:val="22"/>
          <w:lang w:val="sr-Cyrl-RS"/>
        </w:rPr>
        <w:t xml:space="preserve">и просечна одступања у односу на </w:t>
      </w:r>
      <w:r w:rsidR="003A0DA5">
        <w:rPr>
          <w:b/>
          <w:i/>
          <w:sz w:val="22"/>
          <w:szCs w:val="22"/>
          <w:lang w:val="sr-Cyrl-RS"/>
        </w:rPr>
        <w:t>пробни завршни испит на комбинованом тесту</w:t>
      </w:r>
      <w:r w:rsidR="000A1B01">
        <w:rPr>
          <w:b/>
          <w:i/>
          <w:sz w:val="22"/>
          <w:szCs w:val="22"/>
          <w:lang w:val="sr-Cyrl-RS"/>
        </w:rPr>
        <w:t>; средња оцена на крају школске године из настаних предмета на комбинованом тесту</w:t>
      </w:r>
    </w:p>
    <w:p w:rsidR="003A0DA5" w:rsidRPr="003A0DA5" w:rsidRDefault="003A0DA5" w:rsidP="005A7786">
      <w:pPr>
        <w:rPr>
          <w:b/>
          <w:i/>
          <w:sz w:val="22"/>
          <w:szCs w:val="22"/>
          <w:lang w:val="sr-Cyrl-RS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2127"/>
        <w:gridCol w:w="1417"/>
        <w:gridCol w:w="1418"/>
        <w:gridCol w:w="5103"/>
      </w:tblGrid>
      <w:tr w:rsidR="00BA2DF3" w:rsidRPr="00402180" w:rsidTr="000A1B01">
        <w:trPr>
          <w:cantSplit/>
          <w:trHeight w:val="365"/>
        </w:trPr>
        <w:tc>
          <w:tcPr>
            <w:tcW w:w="1701" w:type="dxa"/>
            <w:shd w:val="clear" w:color="auto" w:fill="auto"/>
          </w:tcPr>
          <w:p w:rsidR="00BA2DF3" w:rsidRPr="00402180" w:rsidRDefault="00BA2DF3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2180">
              <w:rPr>
                <w:b/>
                <w:sz w:val="20"/>
                <w:szCs w:val="20"/>
                <w:lang w:val="sr-Cyrl-CS"/>
              </w:rPr>
              <w:t>Разред- одељење</w:t>
            </w:r>
          </w:p>
        </w:tc>
        <w:tc>
          <w:tcPr>
            <w:tcW w:w="2126" w:type="dxa"/>
            <w:shd w:val="clear" w:color="auto" w:fill="auto"/>
          </w:tcPr>
          <w:p w:rsidR="00BA2DF3" w:rsidRPr="00402180" w:rsidRDefault="00BA2DF3" w:rsidP="0099754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02180">
              <w:rPr>
                <w:b/>
                <w:sz w:val="20"/>
                <w:szCs w:val="20"/>
                <w:lang w:val="sr-Cyrl-CS"/>
              </w:rPr>
              <w:t>Комбиновани (завршни)</w:t>
            </w:r>
          </w:p>
        </w:tc>
        <w:tc>
          <w:tcPr>
            <w:tcW w:w="2127" w:type="dxa"/>
            <w:shd w:val="clear" w:color="auto" w:fill="auto"/>
          </w:tcPr>
          <w:p w:rsidR="00BA2DF3" w:rsidRPr="00402180" w:rsidRDefault="00BA2DF3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2180">
              <w:rPr>
                <w:b/>
                <w:sz w:val="20"/>
                <w:szCs w:val="20"/>
                <w:lang w:val="sr-Cyrl-CS"/>
              </w:rPr>
              <w:t>Комбиновани (пробни)</w:t>
            </w:r>
          </w:p>
        </w:tc>
        <w:tc>
          <w:tcPr>
            <w:tcW w:w="1417" w:type="dxa"/>
            <w:shd w:val="clear" w:color="auto" w:fill="auto"/>
          </w:tcPr>
          <w:p w:rsidR="00BA2DF3" w:rsidRPr="00402180" w:rsidRDefault="00BA2DF3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2180">
              <w:rPr>
                <w:b/>
                <w:sz w:val="20"/>
                <w:szCs w:val="20"/>
                <w:lang w:val="sr-Cyrl-CS"/>
              </w:rPr>
              <w:t xml:space="preserve">Плус </w:t>
            </w:r>
          </w:p>
        </w:tc>
        <w:tc>
          <w:tcPr>
            <w:tcW w:w="1418" w:type="dxa"/>
            <w:shd w:val="clear" w:color="auto" w:fill="auto"/>
          </w:tcPr>
          <w:p w:rsidR="00BA2DF3" w:rsidRPr="00402180" w:rsidRDefault="00BA2DF3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02180">
              <w:rPr>
                <w:b/>
                <w:sz w:val="20"/>
                <w:szCs w:val="20"/>
                <w:lang w:val="sr-Cyrl-CS"/>
              </w:rPr>
              <w:t xml:space="preserve">Минус </w:t>
            </w:r>
          </w:p>
        </w:tc>
        <w:tc>
          <w:tcPr>
            <w:tcW w:w="5103" w:type="dxa"/>
          </w:tcPr>
          <w:p w:rsidR="00BA2DF3" w:rsidRPr="00402180" w:rsidRDefault="00BA2DF3" w:rsidP="0099754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Средња оцена                                                                            (историја, географија, биологија, физика, хемија)</w:t>
            </w:r>
          </w:p>
        </w:tc>
      </w:tr>
      <w:tr w:rsidR="00BA2DF3" w:rsidRPr="00402180" w:rsidTr="000A1B01">
        <w:trPr>
          <w:trHeight w:val="276"/>
        </w:trPr>
        <w:tc>
          <w:tcPr>
            <w:tcW w:w="1701" w:type="dxa"/>
            <w:shd w:val="clear" w:color="auto" w:fill="auto"/>
          </w:tcPr>
          <w:p w:rsidR="00BA2DF3" w:rsidRPr="00402180" w:rsidRDefault="00BA2DF3" w:rsidP="0099754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02180">
              <w:rPr>
                <w:b/>
                <w:sz w:val="20"/>
                <w:szCs w:val="20"/>
                <w:lang w:val="sr-Latn-CS"/>
              </w:rPr>
              <w:t>VIII-1</w:t>
            </w:r>
          </w:p>
        </w:tc>
        <w:tc>
          <w:tcPr>
            <w:tcW w:w="2126" w:type="dxa"/>
            <w:shd w:val="clear" w:color="auto" w:fill="auto"/>
          </w:tcPr>
          <w:p w:rsidR="00BA2DF3" w:rsidRPr="00402180" w:rsidRDefault="00BA2DF3" w:rsidP="00997543">
            <w:pPr>
              <w:jc w:val="center"/>
              <w:rPr>
                <w:sz w:val="20"/>
                <w:szCs w:val="20"/>
                <w:lang w:val="sr-Cyrl-RS"/>
              </w:rPr>
            </w:pPr>
            <w:r w:rsidRPr="00402180">
              <w:rPr>
                <w:sz w:val="20"/>
                <w:szCs w:val="20"/>
                <w:lang w:val="sr-Cyrl-RS"/>
              </w:rPr>
              <w:t>6,96</w:t>
            </w:r>
          </w:p>
        </w:tc>
        <w:tc>
          <w:tcPr>
            <w:tcW w:w="2127" w:type="dxa"/>
            <w:shd w:val="clear" w:color="auto" w:fill="auto"/>
          </w:tcPr>
          <w:p w:rsidR="00BA2DF3" w:rsidRPr="00402180" w:rsidRDefault="00BA2DF3" w:rsidP="00997543">
            <w:pPr>
              <w:jc w:val="center"/>
              <w:rPr>
                <w:sz w:val="20"/>
                <w:szCs w:val="20"/>
                <w:lang w:val="sr-Cyrl-RS"/>
              </w:rPr>
            </w:pPr>
            <w:r w:rsidRPr="00402180">
              <w:rPr>
                <w:sz w:val="20"/>
                <w:szCs w:val="20"/>
                <w:lang w:val="sr-Cyrl-RS"/>
              </w:rPr>
              <w:t>13,3</w:t>
            </w:r>
          </w:p>
        </w:tc>
        <w:tc>
          <w:tcPr>
            <w:tcW w:w="1417" w:type="dxa"/>
            <w:shd w:val="clear" w:color="auto" w:fill="auto"/>
          </w:tcPr>
          <w:p w:rsidR="00BA2DF3" w:rsidRPr="00402180" w:rsidRDefault="00BA2DF3" w:rsidP="00F94D08">
            <w:pPr>
              <w:jc w:val="center"/>
              <w:rPr>
                <w:sz w:val="20"/>
                <w:szCs w:val="20"/>
                <w:lang w:val="sr-Cyrl-RS"/>
              </w:rPr>
            </w:pPr>
            <w:r w:rsidRPr="00402180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A2DF3" w:rsidRPr="00402180" w:rsidRDefault="000A1B01" w:rsidP="0099754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6,34</w:t>
            </w:r>
          </w:p>
        </w:tc>
        <w:tc>
          <w:tcPr>
            <w:tcW w:w="5103" w:type="dxa"/>
          </w:tcPr>
          <w:p w:rsidR="00BA2DF3" w:rsidRPr="000A1B01" w:rsidRDefault="00BA2DF3" w:rsidP="00997543">
            <w:pPr>
              <w:jc w:val="center"/>
              <w:rPr>
                <w:sz w:val="20"/>
                <w:szCs w:val="20"/>
                <w:lang w:val="sr-Cyrl-RS"/>
              </w:rPr>
            </w:pPr>
            <w:r w:rsidRPr="000A1B01">
              <w:rPr>
                <w:sz w:val="20"/>
                <w:szCs w:val="20"/>
                <w:lang w:val="sr-Cyrl-RS"/>
              </w:rPr>
              <w:t>4,02</w:t>
            </w:r>
          </w:p>
        </w:tc>
      </w:tr>
    </w:tbl>
    <w:p w:rsidR="00134F6C" w:rsidRDefault="00134F6C" w:rsidP="005A778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</w:t>
      </w:r>
    </w:p>
    <w:p w:rsidR="00722B3B" w:rsidRPr="003A0DA5" w:rsidRDefault="00134F6C" w:rsidP="00134F6C">
      <w:pPr>
        <w:rPr>
          <w:b/>
          <w:sz w:val="22"/>
          <w:szCs w:val="22"/>
          <w:lang w:val="sr-Cyrl-RS"/>
        </w:rPr>
      </w:pPr>
      <w:r w:rsidRPr="003A0DA5">
        <w:rPr>
          <w:b/>
          <w:sz w:val="22"/>
          <w:szCs w:val="22"/>
          <w:lang w:val="sr-Cyrl-RS"/>
        </w:rPr>
        <w:t xml:space="preserve">Графикон </w:t>
      </w:r>
      <w:r w:rsidR="003A0DA5">
        <w:rPr>
          <w:b/>
          <w:sz w:val="22"/>
          <w:szCs w:val="22"/>
          <w:lang w:val="sr-Cyrl-RS"/>
        </w:rPr>
        <w:t>5</w:t>
      </w:r>
      <w:r w:rsidRPr="003A0DA5">
        <w:rPr>
          <w:b/>
          <w:sz w:val="22"/>
          <w:szCs w:val="22"/>
          <w:lang w:val="sr-Cyrl-RS"/>
        </w:rPr>
        <w:t>.</w:t>
      </w:r>
      <w:r w:rsidR="003A0DA5" w:rsidRPr="003A0DA5">
        <w:rPr>
          <w:b/>
          <w:i/>
          <w:sz w:val="22"/>
          <w:szCs w:val="22"/>
          <w:lang w:val="sr-Cyrl-RS"/>
        </w:rPr>
        <w:t xml:space="preserve"> </w:t>
      </w:r>
      <w:r w:rsidR="003A0DA5" w:rsidRPr="009C5856">
        <w:rPr>
          <w:b/>
          <w:i/>
          <w:sz w:val="22"/>
          <w:szCs w:val="22"/>
          <w:lang w:val="sr-Cyrl-RS"/>
        </w:rPr>
        <w:t xml:space="preserve">Резултати </w:t>
      </w:r>
      <w:r w:rsidR="003A0DA5">
        <w:rPr>
          <w:b/>
          <w:i/>
          <w:sz w:val="22"/>
          <w:szCs w:val="22"/>
          <w:lang w:val="sr-Cyrl-RS"/>
        </w:rPr>
        <w:t>комбинованог теста</w:t>
      </w:r>
      <w:r w:rsidR="003A0DA5" w:rsidRPr="009C5856">
        <w:rPr>
          <w:b/>
          <w:sz w:val="22"/>
          <w:szCs w:val="22"/>
          <w:lang w:val="sr-Cyrl-RS"/>
        </w:rPr>
        <w:t xml:space="preserve">    </w:t>
      </w:r>
      <w:r w:rsidR="003A0DA5">
        <w:rPr>
          <w:b/>
          <w:sz w:val="22"/>
          <w:szCs w:val="22"/>
          <w:lang w:val="sr-Cyrl-RS"/>
        </w:rPr>
        <w:t xml:space="preserve">                                          </w:t>
      </w:r>
    </w:p>
    <w:p w:rsidR="00722B3B" w:rsidRDefault="003A0DA5" w:rsidP="00134F6C">
      <w:pPr>
        <w:rPr>
          <w:b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Latn-RS" w:eastAsia="sr-Latn-RS"/>
        </w:rPr>
        <w:drawing>
          <wp:inline distT="0" distB="0" distL="0" distR="0" wp14:anchorId="0AE63434" wp14:editId="3C6D64EA">
            <wp:extent cx="7391400" cy="18288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2B3B" w:rsidRDefault="00722B3B" w:rsidP="005A7786">
      <w:pPr>
        <w:rPr>
          <w:b/>
          <w:sz w:val="28"/>
          <w:szCs w:val="28"/>
          <w:lang w:val="sr-Cyrl-RS"/>
        </w:rPr>
      </w:pPr>
    </w:p>
    <w:p w:rsidR="000A1B01" w:rsidRPr="002F78CD" w:rsidRDefault="000A1B01" w:rsidP="000A1B01">
      <w:pPr>
        <w:rPr>
          <w:sz w:val="22"/>
          <w:szCs w:val="22"/>
          <w:lang w:val="sr-Cyrl-RS"/>
        </w:rPr>
      </w:pPr>
      <w:r w:rsidRPr="002F78CD">
        <w:rPr>
          <w:sz w:val="22"/>
          <w:szCs w:val="22"/>
          <w:lang w:val="sr-Cyrl-CS"/>
        </w:rPr>
        <w:t>Квантитативна анализа показује да су ученици ОШ „Цветин Бркић“</w:t>
      </w:r>
      <w:r w:rsidRPr="002F78CD">
        <w:rPr>
          <w:sz w:val="22"/>
          <w:szCs w:val="22"/>
          <w:lang w:val="sr-Cyrl-RS"/>
        </w:rPr>
        <w:t xml:space="preserve"> на завршном испиту просечно </w:t>
      </w:r>
      <w:r>
        <w:rPr>
          <w:sz w:val="22"/>
          <w:szCs w:val="22"/>
          <w:lang w:val="sr-Cyrl-RS"/>
        </w:rPr>
        <w:t xml:space="preserve">остварили лошији </w:t>
      </w:r>
      <w:r w:rsidRPr="002F78CD">
        <w:rPr>
          <w:sz w:val="22"/>
          <w:szCs w:val="22"/>
          <w:lang w:val="sr-Cyrl-RS"/>
        </w:rPr>
        <w:t xml:space="preserve">резултат </w:t>
      </w:r>
      <w:r>
        <w:rPr>
          <w:sz w:val="22"/>
          <w:szCs w:val="22"/>
          <w:lang w:val="sr-Cyrl-RS"/>
        </w:rPr>
        <w:t>на комбинованом тесту</w:t>
      </w:r>
      <w:r w:rsidRPr="002F78CD">
        <w:rPr>
          <w:sz w:val="22"/>
          <w:szCs w:val="22"/>
          <w:lang w:val="sr-Cyrl-RS"/>
        </w:rPr>
        <w:t xml:space="preserve"> за </w:t>
      </w:r>
      <w:r>
        <w:rPr>
          <w:sz w:val="22"/>
          <w:szCs w:val="22"/>
          <w:lang w:val="sr-Cyrl-RS"/>
        </w:rPr>
        <w:t>6,34 бод</w:t>
      </w:r>
      <w:r w:rsidRPr="002F78CD">
        <w:rPr>
          <w:sz w:val="22"/>
          <w:szCs w:val="22"/>
          <w:lang w:val="sr-Cyrl-RS"/>
        </w:rPr>
        <w:t>а у односу на пробни завршни испит</w:t>
      </w:r>
    </w:p>
    <w:p w:rsidR="000A1B01" w:rsidRPr="002F78CD" w:rsidRDefault="000A1B01" w:rsidP="000A1B01">
      <w:pPr>
        <w:rPr>
          <w:color w:val="FF0000"/>
          <w:sz w:val="22"/>
          <w:szCs w:val="22"/>
          <w:lang w:val="sr-Cyrl-RS"/>
        </w:rPr>
      </w:pPr>
    </w:p>
    <w:p w:rsidR="000A1B01" w:rsidRDefault="000A1B01" w:rsidP="000A1B01">
      <w:pPr>
        <w:rPr>
          <w:color w:val="FF0000"/>
          <w:sz w:val="22"/>
          <w:szCs w:val="22"/>
          <w:lang w:val="sr-Cyrl-RS"/>
        </w:rPr>
      </w:pPr>
      <w:r w:rsidRPr="002D5215">
        <w:rPr>
          <w:sz w:val="22"/>
          <w:szCs w:val="22"/>
          <w:lang w:val="sr-Cyrl-CS"/>
        </w:rPr>
        <w:t xml:space="preserve">Поређење </w:t>
      </w:r>
      <w:r w:rsidRPr="002D5215">
        <w:rPr>
          <w:b/>
          <w:sz w:val="22"/>
          <w:szCs w:val="22"/>
          <w:lang w:val="sr-Cyrl-CS"/>
        </w:rPr>
        <w:t>средњих оцена одељења (на крају школске године)</w:t>
      </w:r>
      <w:r w:rsidRPr="002D5215">
        <w:rPr>
          <w:sz w:val="22"/>
          <w:szCs w:val="22"/>
          <w:lang w:val="sr-Cyrl-CS"/>
        </w:rPr>
        <w:t xml:space="preserve"> из предмета на комбинованом тесту (</w:t>
      </w:r>
      <w:r w:rsidRPr="002D5215">
        <w:rPr>
          <w:sz w:val="22"/>
          <w:szCs w:val="22"/>
          <w:lang w:val="sr-Cyrl-RS"/>
        </w:rPr>
        <w:t>историја, географија, биологија, физика, хемија</w:t>
      </w:r>
      <w:r w:rsidRPr="002D5215">
        <w:rPr>
          <w:sz w:val="22"/>
          <w:szCs w:val="22"/>
          <w:lang w:val="sr-Cyrl-CS"/>
        </w:rPr>
        <w:t xml:space="preserve">), на основу тога </w:t>
      </w:r>
      <w:r w:rsidRPr="002D5215">
        <w:rPr>
          <w:b/>
          <w:sz w:val="22"/>
          <w:szCs w:val="22"/>
          <w:lang w:val="sr-Cyrl-CS"/>
        </w:rPr>
        <w:t>очекиваних просечних резултата</w:t>
      </w:r>
      <w:r w:rsidRPr="002D5215">
        <w:rPr>
          <w:sz w:val="22"/>
          <w:szCs w:val="22"/>
          <w:lang w:val="sr-Cyrl-CS"/>
        </w:rPr>
        <w:t xml:space="preserve">, као </w:t>
      </w:r>
      <w:r w:rsidRPr="002D5215">
        <w:rPr>
          <w:b/>
          <w:sz w:val="22"/>
          <w:szCs w:val="22"/>
          <w:lang w:val="sr-Cyrl-CS"/>
        </w:rPr>
        <w:t>и постигнутих просечних резултата</w:t>
      </w:r>
      <w:r w:rsidRPr="002D5215">
        <w:rPr>
          <w:sz w:val="22"/>
          <w:szCs w:val="22"/>
          <w:lang w:val="sr-Cyrl-CS"/>
        </w:rPr>
        <w:t>, видимо да су одступања од очекиваних резултата велика</w:t>
      </w:r>
      <w:r>
        <w:rPr>
          <w:sz w:val="22"/>
          <w:szCs w:val="22"/>
          <w:lang w:val="sr-Cyrl-CS"/>
        </w:rPr>
        <w:t>.</w:t>
      </w:r>
      <w:r w:rsidRPr="002D5215">
        <w:rPr>
          <w:sz w:val="22"/>
          <w:szCs w:val="22"/>
          <w:lang w:val="sr-Cyrl-CS"/>
        </w:rPr>
        <w:t xml:space="preserve"> </w:t>
      </w:r>
    </w:p>
    <w:p w:rsidR="000A1B01" w:rsidRPr="00C67BC6" w:rsidRDefault="000A1B01" w:rsidP="000A1B01">
      <w:pPr>
        <w:rPr>
          <w:sz w:val="22"/>
          <w:szCs w:val="22"/>
          <w:lang w:val="sr-Cyrl-CS"/>
        </w:rPr>
      </w:pPr>
      <w:r w:rsidRPr="00C67BC6">
        <w:rPr>
          <w:sz w:val="22"/>
          <w:szCs w:val="22"/>
          <w:lang w:val="sr-Cyrl-CS"/>
        </w:rPr>
        <w:t xml:space="preserve">Одступања од очекиваних резултата могу говорити о објективности оцењивања на крају школске године. С обзиром на велика одступања у односу на средњу оцену из ових предмета, значи да нисмо били објективни у оцењивању на крају школске године. </w:t>
      </w:r>
    </w:p>
    <w:p w:rsidR="000A1B01" w:rsidRPr="00C67BC6" w:rsidRDefault="000A1B01" w:rsidP="000A1B01">
      <w:pPr>
        <w:rPr>
          <w:sz w:val="22"/>
          <w:szCs w:val="22"/>
          <w:lang w:val="sr-Cyrl-CS"/>
        </w:rPr>
      </w:pPr>
      <w:r w:rsidRPr="00C67BC6">
        <w:rPr>
          <w:sz w:val="22"/>
          <w:szCs w:val="22"/>
          <w:lang w:val="sr-Cyrl-CS"/>
        </w:rPr>
        <w:t>Неопходно је, дакле, да се ускладимо сами са собом, односно оцене на крају школске године</w:t>
      </w:r>
      <w:r>
        <w:rPr>
          <w:sz w:val="22"/>
          <w:szCs w:val="22"/>
          <w:lang w:val="sr-Cyrl-CS"/>
        </w:rPr>
        <w:t xml:space="preserve"> треба</w:t>
      </w:r>
      <w:r w:rsidRPr="00C67BC6">
        <w:rPr>
          <w:sz w:val="22"/>
          <w:szCs w:val="22"/>
          <w:lang w:val="sr-Cyrl-CS"/>
        </w:rPr>
        <w:t xml:space="preserve"> да буду у складу са резултатима завршног испита.</w:t>
      </w:r>
    </w:p>
    <w:p w:rsidR="007F6A7F" w:rsidRDefault="007F6A7F" w:rsidP="00C67BC6">
      <w:pPr>
        <w:rPr>
          <w:sz w:val="22"/>
          <w:szCs w:val="22"/>
          <w:lang w:val="sr-Cyrl-RS"/>
        </w:rPr>
      </w:pPr>
    </w:p>
    <w:p w:rsidR="005A7786" w:rsidRDefault="005A7786" w:rsidP="00C67BC6">
      <w:pPr>
        <w:rPr>
          <w:sz w:val="22"/>
          <w:szCs w:val="22"/>
          <w:lang w:val="sr-Cyrl-RS"/>
        </w:rPr>
      </w:pPr>
    </w:p>
    <w:p w:rsidR="005A7786" w:rsidRDefault="005A7786" w:rsidP="00C67BC6">
      <w:pPr>
        <w:rPr>
          <w:sz w:val="22"/>
          <w:szCs w:val="22"/>
          <w:lang w:val="sr-Cyrl-RS"/>
        </w:rPr>
      </w:pPr>
    </w:p>
    <w:p w:rsidR="007F6A7F" w:rsidRDefault="007F6A7F" w:rsidP="007F6A7F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*********</w:t>
      </w:r>
    </w:p>
    <w:p w:rsidR="007F6A7F" w:rsidRDefault="007F6A7F" w:rsidP="00C67BC6">
      <w:pPr>
        <w:rPr>
          <w:sz w:val="22"/>
          <w:szCs w:val="22"/>
          <w:lang w:val="sr-Cyrl-RS"/>
        </w:rPr>
      </w:pPr>
    </w:p>
    <w:p w:rsidR="00C67BC6" w:rsidRDefault="00C67BC6" w:rsidP="00C67BC6">
      <w:pPr>
        <w:rPr>
          <w:b/>
          <w:i/>
          <w:sz w:val="22"/>
          <w:szCs w:val="22"/>
          <w:lang w:val="sr-Cyrl-RS"/>
        </w:rPr>
      </w:pPr>
      <w:r w:rsidRPr="005F57DD">
        <w:rPr>
          <w:b/>
          <w:sz w:val="22"/>
          <w:szCs w:val="22"/>
          <w:lang w:val="sr-Cyrl-RS"/>
        </w:rPr>
        <w:t>*</w:t>
      </w:r>
      <w:r w:rsidRPr="005F57DD">
        <w:rPr>
          <w:b/>
          <w:sz w:val="22"/>
          <w:szCs w:val="22"/>
          <w:lang w:val="sr-Latn-CS"/>
        </w:rPr>
        <w:t xml:space="preserve">Табела </w:t>
      </w:r>
      <w:r w:rsidR="00F97A5A">
        <w:rPr>
          <w:b/>
          <w:sz w:val="22"/>
          <w:szCs w:val="22"/>
          <w:lang w:val="sr-Cyrl-RS"/>
        </w:rPr>
        <w:t>5</w:t>
      </w:r>
      <w:r w:rsidRPr="005F57DD">
        <w:rPr>
          <w:b/>
          <w:sz w:val="22"/>
          <w:szCs w:val="22"/>
          <w:lang w:val="sr-Latn-CS"/>
        </w:rPr>
        <w:t xml:space="preserve">. </w:t>
      </w:r>
      <w:r w:rsidRPr="005F57DD">
        <w:rPr>
          <w:b/>
          <w:i/>
          <w:sz w:val="22"/>
          <w:szCs w:val="22"/>
          <w:lang w:val="sr-Latn-CS"/>
        </w:rPr>
        <w:t xml:space="preserve">Компарација резултата на </w:t>
      </w:r>
      <w:r>
        <w:rPr>
          <w:b/>
          <w:i/>
          <w:sz w:val="22"/>
          <w:szCs w:val="22"/>
          <w:lang w:val="sr-Cyrl-RS"/>
        </w:rPr>
        <w:t xml:space="preserve">завршном испиту (српски језик и математика) школске </w:t>
      </w:r>
      <w:r w:rsidR="009604F4">
        <w:rPr>
          <w:b/>
          <w:i/>
          <w:sz w:val="22"/>
          <w:szCs w:val="22"/>
          <w:lang w:val="sr-Cyrl-RS"/>
        </w:rPr>
        <w:t xml:space="preserve">2013/14., 2014/15., </w:t>
      </w:r>
      <w:r>
        <w:rPr>
          <w:b/>
          <w:i/>
          <w:sz w:val="22"/>
          <w:szCs w:val="22"/>
          <w:lang w:val="sr-Cyrl-RS"/>
        </w:rPr>
        <w:t>2015/16.</w:t>
      </w:r>
      <w:r w:rsidR="009604F4">
        <w:rPr>
          <w:b/>
          <w:i/>
          <w:sz w:val="22"/>
          <w:szCs w:val="22"/>
          <w:lang w:val="sr-Cyrl-RS"/>
        </w:rPr>
        <w:t xml:space="preserve"> и</w:t>
      </w:r>
      <w:r>
        <w:rPr>
          <w:b/>
          <w:i/>
          <w:sz w:val="22"/>
          <w:szCs w:val="22"/>
          <w:lang w:val="sr-Cyrl-RS"/>
        </w:rPr>
        <w:t xml:space="preserve"> </w:t>
      </w:r>
      <w:r w:rsidR="009604F4">
        <w:rPr>
          <w:b/>
          <w:i/>
          <w:sz w:val="22"/>
          <w:szCs w:val="22"/>
          <w:lang w:val="sr-Cyrl-RS"/>
        </w:rPr>
        <w:t>2016/17.г</w:t>
      </w:r>
      <w:r>
        <w:rPr>
          <w:b/>
          <w:i/>
          <w:sz w:val="22"/>
          <w:szCs w:val="22"/>
          <w:lang w:val="sr-Cyrl-RS"/>
        </w:rPr>
        <w:t>одине</w:t>
      </w:r>
    </w:p>
    <w:p w:rsidR="00C67BC6" w:rsidRPr="00C67BC6" w:rsidRDefault="00C67BC6" w:rsidP="00C67BC6">
      <w:pPr>
        <w:rPr>
          <w:b/>
          <w:i/>
          <w:sz w:val="22"/>
          <w:szCs w:val="22"/>
          <w:lang w:val="sr-Cyrl-RS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488"/>
        <w:gridCol w:w="994"/>
        <w:gridCol w:w="1524"/>
        <w:gridCol w:w="1524"/>
        <w:gridCol w:w="1524"/>
        <w:gridCol w:w="1524"/>
        <w:gridCol w:w="992"/>
      </w:tblGrid>
      <w:tr w:rsidR="009604F4" w:rsidRPr="009D1922" w:rsidTr="009604F4">
        <w:trPr>
          <w:cantSplit/>
          <w:trHeight w:val="539"/>
        </w:trPr>
        <w:tc>
          <w:tcPr>
            <w:tcW w:w="1488" w:type="dxa"/>
          </w:tcPr>
          <w:p w:rsidR="009604F4" w:rsidRPr="009D1922" w:rsidRDefault="009604F4" w:rsidP="00550F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Срп. језик</w:t>
            </w:r>
            <w:r w:rsidRPr="009D1922">
              <w:rPr>
                <w:b/>
                <w:sz w:val="20"/>
                <w:szCs w:val="20"/>
                <w:lang w:val="sr-Cyrl-CS"/>
              </w:rPr>
              <w:t xml:space="preserve"> (</w:t>
            </w:r>
            <w:r>
              <w:rPr>
                <w:b/>
                <w:sz w:val="20"/>
                <w:szCs w:val="20"/>
                <w:lang w:val="sr-Cyrl-CS"/>
              </w:rPr>
              <w:t>шк.2013/14.)</w:t>
            </w:r>
          </w:p>
        </w:tc>
        <w:tc>
          <w:tcPr>
            <w:tcW w:w="1488" w:type="dxa"/>
          </w:tcPr>
          <w:p w:rsidR="009604F4" w:rsidRPr="009D1922" w:rsidRDefault="009604F4" w:rsidP="00550F1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Срп. језик (шк.2014/15.)</w:t>
            </w:r>
          </w:p>
        </w:tc>
        <w:tc>
          <w:tcPr>
            <w:tcW w:w="1488" w:type="dxa"/>
          </w:tcPr>
          <w:p w:rsidR="009604F4" w:rsidRPr="009D1922" w:rsidRDefault="009604F4" w:rsidP="00550F1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Срп. језик (шк.2015/16.)</w:t>
            </w:r>
          </w:p>
        </w:tc>
        <w:tc>
          <w:tcPr>
            <w:tcW w:w="1488" w:type="dxa"/>
            <w:shd w:val="clear" w:color="auto" w:fill="auto"/>
          </w:tcPr>
          <w:p w:rsidR="009604F4" w:rsidRPr="009D1922" w:rsidRDefault="009604F4" w:rsidP="009604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Срп. језик (шк.2016/17.)</w:t>
            </w:r>
          </w:p>
        </w:tc>
        <w:tc>
          <w:tcPr>
            <w:tcW w:w="994" w:type="dxa"/>
          </w:tcPr>
          <w:p w:rsidR="009604F4" w:rsidRDefault="009604F4" w:rsidP="006F32A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Плус</w:t>
            </w:r>
          </w:p>
        </w:tc>
        <w:tc>
          <w:tcPr>
            <w:tcW w:w="1524" w:type="dxa"/>
          </w:tcPr>
          <w:p w:rsidR="009604F4" w:rsidRDefault="009604F4" w:rsidP="009604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Математика</w:t>
            </w:r>
          </w:p>
          <w:p w:rsidR="009604F4" w:rsidRPr="009D1922" w:rsidRDefault="009604F4" w:rsidP="009604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D1922">
              <w:rPr>
                <w:b/>
                <w:sz w:val="20"/>
                <w:szCs w:val="20"/>
                <w:lang w:val="sr-Cyrl-CS"/>
              </w:rPr>
              <w:t>(</w:t>
            </w:r>
            <w:r>
              <w:rPr>
                <w:b/>
                <w:sz w:val="20"/>
                <w:szCs w:val="20"/>
                <w:lang w:val="sr-Cyrl-CS"/>
              </w:rPr>
              <w:t>шк.2013/14.</w:t>
            </w:r>
            <w:r w:rsidRPr="009D1922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24" w:type="dxa"/>
          </w:tcPr>
          <w:p w:rsidR="009604F4" w:rsidRDefault="009604F4" w:rsidP="009604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  <w:p w:rsidR="009604F4" w:rsidRPr="009D1922" w:rsidRDefault="009604F4" w:rsidP="009604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9D1922">
              <w:rPr>
                <w:b/>
                <w:sz w:val="20"/>
                <w:szCs w:val="20"/>
                <w:lang w:val="sr-Cyrl-CS"/>
              </w:rPr>
              <w:t>(</w:t>
            </w:r>
            <w:r>
              <w:rPr>
                <w:b/>
                <w:sz w:val="20"/>
                <w:szCs w:val="20"/>
                <w:lang w:val="sr-Cyrl-CS"/>
              </w:rPr>
              <w:t>шк.2014/15.</w:t>
            </w:r>
            <w:r w:rsidRPr="009D1922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24" w:type="dxa"/>
          </w:tcPr>
          <w:p w:rsidR="009604F4" w:rsidRDefault="009604F4" w:rsidP="009604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</w:t>
            </w:r>
          </w:p>
          <w:p w:rsidR="009604F4" w:rsidRPr="009D1922" w:rsidRDefault="009604F4" w:rsidP="009604F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(шк.2015/16.)</w:t>
            </w:r>
          </w:p>
        </w:tc>
        <w:tc>
          <w:tcPr>
            <w:tcW w:w="1524" w:type="dxa"/>
          </w:tcPr>
          <w:p w:rsidR="009604F4" w:rsidRPr="009D1922" w:rsidRDefault="009604F4" w:rsidP="003571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 (шк.2016/17.)</w:t>
            </w:r>
          </w:p>
        </w:tc>
        <w:tc>
          <w:tcPr>
            <w:tcW w:w="992" w:type="dxa"/>
          </w:tcPr>
          <w:p w:rsidR="009604F4" w:rsidRDefault="009604F4" w:rsidP="003571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Плус</w:t>
            </w:r>
          </w:p>
        </w:tc>
      </w:tr>
      <w:tr w:rsidR="009604F4" w:rsidRPr="009D1922" w:rsidTr="009604F4">
        <w:trPr>
          <w:trHeight w:val="262"/>
        </w:trPr>
        <w:tc>
          <w:tcPr>
            <w:tcW w:w="1488" w:type="dxa"/>
          </w:tcPr>
          <w:p w:rsidR="009604F4" w:rsidRPr="000F15EE" w:rsidRDefault="009604F4" w:rsidP="00550F1A">
            <w:pPr>
              <w:jc w:val="center"/>
              <w:rPr>
                <w:sz w:val="20"/>
                <w:szCs w:val="20"/>
                <w:lang w:val="sr-Cyrl-RS"/>
              </w:rPr>
            </w:pPr>
            <w:r w:rsidRPr="000F15EE">
              <w:rPr>
                <w:sz w:val="20"/>
                <w:szCs w:val="20"/>
                <w:lang w:val="sr-Cyrl-RS"/>
              </w:rPr>
              <w:t>6,44</w:t>
            </w:r>
          </w:p>
        </w:tc>
        <w:tc>
          <w:tcPr>
            <w:tcW w:w="1488" w:type="dxa"/>
          </w:tcPr>
          <w:p w:rsidR="009604F4" w:rsidRPr="00754F85" w:rsidRDefault="009604F4" w:rsidP="00550F1A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9604F4">
              <w:rPr>
                <w:sz w:val="20"/>
                <w:szCs w:val="20"/>
                <w:lang w:val="sr-Cyrl-RS"/>
              </w:rPr>
              <w:t>12,14</w:t>
            </w:r>
          </w:p>
        </w:tc>
        <w:tc>
          <w:tcPr>
            <w:tcW w:w="1488" w:type="dxa"/>
          </w:tcPr>
          <w:p w:rsidR="009604F4" w:rsidRPr="006D6BD3" w:rsidRDefault="009604F4" w:rsidP="00550F1A">
            <w:pPr>
              <w:jc w:val="center"/>
              <w:rPr>
                <w:i/>
                <w:color w:val="00B050"/>
                <w:sz w:val="20"/>
                <w:szCs w:val="20"/>
                <w:lang w:val="sr-Cyrl-RS"/>
              </w:rPr>
            </w:pPr>
            <w:r w:rsidRPr="006D6BD3">
              <w:rPr>
                <w:i/>
                <w:color w:val="00B050"/>
                <w:sz w:val="20"/>
                <w:szCs w:val="20"/>
                <w:lang w:val="sr-Cyrl-RS"/>
              </w:rPr>
              <w:t>13,05</w:t>
            </w:r>
          </w:p>
        </w:tc>
        <w:tc>
          <w:tcPr>
            <w:tcW w:w="1488" w:type="dxa"/>
            <w:shd w:val="clear" w:color="auto" w:fill="auto"/>
          </w:tcPr>
          <w:p w:rsidR="009604F4" w:rsidRPr="006D6BD3" w:rsidRDefault="009604F4" w:rsidP="00C67BC6">
            <w:pPr>
              <w:jc w:val="center"/>
              <w:rPr>
                <w:i/>
                <w:sz w:val="20"/>
                <w:szCs w:val="20"/>
                <w:lang w:val="sr-Cyrl-RS"/>
              </w:rPr>
            </w:pPr>
            <w:r w:rsidRPr="006D6BD3">
              <w:rPr>
                <w:i/>
                <w:color w:val="00B050"/>
                <w:sz w:val="20"/>
                <w:szCs w:val="20"/>
                <w:lang w:val="sr-Cyrl-RS"/>
              </w:rPr>
              <w:t>13,7</w:t>
            </w:r>
          </w:p>
        </w:tc>
        <w:tc>
          <w:tcPr>
            <w:tcW w:w="994" w:type="dxa"/>
          </w:tcPr>
          <w:p w:rsidR="009604F4" w:rsidRPr="006D6BD3" w:rsidRDefault="009604F4" w:rsidP="006F32A2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  <w:r w:rsidRPr="006D6BD3">
              <w:rPr>
                <w:b/>
                <w:i/>
                <w:color w:val="00B050"/>
                <w:sz w:val="20"/>
                <w:szCs w:val="20"/>
                <w:lang w:val="sr-Cyrl-RS"/>
              </w:rPr>
              <w:t>0,65</w:t>
            </w:r>
          </w:p>
        </w:tc>
        <w:tc>
          <w:tcPr>
            <w:tcW w:w="1524" w:type="dxa"/>
          </w:tcPr>
          <w:p w:rsidR="009604F4" w:rsidRPr="000F15EE" w:rsidRDefault="009604F4" w:rsidP="003571C2">
            <w:pPr>
              <w:jc w:val="center"/>
              <w:rPr>
                <w:sz w:val="20"/>
                <w:szCs w:val="20"/>
                <w:lang w:val="sr-Cyrl-RS"/>
              </w:rPr>
            </w:pPr>
            <w:r w:rsidRPr="000F15EE">
              <w:rPr>
                <w:sz w:val="20"/>
                <w:szCs w:val="20"/>
                <w:lang w:val="sr-Cyrl-RS"/>
              </w:rPr>
              <w:t>5,85</w:t>
            </w:r>
          </w:p>
        </w:tc>
        <w:tc>
          <w:tcPr>
            <w:tcW w:w="1524" w:type="dxa"/>
          </w:tcPr>
          <w:p w:rsidR="009604F4" w:rsidRPr="000F15EE" w:rsidRDefault="009604F4" w:rsidP="003571C2">
            <w:pPr>
              <w:jc w:val="center"/>
              <w:rPr>
                <w:sz w:val="20"/>
                <w:szCs w:val="20"/>
                <w:lang w:val="sr-Cyrl-RS"/>
              </w:rPr>
            </w:pPr>
            <w:r w:rsidRPr="009604F4">
              <w:rPr>
                <w:sz w:val="20"/>
                <w:szCs w:val="20"/>
                <w:lang w:val="sr-Cyrl-RS"/>
              </w:rPr>
              <w:t>10,36</w:t>
            </w:r>
          </w:p>
        </w:tc>
        <w:tc>
          <w:tcPr>
            <w:tcW w:w="1524" w:type="dxa"/>
          </w:tcPr>
          <w:p w:rsidR="009604F4" w:rsidRPr="006D6BD3" w:rsidRDefault="009604F4" w:rsidP="003571C2">
            <w:pPr>
              <w:jc w:val="center"/>
              <w:rPr>
                <w:i/>
                <w:color w:val="00B050"/>
                <w:sz w:val="20"/>
                <w:szCs w:val="20"/>
                <w:lang w:val="sr-Cyrl-RS"/>
              </w:rPr>
            </w:pPr>
            <w:r w:rsidRPr="006D6BD3">
              <w:rPr>
                <w:i/>
                <w:color w:val="00B050"/>
                <w:sz w:val="20"/>
                <w:szCs w:val="20"/>
                <w:lang w:val="sr-Cyrl-RS"/>
              </w:rPr>
              <w:t>7,37</w:t>
            </w:r>
          </w:p>
        </w:tc>
        <w:tc>
          <w:tcPr>
            <w:tcW w:w="1524" w:type="dxa"/>
          </w:tcPr>
          <w:p w:rsidR="009604F4" w:rsidRPr="006D6BD3" w:rsidRDefault="009604F4" w:rsidP="003571C2">
            <w:pPr>
              <w:jc w:val="center"/>
              <w:rPr>
                <w:i/>
                <w:color w:val="00B050"/>
                <w:sz w:val="20"/>
                <w:szCs w:val="20"/>
                <w:lang w:val="sr-Cyrl-RS"/>
              </w:rPr>
            </w:pPr>
            <w:r w:rsidRPr="006D6BD3">
              <w:rPr>
                <w:i/>
                <w:color w:val="00B050"/>
                <w:sz w:val="20"/>
                <w:szCs w:val="20"/>
                <w:lang w:val="sr-Cyrl-RS"/>
              </w:rPr>
              <w:t>9,34</w:t>
            </w:r>
          </w:p>
        </w:tc>
        <w:tc>
          <w:tcPr>
            <w:tcW w:w="992" w:type="dxa"/>
          </w:tcPr>
          <w:p w:rsidR="009604F4" w:rsidRPr="006D6BD3" w:rsidRDefault="009604F4" w:rsidP="003571C2">
            <w:pPr>
              <w:jc w:val="center"/>
              <w:rPr>
                <w:b/>
                <w:i/>
                <w:sz w:val="20"/>
                <w:szCs w:val="20"/>
                <w:lang w:val="sr-Cyrl-RS"/>
              </w:rPr>
            </w:pPr>
            <w:r w:rsidRPr="006D6BD3">
              <w:rPr>
                <w:b/>
                <w:i/>
                <w:color w:val="00B050"/>
                <w:sz w:val="20"/>
                <w:szCs w:val="20"/>
                <w:lang w:val="sr-Cyrl-RS"/>
              </w:rPr>
              <w:t>1,97</w:t>
            </w:r>
          </w:p>
        </w:tc>
      </w:tr>
    </w:tbl>
    <w:p w:rsidR="00C67BC6" w:rsidRPr="006648EC" w:rsidRDefault="00C67BC6" w:rsidP="00C67BC6">
      <w:pPr>
        <w:rPr>
          <w:b/>
          <w:sz w:val="28"/>
          <w:szCs w:val="28"/>
          <w:lang w:val="sr-Cyrl-RS"/>
        </w:rPr>
      </w:pPr>
    </w:p>
    <w:p w:rsidR="000F15EE" w:rsidRPr="00CF133F" w:rsidRDefault="00C67BC6" w:rsidP="006648EC">
      <w:pPr>
        <w:rPr>
          <w:b/>
          <w:sz w:val="22"/>
          <w:szCs w:val="22"/>
          <w:lang w:val="sr-Cyrl-RS"/>
        </w:rPr>
      </w:pPr>
      <w:r w:rsidRPr="009C5856">
        <w:rPr>
          <w:b/>
          <w:sz w:val="22"/>
          <w:szCs w:val="22"/>
          <w:lang w:val="sr-Cyrl-RS"/>
        </w:rPr>
        <w:t xml:space="preserve">Графикон </w:t>
      </w:r>
      <w:r w:rsidR="00F97A5A">
        <w:rPr>
          <w:b/>
          <w:sz w:val="22"/>
          <w:szCs w:val="22"/>
          <w:lang w:val="sr-Cyrl-RS"/>
        </w:rPr>
        <w:t>6</w:t>
      </w:r>
      <w:r w:rsidR="000F15EE">
        <w:rPr>
          <w:b/>
          <w:sz w:val="22"/>
          <w:szCs w:val="22"/>
          <w:lang w:val="sr-Cyrl-RS"/>
        </w:rPr>
        <w:t>.</w:t>
      </w:r>
      <w:r>
        <w:rPr>
          <w:b/>
          <w:sz w:val="22"/>
          <w:szCs w:val="22"/>
          <w:lang w:val="sr-Cyrl-RS"/>
        </w:rPr>
        <w:t xml:space="preserve"> </w:t>
      </w:r>
      <w:r w:rsidR="000F15EE" w:rsidRPr="005F57DD">
        <w:rPr>
          <w:b/>
          <w:i/>
          <w:sz w:val="22"/>
          <w:szCs w:val="22"/>
          <w:lang w:val="sr-Latn-CS"/>
        </w:rPr>
        <w:t xml:space="preserve">Компарација резултата на </w:t>
      </w:r>
      <w:r w:rsidR="000F15EE">
        <w:rPr>
          <w:b/>
          <w:i/>
          <w:sz w:val="22"/>
          <w:szCs w:val="22"/>
          <w:lang w:val="sr-Cyrl-RS"/>
        </w:rPr>
        <w:t xml:space="preserve">завршном испиту (српски језик и математика) школске </w:t>
      </w:r>
      <w:r w:rsidR="009604F4">
        <w:rPr>
          <w:b/>
          <w:i/>
          <w:sz w:val="22"/>
          <w:szCs w:val="22"/>
          <w:lang w:val="sr-Cyrl-RS"/>
        </w:rPr>
        <w:t xml:space="preserve">2013/14., 2014/15., </w:t>
      </w:r>
      <w:r w:rsidR="000F15EE">
        <w:rPr>
          <w:b/>
          <w:i/>
          <w:sz w:val="22"/>
          <w:szCs w:val="22"/>
          <w:lang w:val="sr-Cyrl-RS"/>
        </w:rPr>
        <w:t>2015/16.</w:t>
      </w:r>
      <w:r w:rsidR="009604F4">
        <w:rPr>
          <w:b/>
          <w:i/>
          <w:sz w:val="22"/>
          <w:szCs w:val="22"/>
          <w:lang w:val="sr-Cyrl-RS"/>
        </w:rPr>
        <w:t>и 2016/17.</w:t>
      </w:r>
      <w:r w:rsidR="000F15EE">
        <w:rPr>
          <w:b/>
          <w:i/>
          <w:sz w:val="22"/>
          <w:szCs w:val="22"/>
          <w:lang w:val="sr-Cyrl-RS"/>
        </w:rPr>
        <w:t xml:space="preserve"> </w:t>
      </w:r>
      <w:r w:rsidR="009604F4">
        <w:rPr>
          <w:b/>
          <w:i/>
          <w:sz w:val="22"/>
          <w:szCs w:val="22"/>
          <w:lang w:val="sr-Cyrl-RS"/>
        </w:rPr>
        <w:t>г</w:t>
      </w:r>
      <w:r w:rsidR="000F15EE">
        <w:rPr>
          <w:b/>
          <w:i/>
          <w:sz w:val="22"/>
          <w:szCs w:val="22"/>
          <w:lang w:val="sr-Cyrl-RS"/>
        </w:rPr>
        <w:t>одине</w:t>
      </w:r>
    </w:p>
    <w:p w:rsidR="000F15EE" w:rsidRPr="00092469" w:rsidRDefault="00FE4D5E" w:rsidP="006648EC">
      <w:pPr>
        <w:rPr>
          <w:sz w:val="22"/>
          <w:szCs w:val="22"/>
          <w:lang w:val="sr-Cyrl-RS"/>
        </w:rPr>
      </w:pPr>
      <w:r>
        <w:rPr>
          <w:noProof/>
          <w:sz w:val="22"/>
          <w:szCs w:val="22"/>
          <w:lang w:val="sr-Latn-RS" w:eastAsia="sr-Latn-RS"/>
        </w:rPr>
        <w:drawing>
          <wp:inline distT="0" distB="0" distL="0" distR="0" wp14:anchorId="2E919537" wp14:editId="22162364">
            <wp:extent cx="8905875" cy="18288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4D5E" w:rsidRDefault="00FE4D5E" w:rsidP="00E14707">
      <w:pPr>
        <w:rPr>
          <w:b/>
          <w:sz w:val="22"/>
          <w:szCs w:val="22"/>
          <w:lang w:val="sr-Cyrl-RS"/>
        </w:rPr>
      </w:pPr>
    </w:p>
    <w:p w:rsidR="00CF133F" w:rsidRPr="00CF133F" w:rsidRDefault="00CF133F" w:rsidP="00E14707">
      <w:pPr>
        <w:rPr>
          <w:sz w:val="22"/>
          <w:szCs w:val="22"/>
          <w:lang w:val="sr-Cyrl-RS"/>
        </w:rPr>
      </w:pPr>
      <w:r w:rsidRPr="00CF133F">
        <w:rPr>
          <w:sz w:val="22"/>
          <w:szCs w:val="22"/>
          <w:lang w:val="sr-Cyrl-RS"/>
        </w:rPr>
        <w:t>Кван</w:t>
      </w:r>
      <w:r>
        <w:rPr>
          <w:sz w:val="22"/>
          <w:szCs w:val="22"/>
          <w:lang w:val="sr-Cyrl-RS"/>
        </w:rPr>
        <w:t>титативна анализа показује да су ученици ОШ „Цветин Бркић“ на завршном испиту шк.201</w:t>
      </w:r>
      <w:r w:rsidR="00F97A5A">
        <w:rPr>
          <w:sz w:val="22"/>
          <w:szCs w:val="22"/>
          <w:lang w:val="sr-Cyrl-RS"/>
        </w:rPr>
        <w:t>6</w:t>
      </w:r>
      <w:r>
        <w:rPr>
          <w:sz w:val="22"/>
          <w:szCs w:val="22"/>
          <w:lang w:val="sr-Cyrl-RS"/>
        </w:rPr>
        <w:t>/1</w:t>
      </w:r>
      <w:r w:rsidR="00F97A5A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>.г. у односу на шк.201</w:t>
      </w:r>
      <w:r w:rsidR="00F97A5A">
        <w:rPr>
          <w:sz w:val="22"/>
          <w:szCs w:val="22"/>
          <w:lang w:val="sr-Cyrl-RS"/>
        </w:rPr>
        <w:t>5</w:t>
      </w:r>
      <w:r>
        <w:rPr>
          <w:sz w:val="22"/>
          <w:szCs w:val="22"/>
          <w:lang w:val="sr-Cyrl-RS"/>
        </w:rPr>
        <w:t>/1</w:t>
      </w:r>
      <w:r w:rsidR="00F97A5A">
        <w:rPr>
          <w:sz w:val="22"/>
          <w:szCs w:val="22"/>
          <w:lang w:val="sr-Cyrl-RS"/>
        </w:rPr>
        <w:t>6</w:t>
      </w:r>
      <w:r>
        <w:rPr>
          <w:sz w:val="22"/>
          <w:szCs w:val="22"/>
          <w:lang w:val="sr-Cyrl-RS"/>
        </w:rPr>
        <w:t>.г. просечно побољшали резултат из српског језика за 0,</w:t>
      </w:r>
      <w:r w:rsidR="00F97A5A">
        <w:rPr>
          <w:sz w:val="22"/>
          <w:szCs w:val="22"/>
          <w:lang w:val="sr-Cyrl-RS"/>
        </w:rPr>
        <w:t>65</w:t>
      </w:r>
      <w:r>
        <w:rPr>
          <w:sz w:val="22"/>
          <w:szCs w:val="22"/>
          <w:lang w:val="sr-Cyrl-RS"/>
        </w:rPr>
        <w:t xml:space="preserve"> бод</w:t>
      </w:r>
      <w:r w:rsidR="00F97A5A">
        <w:rPr>
          <w:sz w:val="22"/>
          <w:szCs w:val="22"/>
          <w:lang w:val="sr-Cyrl-RS"/>
        </w:rPr>
        <w:t>ова</w:t>
      </w:r>
      <w:r>
        <w:rPr>
          <w:sz w:val="22"/>
          <w:szCs w:val="22"/>
          <w:lang w:val="sr-Cyrl-RS"/>
        </w:rPr>
        <w:t xml:space="preserve">, а из математике за </w:t>
      </w:r>
      <w:r w:rsidR="00F97A5A">
        <w:rPr>
          <w:sz w:val="22"/>
          <w:szCs w:val="22"/>
          <w:lang w:val="sr-Cyrl-RS"/>
        </w:rPr>
        <w:t>1,97</w:t>
      </w:r>
      <w:r>
        <w:rPr>
          <w:sz w:val="22"/>
          <w:szCs w:val="22"/>
          <w:lang w:val="sr-Cyrl-RS"/>
        </w:rPr>
        <w:t xml:space="preserve"> бодова.</w:t>
      </w:r>
    </w:p>
    <w:p w:rsidR="00F97A5A" w:rsidRDefault="00F97A5A" w:rsidP="00E14707">
      <w:pPr>
        <w:rPr>
          <w:b/>
          <w:sz w:val="22"/>
          <w:szCs w:val="22"/>
          <w:lang w:val="sr-Cyrl-RS"/>
        </w:rPr>
      </w:pPr>
    </w:p>
    <w:p w:rsidR="00F97A5A" w:rsidRDefault="00F97A5A" w:rsidP="00E14707">
      <w:pPr>
        <w:rPr>
          <w:b/>
          <w:sz w:val="22"/>
          <w:szCs w:val="22"/>
          <w:lang w:val="sr-Cyrl-RS"/>
        </w:rPr>
      </w:pPr>
    </w:p>
    <w:p w:rsidR="00F97A5A" w:rsidRDefault="00F97A5A" w:rsidP="00E14707">
      <w:pPr>
        <w:rPr>
          <w:b/>
          <w:sz w:val="22"/>
          <w:szCs w:val="22"/>
          <w:lang w:val="sr-Cyrl-RS"/>
        </w:rPr>
      </w:pPr>
    </w:p>
    <w:p w:rsidR="00F97A5A" w:rsidRDefault="00F97A5A" w:rsidP="00E14707">
      <w:pPr>
        <w:rPr>
          <w:b/>
          <w:sz w:val="22"/>
          <w:szCs w:val="22"/>
          <w:lang w:val="sr-Cyrl-RS"/>
        </w:rPr>
      </w:pPr>
    </w:p>
    <w:p w:rsidR="00F97A5A" w:rsidRDefault="00F97A5A" w:rsidP="00E14707">
      <w:pPr>
        <w:rPr>
          <w:b/>
          <w:sz w:val="22"/>
          <w:szCs w:val="22"/>
          <w:lang w:val="sr-Cyrl-RS"/>
        </w:rPr>
      </w:pPr>
    </w:p>
    <w:p w:rsidR="00F97A5A" w:rsidRDefault="00F97A5A" w:rsidP="00E14707">
      <w:pPr>
        <w:rPr>
          <w:b/>
          <w:sz w:val="22"/>
          <w:szCs w:val="22"/>
          <w:lang w:val="sr-Cyrl-RS"/>
        </w:rPr>
      </w:pPr>
    </w:p>
    <w:p w:rsidR="00F97A5A" w:rsidRDefault="00F97A5A" w:rsidP="00E14707">
      <w:pPr>
        <w:rPr>
          <w:b/>
          <w:sz w:val="22"/>
          <w:szCs w:val="22"/>
          <w:lang w:val="sr-Cyrl-RS"/>
        </w:rPr>
      </w:pPr>
    </w:p>
    <w:p w:rsidR="00F97A5A" w:rsidRDefault="00F97A5A" w:rsidP="00E14707">
      <w:pPr>
        <w:rPr>
          <w:b/>
          <w:sz w:val="22"/>
          <w:szCs w:val="22"/>
          <w:lang w:val="sr-Cyrl-RS"/>
        </w:rPr>
      </w:pPr>
    </w:p>
    <w:p w:rsidR="00F97A5A" w:rsidRDefault="00F97A5A" w:rsidP="00E14707">
      <w:pPr>
        <w:rPr>
          <w:b/>
          <w:sz w:val="22"/>
          <w:szCs w:val="22"/>
          <w:lang w:val="sr-Cyrl-RS"/>
        </w:rPr>
      </w:pPr>
    </w:p>
    <w:p w:rsidR="00E14707" w:rsidRPr="002B522D" w:rsidRDefault="00E14707" w:rsidP="00E14707">
      <w:pPr>
        <w:rPr>
          <w:lang w:val="sr-Cyrl-RS"/>
        </w:rPr>
      </w:pPr>
      <w:r>
        <w:rPr>
          <w:noProof/>
          <w:lang w:val="sr-Cyrl-RS" w:eastAsia="sr-Latn-RS"/>
        </w:rPr>
        <w:t xml:space="preserve">                                                                        </w:t>
      </w:r>
    </w:p>
    <w:p w:rsidR="00754F85" w:rsidRDefault="00754F85" w:rsidP="00754F85">
      <w:pPr>
        <w:rPr>
          <w:b/>
          <w:i/>
          <w:sz w:val="22"/>
          <w:szCs w:val="22"/>
          <w:lang w:val="sr-Cyrl-RS"/>
        </w:rPr>
      </w:pPr>
      <w:r w:rsidRPr="005F57DD">
        <w:rPr>
          <w:b/>
          <w:sz w:val="22"/>
          <w:szCs w:val="22"/>
          <w:lang w:val="sr-Cyrl-RS"/>
        </w:rPr>
        <w:lastRenderedPageBreak/>
        <w:t>*</w:t>
      </w:r>
      <w:r w:rsidRPr="005F57DD">
        <w:rPr>
          <w:b/>
          <w:sz w:val="22"/>
          <w:szCs w:val="22"/>
          <w:lang w:val="sr-Latn-CS"/>
        </w:rPr>
        <w:t xml:space="preserve">Табела </w:t>
      </w:r>
      <w:r w:rsidR="000A1B01">
        <w:rPr>
          <w:b/>
          <w:sz w:val="22"/>
          <w:szCs w:val="22"/>
          <w:lang w:val="sr-Cyrl-RS"/>
        </w:rPr>
        <w:t>6</w:t>
      </w:r>
      <w:r w:rsidRPr="005F57DD">
        <w:rPr>
          <w:b/>
          <w:sz w:val="22"/>
          <w:szCs w:val="22"/>
          <w:lang w:val="sr-Latn-CS"/>
        </w:rPr>
        <w:t xml:space="preserve">. </w:t>
      </w:r>
      <w:r w:rsidRPr="005F57DD">
        <w:rPr>
          <w:b/>
          <w:i/>
          <w:sz w:val="22"/>
          <w:szCs w:val="22"/>
          <w:lang w:val="sr-Latn-CS"/>
        </w:rPr>
        <w:t xml:space="preserve">Компарација резултата на </w:t>
      </w:r>
      <w:r>
        <w:rPr>
          <w:b/>
          <w:i/>
          <w:sz w:val="22"/>
          <w:szCs w:val="22"/>
          <w:lang w:val="sr-Cyrl-RS"/>
        </w:rPr>
        <w:t>завршном испиту (комбиновани тес</w:t>
      </w:r>
      <w:r w:rsidR="00F34D89">
        <w:rPr>
          <w:b/>
          <w:i/>
          <w:sz w:val="22"/>
          <w:szCs w:val="22"/>
          <w:lang w:val="sr-Cyrl-RS"/>
        </w:rPr>
        <w:t xml:space="preserve">т) школске 2013/14., 2014/15., </w:t>
      </w:r>
      <w:r>
        <w:rPr>
          <w:b/>
          <w:i/>
          <w:sz w:val="22"/>
          <w:szCs w:val="22"/>
          <w:lang w:val="sr-Cyrl-RS"/>
        </w:rPr>
        <w:t xml:space="preserve">2015/16. </w:t>
      </w:r>
      <w:r w:rsidR="00F34D89">
        <w:rPr>
          <w:b/>
          <w:i/>
          <w:sz w:val="22"/>
          <w:szCs w:val="22"/>
          <w:lang w:val="sr-Cyrl-RS"/>
        </w:rPr>
        <w:t>и 2016/17.</w:t>
      </w:r>
      <w:r>
        <w:rPr>
          <w:b/>
          <w:i/>
          <w:sz w:val="22"/>
          <w:szCs w:val="22"/>
          <w:lang w:val="sr-Cyrl-RS"/>
        </w:rPr>
        <w:t>године</w:t>
      </w:r>
    </w:p>
    <w:p w:rsidR="00754F85" w:rsidRPr="002B522D" w:rsidRDefault="00754F85" w:rsidP="00754F85">
      <w:pPr>
        <w:rPr>
          <w:b/>
          <w:i/>
          <w:sz w:val="22"/>
          <w:szCs w:val="22"/>
          <w:lang w:val="sr-Cyrl-RS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  <w:gridCol w:w="1701"/>
        <w:gridCol w:w="1701"/>
      </w:tblGrid>
      <w:tr w:rsidR="00F34D89" w:rsidRPr="009D1922" w:rsidTr="00F34D89">
        <w:trPr>
          <w:cantSplit/>
          <w:trHeight w:val="506"/>
        </w:trPr>
        <w:tc>
          <w:tcPr>
            <w:tcW w:w="2551" w:type="dxa"/>
          </w:tcPr>
          <w:p w:rsidR="00F34D89" w:rsidRPr="009D1922" w:rsidRDefault="00F34D89" w:rsidP="003571C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Комбиновани-завршни (шк.2013/14.г.)</w:t>
            </w:r>
          </w:p>
        </w:tc>
        <w:tc>
          <w:tcPr>
            <w:tcW w:w="2552" w:type="dxa"/>
          </w:tcPr>
          <w:p w:rsidR="00F34D89" w:rsidRPr="009D1922" w:rsidRDefault="00F34D89" w:rsidP="00754F8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Комбиновани-завршни (шк.2014/15.г.)</w:t>
            </w:r>
          </w:p>
        </w:tc>
        <w:tc>
          <w:tcPr>
            <w:tcW w:w="2551" w:type="dxa"/>
          </w:tcPr>
          <w:p w:rsidR="00F34D89" w:rsidRPr="009D1922" w:rsidRDefault="00F34D89" w:rsidP="00754F8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Комбиновани-завршни (шк.2015/16.г.)</w:t>
            </w:r>
          </w:p>
        </w:tc>
        <w:tc>
          <w:tcPr>
            <w:tcW w:w="2552" w:type="dxa"/>
          </w:tcPr>
          <w:p w:rsidR="00F34D89" w:rsidRDefault="00F34D89" w:rsidP="00F34D8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Комбиновани-завршни (шк.2016/17.г.)</w:t>
            </w:r>
          </w:p>
        </w:tc>
        <w:tc>
          <w:tcPr>
            <w:tcW w:w="1701" w:type="dxa"/>
          </w:tcPr>
          <w:p w:rsidR="00F34D89" w:rsidRDefault="00F34D89" w:rsidP="00754F8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Плус</w:t>
            </w:r>
          </w:p>
        </w:tc>
        <w:tc>
          <w:tcPr>
            <w:tcW w:w="1701" w:type="dxa"/>
          </w:tcPr>
          <w:p w:rsidR="00F34D89" w:rsidRDefault="00F34D89" w:rsidP="00A933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Минус</w:t>
            </w:r>
          </w:p>
        </w:tc>
      </w:tr>
      <w:tr w:rsidR="00F34D89" w:rsidRPr="009D1922" w:rsidTr="00F34D89">
        <w:trPr>
          <w:trHeight w:val="246"/>
        </w:trPr>
        <w:tc>
          <w:tcPr>
            <w:tcW w:w="2551" w:type="dxa"/>
          </w:tcPr>
          <w:p w:rsidR="00F34D89" w:rsidRPr="00C661EB" w:rsidRDefault="00F34D89" w:rsidP="003571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4,24</w:t>
            </w:r>
          </w:p>
        </w:tc>
        <w:tc>
          <w:tcPr>
            <w:tcW w:w="2552" w:type="dxa"/>
          </w:tcPr>
          <w:p w:rsidR="00F34D89" w:rsidRPr="005C42E3" w:rsidRDefault="00F34D89" w:rsidP="003571C2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F34D89">
              <w:rPr>
                <w:sz w:val="20"/>
                <w:szCs w:val="20"/>
                <w:lang w:val="sr-Cyrl-RS"/>
              </w:rPr>
              <w:t>13,82</w:t>
            </w:r>
          </w:p>
        </w:tc>
        <w:tc>
          <w:tcPr>
            <w:tcW w:w="2551" w:type="dxa"/>
          </w:tcPr>
          <w:p w:rsidR="00F34D89" w:rsidRPr="005C42E3" w:rsidRDefault="00F34D89" w:rsidP="003571C2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5C42E3">
              <w:rPr>
                <w:color w:val="00B050"/>
                <w:sz w:val="20"/>
                <w:szCs w:val="20"/>
                <w:lang w:val="sr-Cyrl-RS"/>
              </w:rPr>
              <w:t>7,37</w:t>
            </w:r>
          </w:p>
        </w:tc>
        <w:tc>
          <w:tcPr>
            <w:tcW w:w="2552" w:type="dxa"/>
          </w:tcPr>
          <w:p w:rsidR="00F34D89" w:rsidRPr="005C42E3" w:rsidRDefault="00F34D89" w:rsidP="00754F85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>
              <w:rPr>
                <w:color w:val="00B050"/>
                <w:sz w:val="20"/>
                <w:szCs w:val="20"/>
                <w:lang w:val="sr-Cyrl-RS"/>
              </w:rPr>
              <w:t>6,96</w:t>
            </w:r>
          </w:p>
        </w:tc>
        <w:tc>
          <w:tcPr>
            <w:tcW w:w="1701" w:type="dxa"/>
          </w:tcPr>
          <w:p w:rsidR="00F34D89" w:rsidRPr="005C42E3" w:rsidRDefault="00F34D89" w:rsidP="00754F85">
            <w:pPr>
              <w:jc w:val="center"/>
              <w:rPr>
                <w:color w:val="00B050"/>
                <w:sz w:val="20"/>
                <w:szCs w:val="20"/>
                <w:lang w:val="sr-Cyrl-RS"/>
              </w:rPr>
            </w:pPr>
            <w:r w:rsidRPr="00F34D89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701" w:type="dxa"/>
          </w:tcPr>
          <w:p w:rsidR="00F34D89" w:rsidRPr="00F34D89" w:rsidRDefault="00F34D89" w:rsidP="00F34D89">
            <w:pPr>
              <w:jc w:val="center"/>
              <w:rPr>
                <w:b/>
                <w:color w:val="00B050"/>
                <w:sz w:val="20"/>
                <w:szCs w:val="20"/>
                <w:lang w:val="sr-Cyrl-RS"/>
              </w:rPr>
            </w:pPr>
            <w:r w:rsidRPr="00F34D89">
              <w:rPr>
                <w:b/>
                <w:color w:val="00B050"/>
                <w:sz w:val="20"/>
                <w:szCs w:val="20"/>
                <w:lang w:val="sr-Cyrl-RS"/>
              </w:rPr>
              <w:t>0,41</w:t>
            </w:r>
          </w:p>
        </w:tc>
      </w:tr>
    </w:tbl>
    <w:p w:rsidR="00754F85" w:rsidRDefault="00754F85" w:rsidP="00754F85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</w:t>
      </w:r>
    </w:p>
    <w:p w:rsidR="002C57EF" w:rsidRDefault="002C57EF" w:rsidP="00ED069F">
      <w:pPr>
        <w:rPr>
          <w:b/>
          <w:sz w:val="22"/>
          <w:szCs w:val="22"/>
          <w:lang w:val="sr-Cyrl-RS"/>
        </w:rPr>
      </w:pPr>
    </w:p>
    <w:p w:rsidR="00754F85" w:rsidRDefault="00754F85" w:rsidP="00ED069F">
      <w:pPr>
        <w:rPr>
          <w:b/>
          <w:sz w:val="22"/>
          <w:szCs w:val="22"/>
          <w:lang w:val="sr-Cyrl-RS"/>
        </w:rPr>
      </w:pPr>
      <w:r w:rsidRPr="009C5856">
        <w:rPr>
          <w:b/>
          <w:sz w:val="22"/>
          <w:szCs w:val="22"/>
          <w:lang w:val="sr-Cyrl-RS"/>
        </w:rPr>
        <w:t xml:space="preserve">Графикон </w:t>
      </w:r>
      <w:r w:rsidR="000A1B01">
        <w:rPr>
          <w:b/>
          <w:sz w:val="22"/>
          <w:szCs w:val="22"/>
          <w:lang w:val="sr-Cyrl-RS"/>
        </w:rPr>
        <w:t>7</w:t>
      </w:r>
      <w:r w:rsidRPr="009C5856">
        <w:rPr>
          <w:b/>
          <w:sz w:val="22"/>
          <w:szCs w:val="22"/>
          <w:lang w:val="sr-Cyrl-RS"/>
        </w:rPr>
        <w:t>.</w:t>
      </w:r>
      <w:r w:rsidRPr="009C5856">
        <w:rPr>
          <w:sz w:val="22"/>
          <w:szCs w:val="22"/>
          <w:lang w:val="sr-Cyrl-RS"/>
        </w:rPr>
        <w:t xml:space="preserve"> </w:t>
      </w:r>
      <w:r w:rsidR="00F34D89" w:rsidRPr="005F57DD">
        <w:rPr>
          <w:b/>
          <w:i/>
          <w:sz w:val="22"/>
          <w:szCs w:val="22"/>
          <w:lang w:val="sr-Latn-CS"/>
        </w:rPr>
        <w:t xml:space="preserve">Компарација резултата на </w:t>
      </w:r>
      <w:r w:rsidR="00F34D89">
        <w:rPr>
          <w:b/>
          <w:i/>
          <w:sz w:val="22"/>
          <w:szCs w:val="22"/>
          <w:lang w:val="sr-Cyrl-RS"/>
        </w:rPr>
        <w:t>завршном испиту (комбиновани тест) школске 2013/14., 2014/15., 2015/16.и 2016/17. године</w:t>
      </w:r>
      <w:r w:rsidR="00F34D89" w:rsidRPr="00F34D89">
        <w:rPr>
          <w:b/>
          <w:i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RS" w:eastAsia="sr-Latn-RS"/>
        </w:rPr>
        <w:drawing>
          <wp:inline distT="0" distB="0" distL="0" distR="0" wp14:anchorId="465886F3" wp14:editId="4D3DE707">
            <wp:extent cx="8839200" cy="21336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54F85" w:rsidRDefault="00754F85" w:rsidP="00ED069F">
      <w:pPr>
        <w:rPr>
          <w:b/>
          <w:sz w:val="22"/>
          <w:szCs w:val="22"/>
          <w:lang w:val="sr-Cyrl-RS"/>
        </w:rPr>
      </w:pPr>
    </w:p>
    <w:p w:rsidR="00754F85" w:rsidRDefault="00754F85" w:rsidP="00ED069F">
      <w:pPr>
        <w:rPr>
          <w:b/>
          <w:sz w:val="22"/>
          <w:szCs w:val="22"/>
          <w:lang w:val="sr-Cyrl-RS"/>
        </w:rPr>
      </w:pPr>
    </w:p>
    <w:p w:rsidR="00754F85" w:rsidRDefault="00754F85" w:rsidP="00ED069F">
      <w:pPr>
        <w:rPr>
          <w:b/>
          <w:sz w:val="22"/>
          <w:szCs w:val="22"/>
          <w:lang w:val="sr-Cyrl-RS"/>
        </w:rPr>
      </w:pPr>
    </w:p>
    <w:p w:rsidR="00754F85" w:rsidRDefault="00754F85" w:rsidP="00ED069F">
      <w:pPr>
        <w:rPr>
          <w:b/>
          <w:sz w:val="22"/>
          <w:szCs w:val="22"/>
          <w:lang w:val="sr-Cyrl-RS"/>
        </w:rPr>
      </w:pPr>
    </w:p>
    <w:p w:rsidR="00754F85" w:rsidRDefault="00754F85" w:rsidP="00ED069F">
      <w:pPr>
        <w:rPr>
          <w:b/>
          <w:sz w:val="22"/>
          <w:szCs w:val="22"/>
          <w:lang w:val="sr-Cyrl-RS"/>
        </w:rPr>
      </w:pPr>
    </w:p>
    <w:p w:rsidR="00754F85" w:rsidRDefault="00754F85" w:rsidP="00ED069F">
      <w:pPr>
        <w:rPr>
          <w:b/>
          <w:sz w:val="22"/>
          <w:szCs w:val="22"/>
          <w:lang w:val="sr-Cyrl-RS"/>
        </w:rPr>
      </w:pPr>
    </w:p>
    <w:p w:rsidR="00754F85" w:rsidRDefault="00754F85" w:rsidP="00ED069F">
      <w:pPr>
        <w:rPr>
          <w:b/>
          <w:sz w:val="22"/>
          <w:szCs w:val="22"/>
          <w:lang w:val="sr-Cyrl-RS"/>
        </w:rPr>
      </w:pPr>
    </w:p>
    <w:p w:rsidR="00754F85" w:rsidRDefault="00754F85" w:rsidP="00ED069F">
      <w:pPr>
        <w:rPr>
          <w:b/>
          <w:sz w:val="22"/>
          <w:szCs w:val="22"/>
          <w:lang w:val="sr-Cyrl-RS"/>
        </w:rPr>
      </w:pPr>
    </w:p>
    <w:p w:rsidR="00F34D89" w:rsidRDefault="00F34D89" w:rsidP="00ED069F">
      <w:pPr>
        <w:rPr>
          <w:b/>
          <w:sz w:val="22"/>
          <w:szCs w:val="22"/>
          <w:lang w:val="sr-Cyrl-RS"/>
        </w:rPr>
      </w:pPr>
    </w:p>
    <w:p w:rsidR="00F34D89" w:rsidRDefault="00F34D89" w:rsidP="00ED069F">
      <w:pPr>
        <w:rPr>
          <w:b/>
          <w:sz w:val="22"/>
          <w:szCs w:val="22"/>
          <w:lang w:val="sr-Cyrl-RS"/>
        </w:rPr>
      </w:pPr>
    </w:p>
    <w:p w:rsidR="00F34D89" w:rsidRDefault="00F34D89" w:rsidP="00ED069F">
      <w:pPr>
        <w:rPr>
          <w:b/>
          <w:sz w:val="22"/>
          <w:szCs w:val="22"/>
          <w:lang w:val="sr-Cyrl-RS"/>
        </w:rPr>
      </w:pPr>
    </w:p>
    <w:p w:rsidR="00F34D89" w:rsidRDefault="00F34D89" w:rsidP="00ED069F">
      <w:pPr>
        <w:rPr>
          <w:b/>
          <w:sz w:val="22"/>
          <w:szCs w:val="22"/>
          <w:lang w:val="sr-Cyrl-RS"/>
        </w:rPr>
      </w:pPr>
    </w:p>
    <w:p w:rsidR="00444FAA" w:rsidRDefault="00444FAA" w:rsidP="00ED069F">
      <w:pPr>
        <w:rPr>
          <w:b/>
          <w:sz w:val="22"/>
          <w:szCs w:val="22"/>
          <w:lang w:val="sr-Cyrl-RS"/>
        </w:rPr>
      </w:pPr>
    </w:p>
    <w:p w:rsidR="00444FAA" w:rsidRDefault="00444FAA" w:rsidP="00444FAA">
      <w:pPr>
        <w:rPr>
          <w:b/>
          <w:lang w:val="sr-Cyrl-RS"/>
        </w:rPr>
      </w:pPr>
      <w:proofErr w:type="gramStart"/>
      <w:r>
        <w:rPr>
          <w:b/>
          <w:sz w:val="22"/>
          <w:szCs w:val="22"/>
        </w:rPr>
        <w:t>*</w:t>
      </w:r>
      <w:r>
        <w:rPr>
          <w:b/>
          <w:sz w:val="22"/>
          <w:szCs w:val="22"/>
          <w:lang w:val="sr-Cyrl-RS"/>
        </w:rPr>
        <w:t>Табела 7.</w:t>
      </w:r>
      <w:proofErr w:type="gramEnd"/>
      <w:r>
        <w:rPr>
          <w:sz w:val="22"/>
          <w:szCs w:val="22"/>
          <w:lang w:val="sr-Cyrl-RS"/>
        </w:rPr>
        <w:t xml:space="preserve"> </w:t>
      </w:r>
      <w:r>
        <w:rPr>
          <w:b/>
          <w:i/>
          <w:sz w:val="22"/>
          <w:szCs w:val="22"/>
          <w:lang w:val="sr-Cyrl-RS"/>
        </w:rPr>
        <w:t>Просечне вредности</w:t>
      </w:r>
      <w:r>
        <w:rPr>
          <w:b/>
          <w:i/>
          <w:sz w:val="22"/>
          <w:szCs w:val="22"/>
          <w:lang w:val="sr-Latn-RS"/>
        </w:rPr>
        <w:t xml:space="preserve"> </w:t>
      </w:r>
      <w:r>
        <w:rPr>
          <w:b/>
          <w:i/>
          <w:sz w:val="22"/>
          <w:szCs w:val="22"/>
          <w:lang w:val="sr-Cyrl-RS"/>
        </w:rPr>
        <w:t>из српског језика</w:t>
      </w:r>
      <w:r>
        <w:rPr>
          <w:b/>
          <w:lang w:val="sr-Cyrl-RS"/>
        </w:rPr>
        <w:t xml:space="preserve">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35"/>
        <w:gridCol w:w="936"/>
        <w:gridCol w:w="935"/>
        <w:gridCol w:w="936"/>
        <w:gridCol w:w="936"/>
      </w:tblGrid>
      <w:tr w:rsidR="00444FAA" w:rsidTr="00444FAA">
        <w:trPr>
          <w:trHeight w:val="2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A" w:rsidRDefault="00444FAA" w:rsidP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Интервал бодова </w:t>
            </w:r>
          </w:p>
        </w:tc>
      </w:tr>
      <w:tr w:rsidR="00444FAA" w:rsidTr="00444FA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AA" w:rsidRDefault="00444FAA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4,5-7,5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8-11,5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12-15,5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16-20</w:t>
            </w:r>
          </w:p>
        </w:tc>
      </w:tr>
      <w:tr w:rsidR="00444FAA" w:rsidTr="00444F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</w:t>
            </w:r>
          </w:p>
        </w:tc>
      </w:tr>
    </w:tbl>
    <w:p w:rsidR="00444FAA" w:rsidRDefault="00444FAA" w:rsidP="00444FAA">
      <w:pPr>
        <w:rPr>
          <w:b/>
          <w:lang w:val="sr-Cyrl-RS"/>
        </w:rPr>
      </w:pP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</w:t>
      </w:r>
    </w:p>
    <w:p w:rsidR="00444FAA" w:rsidRDefault="00444FAA" w:rsidP="00444FAA">
      <w:pPr>
        <w:rPr>
          <w:b/>
          <w:i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Графикон 8.</w:t>
      </w:r>
      <w:r>
        <w:rPr>
          <w:sz w:val="22"/>
          <w:szCs w:val="22"/>
          <w:lang w:val="sr-Cyrl-RS"/>
        </w:rPr>
        <w:t xml:space="preserve"> </w:t>
      </w:r>
      <w:r>
        <w:rPr>
          <w:b/>
          <w:i/>
          <w:sz w:val="22"/>
          <w:szCs w:val="22"/>
          <w:lang w:val="sr-Cyrl-RS"/>
        </w:rPr>
        <w:t>Просечне вредности</w:t>
      </w:r>
      <w:r>
        <w:rPr>
          <w:b/>
          <w:i/>
          <w:sz w:val="22"/>
          <w:szCs w:val="22"/>
          <w:lang w:val="sr-Latn-RS"/>
        </w:rPr>
        <w:t xml:space="preserve"> </w:t>
      </w:r>
      <w:r>
        <w:rPr>
          <w:b/>
          <w:i/>
          <w:sz w:val="22"/>
          <w:szCs w:val="22"/>
          <w:lang w:val="sr-Cyrl-RS"/>
        </w:rPr>
        <w:t>из српског језика</w:t>
      </w:r>
    </w:p>
    <w:p w:rsidR="00444FAA" w:rsidRDefault="00444FAA" w:rsidP="00444FAA">
      <w:pPr>
        <w:rPr>
          <w:sz w:val="22"/>
          <w:szCs w:val="22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4181475" cy="137160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b/>
          <w:i/>
          <w:sz w:val="22"/>
          <w:szCs w:val="22"/>
          <w:lang w:val="sr-Cyrl-RS"/>
        </w:rPr>
        <w:t xml:space="preserve">     </w:t>
      </w:r>
      <w:r>
        <w:rPr>
          <w:sz w:val="22"/>
          <w:szCs w:val="22"/>
          <w:lang w:val="sr-Cyrl-CS"/>
        </w:rPr>
        <w:t>Највећи број ученика је у групи просечно постигнутих резултата.</w:t>
      </w:r>
    </w:p>
    <w:p w:rsidR="00444FAA" w:rsidRDefault="00444FAA" w:rsidP="00444FAA">
      <w:pPr>
        <w:rPr>
          <w:b/>
          <w:color w:val="FF0000"/>
          <w:sz w:val="22"/>
          <w:szCs w:val="22"/>
          <w:lang w:val="sr-Cyrl-RS"/>
        </w:rPr>
      </w:pPr>
    </w:p>
    <w:p w:rsidR="00444FAA" w:rsidRDefault="00444FAA" w:rsidP="00ED069F">
      <w:pPr>
        <w:rPr>
          <w:b/>
          <w:sz w:val="22"/>
          <w:szCs w:val="22"/>
          <w:lang w:val="sr-Cyrl-RS"/>
        </w:rPr>
      </w:pPr>
    </w:p>
    <w:p w:rsidR="00444FAA" w:rsidRDefault="00444FAA" w:rsidP="00444FAA">
      <w:pPr>
        <w:rPr>
          <w:b/>
          <w:lang w:val="sr-Cyrl-RS"/>
        </w:rPr>
      </w:pPr>
      <w:proofErr w:type="gramStart"/>
      <w:r>
        <w:rPr>
          <w:b/>
          <w:sz w:val="22"/>
          <w:szCs w:val="22"/>
        </w:rPr>
        <w:t>*</w:t>
      </w:r>
      <w:r>
        <w:rPr>
          <w:b/>
          <w:sz w:val="22"/>
          <w:szCs w:val="22"/>
          <w:lang w:val="sr-Cyrl-RS"/>
        </w:rPr>
        <w:t>Табела 8.</w:t>
      </w:r>
      <w:proofErr w:type="gramEnd"/>
      <w:r>
        <w:rPr>
          <w:sz w:val="22"/>
          <w:szCs w:val="22"/>
          <w:lang w:val="sr-Cyrl-RS"/>
        </w:rPr>
        <w:t xml:space="preserve"> </w:t>
      </w:r>
      <w:r>
        <w:rPr>
          <w:b/>
          <w:i/>
          <w:sz w:val="22"/>
          <w:szCs w:val="22"/>
          <w:lang w:val="sr-Cyrl-RS"/>
        </w:rPr>
        <w:t>Просечне вредности</w:t>
      </w:r>
      <w:r>
        <w:rPr>
          <w:b/>
          <w:i/>
          <w:sz w:val="22"/>
          <w:szCs w:val="22"/>
          <w:lang w:val="sr-Latn-RS"/>
        </w:rPr>
        <w:t xml:space="preserve"> </w:t>
      </w:r>
      <w:r>
        <w:rPr>
          <w:b/>
          <w:i/>
          <w:sz w:val="22"/>
          <w:szCs w:val="22"/>
          <w:lang w:val="sr-Cyrl-RS"/>
        </w:rPr>
        <w:t>из математике</w:t>
      </w:r>
      <w:r>
        <w:rPr>
          <w:b/>
          <w:lang w:val="sr-Cyrl-RS"/>
        </w:rPr>
        <w:t xml:space="preserve">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35"/>
        <w:gridCol w:w="936"/>
        <w:gridCol w:w="935"/>
        <w:gridCol w:w="936"/>
        <w:gridCol w:w="936"/>
      </w:tblGrid>
      <w:tr w:rsidR="00444FAA" w:rsidTr="00444FA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A" w:rsidRDefault="00444FAA" w:rsidP="00DC3C0B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Интервал бодова </w:t>
            </w:r>
          </w:p>
        </w:tc>
      </w:tr>
      <w:tr w:rsidR="00444FAA" w:rsidTr="00444FA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AA" w:rsidRDefault="00444FAA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4,5-7,5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8-11,5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12-15,5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16-20</w:t>
            </w:r>
          </w:p>
        </w:tc>
      </w:tr>
      <w:tr w:rsidR="00444FAA" w:rsidTr="00444F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</w:t>
            </w:r>
          </w:p>
        </w:tc>
      </w:tr>
    </w:tbl>
    <w:p w:rsidR="00444FAA" w:rsidRDefault="00444FAA" w:rsidP="00444FAA">
      <w:pPr>
        <w:rPr>
          <w:b/>
          <w:lang w:val="sr-Cyrl-RS"/>
        </w:rPr>
      </w:pP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</w:t>
      </w:r>
    </w:p>
    <w:p w:rsidR="00444FAA" w:rsidRDefault="00444FAA" w:rsidP="00444FAA">
      <w:pPr>
        <w:rPr>
          <w:b/>
          <w:i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Графикон 9.</w:t>
      </w:r>
      <w:r>
        <w:rPr>
          <w:sz w:val="22"/>
          <w:szCs w:val="22"/>
          <w:lang w:val="sr-Cyrl-RS"/>
        </w:rPr>
        <w:t xml:space="preserve"> </w:t>
      </w:r>
      <w:r>
        <w:rPr>
          <w:b/>
          <w:i/>
          <w:sz w:val="22"/>
          <w:szCs w:val="22"/>
          <w:lang w:val="sr-Cyrl-RS"/>
        </w:rPr>
        <w:t>Просечне вредности</w:t>
      </w:r>
      <w:r>
        <w:rPr>
          <w:b/>
          <w:i/>
          <w:sz w:val="22"/>
          <w:szCs w:val="22"/>
          <w:lang w:val="sr-Latn-RS"/>
        </w:rPr>
        <w:t xml:space="preserve"> </w:t>
      </w:r>
      <w:r>
        <w:rPr>
          <w:b/>
          <w:i/>
          <w:sz w:val="22"/>
          <w:szCs w:val="22"/>
          <w:lang w:val="sr-Cyrl-RS"/>
        </w:rPr>
        <w:t>из математике</w:t>
      </w:r>
    </w:p>
    <w:p w:rsidR="00444FAA" w:rsidRPr="00444FAA" w:rsidRDefault="00444FAA" w:rsidP="00B765FB">
      <w:pPr>
        <w:rPr>
          <w:sz w:val="22"/>
          <w:szCs w:val="22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4343400" cy="13716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b/>
          <w:i/>
          <w:sz w:val="22"/>
          <w:szCs w:val="22"/>
          <w:lang w:val="sr-Cyrl-RS"/>
        </w:rPr>
        <w:t xml:space="preserve">     </w:t>
      </w:r>
      <w:r>
        <w:rPr>
          <w:sz w:val="22"/>
          <w:szCs w:val="22"/>
          <w:lang w:val="sr-Cyrl-CS"/>
        </w:rPr>
        <w:t>Највећи број ученика је у групи просечно постигнутих резултата.</w:t>
      </w:r>
    </w:p>
    <w:p w:rsidR="00444FAA" w:rsidRDefault="00444FAA" w:rsidP="00444FAA">
      <w:pPr>
        <w:rPr>
          <w:b/>
          <w:i/>
          <w:sz w:val="22"/>
          <w:szCs w:val="22"/>
          <w:lang w:val="sr-Cyrl-RS"/>
        </w:rPr>
      </w:pPr>
    </w:p>
    <w:p w:rsidR="00444FAA" w:rsidRDefault="00444FAA" w:rsidP="00444FAA">
      <w:pPr>
        <w:rPr>
          <w:b/>
          <w:i/>
          <w:sz w:val="22"/>
          <w:szCs w:val="22"/>
          <w:lang w:val="sr-Cyrl-RS"/>
        </w:rPr>
      </w:pPr>
      <w:proofErr w:type="gramStart"/>
      <w:r>
        <w:rPr>
          <w:b/>
          <w:sz w:val="22"/>
          <w:szCs w:val="22"/>
        </w:rPr>
        <w:lastRenderedPageBreak/>
        <w:t>*</w:t>
      </w:r>
      <w:r>
        <w:rPr>
          <w:b/>
          <w:sz w:val="22"/>
          <w:szCs w:val="22"/>
          <w:lang w:val="sr-Cyrl-RS"/>
        </w:rPr>
        <w:t xml:space="preserve">Табела </w:t>
      </w:r>
      <w:r w:rsidR="00CB5DA9">
        <w:rPr>
          <w:b/>
          <w:sz w:val="22"/>
          <w:szCs w:val="22"/>
          <w:lang w:val="sr-Cyrl-RS"/>
        </w:rPr>
        <w:t>9</w:t>
      </w:r>
      <w:r>
        <w:rPr>
          <w:b/>
          <w:sz w:val="22"/>
          <w:szCs w:val="22"/>
          <w:lang w:val="sr-Cyrl-RS"/>
        </w:rPr>
        <w:t>.</w:t>
      </w:r>
      <w:proofErr w:type="gramEnd"/>
      <w:r>
        <w:rPr>
          <w:sz w:val="22"/>
          <w:szCs w:val="22"/>
          <w:lang w:val="sr-Cyrl-RS"/>
        </w:rPr>
        <w:t xml:space="preserve"> </w:t>
      </w:r>
      <w:r>
        <w:rPr>
          <w:b/>
          <w:i/>
          <w:sz w:val="22"/>
          <w:szCs w:val="22"/>
          <w:lang w:val="sr-Cyrl-RS"/>
        </w:rPr>
        <w:t>Просечне вредности</w:t>
      </w:r>
      <w:r>
        <w:rPr>
          <w:b/>
          <w:i/>
          <w:sz w:val="22"/>
          <w:szCs w:val="22"/>
          <w:lang w:val="sr-Latn-RS"/>
        </w:rPr>
        <w:t xml:space="preserve"> </w:t>
      </w:r>
      <w:r>
        <w:rPr>
          <w:b/>
          <w:i/>
          <w:sz w:val="22"/>
          <w:szCs w:val="22"/>
          <w:lang w:val="sr-Cyrl-RS"/>
        </w:rPr>
        <w:t>на комбинованом тесту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63"/>
        <w:gridCol w:w="964"/>
        <w:gridCol w:w="964"/>
        <w:gridCol w:w="964"/>
        <w:gridCol w:w="964"/>
      </w:tblGrid>
      <w:tr w:rsidR="00444FAA" w:rsidTr="00444FA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Интервал бодова </w:t>
            </w:r>
          </w:p>
        </w:tc>
      </w:tr>
      <w:tr w:rsidR="00444FAA" w:rsidTr="00444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AA" w:rsidRDefault="00444FAA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4,5-7,5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8-11,5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12-15,5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16-20</w:t>
            </w:r>
          </w:p>
        </w:tc>
      </w:tr>
      <w:tr w:rsidR="00444FAA" w:rsidTr="00444F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Default="00444FA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Pr="00CB5DA9" w:rsidRDefault="00CB5DA9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Pr="00CB5DA9" w:rsidRDefault="00CB5DA9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Pr="00CB5DA9" w:rsidRDefault="00CB5DA9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Pr="00CB5DA9" w:rsidRDefault="00CB5DA9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AA" w:rsidRPr="00CB5DA9" w:rsidRDefault="00CB5DA9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</w:t>
            </w:r>
          </w:p>
        </w:tc>
      </w:tr>
    </w:tbl>
    <w:p w:rsidR="00444FAA" w:rsidRDefault="00444FAA" w:rsidP="00444FAA">
      <w:pPr>
        <w:rPr>
          <w:b/>
          <w:sz w:val="22"/>
          <w:szCs w:val="22"/>
          <w:lang w:val="sr-Cyrl-RS"/>
        </w:rPr>
      </w:pPr>
    </w:p>
    <w:p w:rsidR="00444FAA" w:rsidRDefault="00444FAA" w:rsidP="00444FAA">
      <w:pPr>
        <w:rPr>
          <w:b/>
          <w:sz w:val="22"/>
          <w:szCs w:val="22"/>
          <w:lang w:val="sr-Cyrl-RS"/>
        </w:rPr>
      </w:pPr>
    </w:p>
    <w:p w:rsidR="00444FAA" w:rsidRDefault="00444FAA" w:rsidP="00444FAA">
      <w:pPr>
        <w:rPr>
          <w:b/>
          <w:i/>
          <w:sz w:val="22"/>
          <w:szCs w:val="22"/>
          <w:lang w:val="sr-Cyrl-RS"/>
        </w:rPr>
      </w:pPr>
      <w:r>
        <w:rPr>
          <w:b/>
          <w:color w:val="FF0000"/>
          <w:sz w:val="22"/>
          <w:szCs w:val="22"/>
          <w:lang w:val="sr-Cyrl-RS"/>
        </w:rPr>
        <w:t xml:space="preserve">              </w:t>
      </w:r>
      <w:r>
        <w:rPr>
          <w:b/>
          <w:sz w:val="22"/>
          <w:szCs w:val="22"/>
          <w:lang w:val="sr-Cyrl-RS"/>
        </w:rPr>
        <w:t xml:space="preserve">Графикон </w:t>
      </w:r>
      <w:r w:rsidR="00CB5DA9">
        <w:rPr>
          <w:b/>
          <w:sz w:val="22"/>
          <w:szCs w:val="22"/>
          <w:lang w:val="sr-Cyrl-RS"/>
        </w:rPr>
        <w:t>10.</w:t>
      </w:r>
      <w:r>
        <w:rPr>
          <w:b/>
          <w:sz w:val="22"/>
          <w:szCs w:val="22"/>
          <w:lang w:val="sr-Cyrl-RS"/>
        </w:rPr>
        <w:t xml:space="preserve"> </w:t>
      </w:r>
      <w:r>
        <w:rPr>
          <w:b/>
          <w:i/>
          <w:sz w:val="22"/>
          <w:szCs w:val="22"/>
          <w:lang w:val="sr-Cyrl-RS"/>
        </w:rPr>
        <w:t>Просечне вредности</w:t>
      </w:r>
      <w:r>
        <w:rPr>
          <w:b/>
          <w:i/>
          <w:sz w:val="22"/>
          <w:szCs w:val="22"/>
          <w:lang w:val="sr-Latn-RS"/>
        </w:rPr>
        <w:t xml:space="preserve"> </w:t>
      </w:r>
      <w:r>
        <w:rPr>
          <w:b/>
          <w:i/>
          <w:sz w:val="22"/>
          <w:szCs w:val="22"/>
          <w:lang w:val="sr-Cyrl-RS"/>
        </w:rPr>
        <w:t>на комбиновано тесту</w:t>
      </w:r>
    </w:p>
    <w:p w:rsidR="00444FAA" w:rsidRDefault="00444FAA" w:rsidP="00444FAA">
      <w:pPr>
        <w:pStyle w:val="ListParagraph"/>
        <w:rPr>
          <w:b/>
          <w:color w:val="FF0000"/>
          <w:sz w:val="22"/>
          <w:szCs w:val="22"/>
          <w:lang w:val="sr-Cyrl-RS"/>
        </w:rPr>
      </w:pPr>
      <w:r>
        <w:rPr>
          <w:noProof/>
          <w:color w:val="FF0000"/>
          <w:lang w:val="sr-Latn-RS" w:eastAsia="sr-Latn-RS"/>
        </w:rPr>
        <w:drawing>
          <wp:inline distT="0" distB="0" distL="0" distR="0">
            <wp:extent cx="3952875" cy="1409700"/>
            <wp:effectExtent l="0" t="0" r="9525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sz w:val="22"/>
          <w:szCs w:val="22"/>
          <w:lang w:val="sr-Cyrl-CS"/>
        </w:rPr>
        <w:t xml:space="preserve">  Највећи број ученика је у групи </w:t>
      </w:r>
      <w:r w:rsidR="00CB5DA9">
        <w:rPr>
          <w:sz w:val="22"/>
          <w:szCs w:val="22"/>
          <w:lang w:val="sr-Cyrl-CS"/>
        </w:rPr>
        <w:t xml:space="preserve">испод </w:t>
      </w:r>
      <w:r>
        <w:rPr>
          <w:sz w:val="22"/>
          <w:szCs w:val="22"/>
          <w:lang w:val="sr-Cyrl-CS"/>
        </w:rPr>
        <w:t>просечно постигнутих резултата.</w:t>
      </w:r>
      <w:r>
        <w:rPr>
          <w:b/>
          <w:color w:val="FF0000"/>
          <w:sz w:val="22"/>
          <w:szCs w:val="22"/>
          <w:lang w:val="sr-Cyrl-RS"/>
        </w:rPr>
        <w:t xml:space="preserve">   </w:t>
      </w:r>
    </w:p>
    <w:p w:rsidR="00ED069F" w:rsidRDefault="00ED069F" w:rsidP="00ED78DC">
      <w:pPr>
        <w:rPr>
          <w:b/>
          <w:sz w:val="22"/>
          <w:szCs w:val="22"/>
          <w:lang w:val="sr-Cyrl-RS"/>
        </w:rPr>
      </w:pPr>
    </w:p>
    <w:p w:rsidR="00ED069F" w:rsidRPr="003B1D60" w:rsidRDefault="003B1D60" w:rsidP="00ED78DC">
      <w:pPr>
        <w:rPr>
          <w:b/>
          <w:i/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 xml:space="preserve">              </w:t>
      </w:r>
    </w:p>
    <w:p w:rsidR="00154C67" w:rsidRDefault="00154C67" w:rsidP="005A4789">
      <w:pPr>
        <w:rPr>
          <w:b/>
          <w:sz w:val="22"/>
          <w:szCs w:val="22"/>
          <w:lang w:val="sr-Cyrl-RS"/>
        </w:rPr>
      </w:pPr>
    </w:p>
    <w:p w:rsidR="005A4789" w:rsidRDefault="005A4789" w:rsidP="00AE11ED">
      <w:pPr>
        <w:rPr>
          <w:b/>
          <w:sz w:val="22"/>
          <w:szCs w:val="22"/>
          <w:lang w:val="sr-Cyrl-RS"/>
        </w:rPr>
      </w:pPr>
    </w:p>
    <w:p w:rsidR="005A4789" w:rsidRDefault="005A4789" w:rsidP="00AE11ED">
      <w:pPr>
        <w:rPr>
          <w:b/>
          <w:sz w:val="22"/>
          <w:szCs w:val="22"/>
          <w:lang w:val="sr-Cyrl-RS"/>
        </w:rPr>
      </w:pPr>
    </w:p>
    <w:p w:rsidR="003B1D60" w:rsidRDefault="003B1D60" w:rsidP="00D53757">
      <w:pPr>
        <w:rPr>
          <w:b/>
          <w:sz w:val="22"/>
          <w:szCs w:val="22"/>
          <w:lang w:val="sr-Latn-RS"/>
        </w:rPr>
      </w:pPr>
    </w:p>
    <w:p w:rsidR="003B1D60" w:rsidRDefault="003B1D60" w:rsidP="00D53757">
      <w:pPr>
        <w:rPr>
          <w:b/>
          <w:sz w:val="22"/>
          <w:szCs w:val="22"/>
          <w:lang w:val="sr-Latn-RS"/>
        </w:rPr>
      </w:pPr>
    </w:p>
    <w:p w:rsidR="003B1D60" w:rsidRDefault="003B1D60" w:rsidP="00D53757">
      <w:pPr>
        <w:rPr>
          <w:b/>
          <w:sz w:val="22"/>
          <w:szCs w:val="22"/>
          <w:lang w:val="sr-Latn-RS"/>
        </w:rPr>
      </w:pPr>
    </w:p>
    <w:p w:rsidR="003B1D60" w:rsidRDefault="003B1D60" w:rsidP="00D53757">
      <w:pPr>
        <w:rPr>
          <w:b/>
          <w:sz w:val="22"/>
          <w:szCs w:val="22"/>
          <w:lang w:val="sr-Latn-RS"/>
        </w:rPr>
      </w:pPr>
    </w:p>
    <w:p w:rsidR="003B1D60" w:rsidRDefault="003B1D60" w:rsidP="00D53757">
      <w:pPr>
        <w:rPr>
          <w:b/>
          <w:sz w:val="22"/>
          <w:szCs w:val="22"/>
          <w:lang w:val="sr-Latn-RS"/>
        </w:rPr>
      </w:pPr>
    </w:p>
    <w:p w:rsidR="003B1D60" w:rsidRDefault="003B1D60" w:rsidP="00D53757">
      <w:pPr>
        <w:rPr>
          <w:b/>
          <w:sz w:val="22"/>
          <w:szCs w:val="22"/>
          <w:lang w:val="sr-Latn-RS"/>
        </w:rPr>
      </w:pPr>
    </w:p>
    <w:p w:rsidR="003B1D60" w:rsidRDefault="003B1D60" w:rsidP="00D53757">
      <w:pPr>
        <w:rPr>
          <w:b/>
          <w:sz w:val="22"/>
          <w:szCs w:val="22"/>
          <w:lang w:val="sr-Latn-RS"/>
        </w:rPr>
      </w:pPr>
    </w:p>
    <w:p w:rsidR="003B1D60" w:rsidRDefault="003B1D60" w:rsidP="00D53757">
      <w:pPr>
        <w:rPr>
          <w:b/>
          <w:sz w:val="22"/>
          <w:szCs w:val="22"/>
          <w:lang w:val="sr-Latn-RS"/>
        </w:rPr>
      </w:pPr>
    </w:p>
    <w:p w:rsidR="003B1D60" w:rsidRDefault="003B1D60" w:rsidP="00D53757">
      <w:pPr>
        <w:rPr>
          <w:b/>
          <w:sz w:val="22"/>
          <w:szCs w:val="22"/>
          <w:lang w:val="sr-Cyrl-RS"/>
        </w:rPr>
      </w:pPr>
    </w:p>
    <w:p w:rsidR="00CB5DA9" w:rsidRDefault="00CB5DA9" w:rsidP="00D53757">
      <w:pPr>
        <w:rPr>
          <w:b/>
          <w:sz w:val="22"/>
          <w:szCs w:val="22"/>
          <w:lang w:val="sr-Cyrl-RS"/>
        </w:rPr>
      </w:pPr>
    </w:p>
    <w:p w:rsidR="00CB5DA9" w:rsidRDefault="00CB5DA9" w:rsidP="00D53757">
      <w:pPr>
        <w:rPr>
          <w:b/>
          <w:sz w:val="22"/>
          <w:szCs w:val="22"/>
          <w:lang w:val="sr-Cyrl-RS"/>
        </w:rPr>
      </w:pPr>
    </w:p>
    <w:p w:rsidR="00624DE1" w:rsidRPr="00CB5DA9" w:rsidRDefault="00624DE1" w:rsidP="00D53757">
      <w:pPr>
        <w:rPr>
          <w:b/>
          <w:sz w:val="22"/>
          <w:szCs w:val="22"/>
          <w:lang w:val="sr-Cyrl-RS"/>
        </w:rPr>
      </w:pPr>
    </w:p>
    <w:p w:rsidR="003B1D60" w:rsidRPr="00992CA9" w:rsidRDefault="003B1D60" w:rsidP="00D53757">
      <w:pPr>
        <w:rPr>
          <w:b/>
          <w:sz w:val="22"/>
          <w:szCs w:val="22"/>
          <w:lang w:val="sr-Cyrl-RS"/>
        </w:rPr>
      </w:pPr>
    </w:p>
    <w:p w:rsidR="00D53757" w:rsidRPr="00C33471" w:rsidRDefault="00D53757" w:rsidP="00D53757">
      <w:pPr>
        <w:rPr>
          <w:b/>
          <w:i/>
          <w:sz w:val="22"/>
          <w:szCs w:val="22"/>
          <w:lang w:val="sr-Cyrl-RS"/>
        </w:rPr>
      </w:pPr>
      <w:r w:rsidRPr="001B2BD1">
        <w:rPr>
          <w:b/>
          <w:sz w:val="22"/>
          <w:szCs w:val="22"/>
          <w:lang w:val="sr-Cyrl-RS"/>
        </w:rPr>
        <w:lastRenderedPageBreak/>
        <w:t xml:space="preserve">*Табела </w:t>
      </w:r>
      <w:r w:rsidR="00856ADC">
        <w:rPr>
          <w:b/>
          <w:sz w:val="22"/>
          <w:szCs w:val="22"/>
          <w:lang w:val="sr-Cyrl-RS"/>
        </w:rPr>
        <w:t>1</w:t>
      </w:r>
      <w:r w:rsidR="009D53B0">
        <w:rPr>
          <w:b/>
          <w:sz w:val="22"/>
          <w:szCs w:val="22"/>
          <w:lang w:val="sr-Cyrl-RS"/>
        </w:rPr>
        <w:t>0</w:t>
      </w:r>
      <w:r w:rsidRPr="001B2BD1">
        <w:rPr>
          <w:b/>
          <w:sz w:val="22"/>
          <w:szCs w:val="22"/>
          <w:lang w:val="sr-Cyrl-RS"/>
        </w:rPr>
        <w:t xml:space="preserve">. </w:t>
      </w:r>
      <w:r w:rsidRPr="00C33471">
        <w:rPr>
          <w:b/>
          <w:i/>
          <w:sz w:val="22"/>
          <w:szCs w:val="22"/>
          <w:lang w:val="sr-Cyrl-RS"/>
        </w:rPr>
        <w:t>Резултати носилаца дипломе „Вук Караџић“</w:t>
      </w:r>
    </w:p>
    <w:p w:rsidR="00D53757" w:rsidRPr="009545AD" w:rsidRDefault="00D53757" w:rsidP="00D53757">
      <w:pPr>
        <w:rPr>
          <w:b/>
          <w:sz w:val="22"/>
          <w:szCs w:val="22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46"/>
        <w:gridCol w:w="2646"/>
        <w:gridCol w:w="2646"/>
        <w:gridCol w:w="1984"/>
      </w:tblGrid>
      <w:tr w:rsidR="00856ADC" w:rsidRPr="00856ADC" w:rsidTr="00856ADC">
        <w:tc>
          <w:tcPr>
            <w:tcW w:w="1985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6ADC" w:rsidRPr="00856ADC" w:rsidRDefault="00856ADC" w:rsidP="009861DE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:rsidR="00856ADC" w:rsidRPr="00856ADC" w:rsidRDefault="009D53B0" w:rsidP="009D53B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Наставни предмет</w:t>
            </w:r>
          </w:p>
        </w:tc>
      </w:tr>
      <w:tr w:rsidR="00856ADC" w:rsidRPr="00856ADC" w:rsidTr="009D53B0">
        <w:trPr>
          <w:trHeight w:val="187"/>
        </w:trPr>
        <w:tc>
          <w:tcPr>
            <w:tcW w:w="1985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56ADC" w:rsidRPr="00856ADC" w:rsidRDefault="00856ADC" w:rsidP="009861DE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46" w:type="dxa"/>
            <w:shd w:val="clear" w:color="auto" w:fill="auto"/>
          </w:tcPr>
          <w:p w:rsidR="00856ADC" w:rsidRPr="00856ADC" w:rsidRDefault="00856ADC" w:rsidP="009D53B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 xml:space="preserve">Српски језик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856ADC" w:rsidRPr="00856ADC" w:rsidRDefault="00856ADC" w:rsidP="009D53B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 xml:space="preserve">Математика                                </w:t>
            </w:r>
          </w:p>
        </w:tc>
        <w:tc>
          <w:tcPr>
            <w:tcW w:w="2646" w:type="dxa"/>
            <w:shd w:val="clear" w:color="auto" w:fill="auto"/>
          </w:tcPr>
          <w:p w:rsidR="00856ADC" w:rsidRPr="00856ADC" w:rsidRDefault="00856ADC" w:rsidP="009D53B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 xml:space="preserve">Комбиновани                           </w:t>
            </w:r>
          </w:p>
        </w:tc>
        <w:tc>
          <w:tcPr>
            <w:tcW w:w="1984" w:type="dxa"/>
            <w:shd w:val="clear" w:color="auto" w:fill="auto"/>
          </w:tcPr>
          <w:p w:rsidR="00856ADC" w:rsidRPr="00856ADC" w:rsidRDefault="00294268" w:rsidP="00535A2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Укупан резултат</w:t>
            </w:r>
          </w:p>
        </w:tc>
      </w:tr>
      <w:tr w:rsidR="00856ADC" w:rsidRPr="00856ADC" w:rsidTr="009D53B0">
        <w:trPr>
          <w:trHeight w:val="250"/>
        </w:trPr>
        <w:tc>
          <w:tcPr>
            <w:tcW w:w="1985" w:type="dxa"/>
            <w:shd w:val="clear" w:color="auto" w:fill="auto"/>
          </w:tcPr>
          <w:p w:rsidR="00856ADC" w:rsidRPr="009D53B0" w:rsidRDefault="00856ADC" w:rsidP="009861DE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2646" w:type="dxa"/>
            <w:shd w:val="clear" w:color="auto" w:fill="auto"/>
          </w:tcPr>
          <w:p w:rsidR="00856ADC" w:rsidRPr="00856ADC" w:rsidRDefault="00856ADC" w:rsidP="00856ADC">
            <w:pPr>
              <w:jc w:val="center"/>
              <w:rPr>
                <w:sz w:val="20"/>
                <w:szCs w:val="20"/>
                <w:lang w:val="sr-Cyrl-RS"/>
              </w:rPr>
            </w:pPr>
            <w:r w:rsidRPr="00856ADC"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646" w:type="dxa"/>
            <w:shd w:val="clear" w:color="auto" w:fill="auto"/>
          </w:tcPr>
          <w:p w:rsidR="00856ADC" w:rsidRPr="00856ADC" w:rsidRDefault="00856ADC" w:rsidP="009D53B0">
            <w:pPr>
              <w:jc w:val="center"/>
              <w:rPr>
                <w:sz w:val="20"/>
                <w:szCs w:val="20"/>
                <w:lang w:val="sr-Cyrl-RS"/>
              </w:rPr>
            </w:pPr>
            <w:r w:rsidRPr="00856ADC">
              <w:rPr>
                <w:sz w:val="20"/>
                <w:szCs w:val="20"/>
                <w:lang w:val="sr-Cyrl-RS"/>
              </w:rPr>
              <w:t>1</w:t>
            </w:r>
            <w:r w:rsidR="009D53B0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856ADC" w:rsidRPr="00856ADC" w:rsidRDefault="009D53B0" w:rsidP="00986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56ADC" w:rsidRPr="00856ADC" w:rsidRDefault="009D53B0" w:rsidP="00986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</w:t>
            </w:r>
          </w:p>
        </w:tc>
      </w:tr>
      <w:tr w:rsidR="00856ADC" w:rsidRPr="00856ADC" w:rsidTr="00746A40">
        <w:trPr>
          <w:trHeight w:val="236"/>
        </w:trPr>
        <w:tc>
          <w:tcPr>
            <w:tcW w:w="1985" w:type="dxa"/>
            <w:shd w:val="clear" w:color="auto" w:fill="auto"/>
          </w:tcPr>
          <w:p w:rsidR="00856ADC" w:rsidRPr="009D53B0" w:rsidRDefault="00856ADC" w:rsidP="009D53B0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2646" w:type="dxa"/>
            <w:shd w:val="clear" w:color="auto" w:fill="auto"/>
          </w:tcPr>
          <w:p w:rsidR="00856ADC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4,5</w:t>
            </w:r>
          </w:p>
        </w:tc>
        <w:tc>
          <w:tcPr>
            <w:tcW w:w="2646" w:type="dxa"/>
            <w:shd w:val="clear" w:color="auto" w:fill="auto"/>
          </w:tcPr>
          <w:p w:rsidR="00856ADC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4,5</w:t>
            </w:r>
          </w:p>
        </w:tc>
        <w:tc>
          <w:tcPr>
            <w:tcW w:w="2646" w:type="dxa"/>
            <w:shd w:val="clear" w:color="auto" w:fill="auto"/>
          </w:tcPr>
          <w:p w:rsidR="00856ADC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13,5</w:t>
            </w:r>
          </w:p>
        </w:tc>
        <w:tc>
          <w:tcPr>
            <w:tcW w:w="1984" w:type="dxa"/>
            <w:shd w:val="clear" w:color="auto" w:fill="auto"/>
          </w:tcPr>
          <w:p w:rsidR="00856ADC" w:rsidRPr="00856ADC" w:rsidRDefault="009D53B0" w:rsidP="00986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22,5</w:t>
            </w:r>
          </w:p>
        </w:tc>
      </w:tr>
      <w:tr w:rsidR="00746A40" w:rsidRPr="00856ADC" w:rsidTr="009861DE">
        <w:tc>
          <w:tcPr>
            <w:tcW w:w="1985" w:type="dxa"/>
            <w:shd w:val="clear" w:color="auto" w:fill="auto"/>
          </w:tcPr>
          <w:p w:rsidR="00746A40" w:rsidRPr="00856ADC" w:rsidRDefault="00294268" w:rsidP="00D53757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17,5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10,5</w:t>
            </w:r>
          </w:p>
        </w:tc>
        <w:tc>
          <w:tcPr>
            <w:tcW w:w="1984" w:type="dxa"/>
            <w:shd w:val="clear" w:color="auto" w:fill="auto"/>
          </w:tcPr>
          <w:p w:rsidR="00746A40" w:rsidRPr="00856ADC" w:rsidRDefault="009D53B0" w:rsidP="00986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</w:t>
            </w:r>
          </w:p>
        </w:tc>
      </w:tr>
      <w:tr w:rsidR="00746A40" w:rsidRPr="00856ADC" w:rsidTr="009861DE">
        <w:tc>
          <w:tcPr>
            <w:tcW w:w="1985" w:type="dxa"/>
            <w:shd w:val="clear" w:color="auto" w:fill="auto"/>
          </w:tcPr>
          <w:p w:rsidR="00746A40" w:rsidRPr="00856ADC" w:rsidRDefault="00294268" w:rsidP="00D53757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13,5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10,5</w:t>
            </w:r>
          </w:p>
        </w:tc>
        <w:tc>
          <w:tcPr>
            <w:tcW w:w="1984" w:type="dxa"/>
            <w:shd w:val="clear" w:color="auto" w:fill="auto"/>
          </w:tcPr>
          <w:p w:rsidR="00746A40" w:rsidRPr="00856ADC" w:rsidRDefault="00294268" w:rsidP="00986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</w:t>
            </w:r>
          </w:p>
        </w:tc>
      </w:tr>
      <w:tr w:rsidR="00746A40" w:rsidRPr="00856ADC" w:rsidTr="009861DE">
        <w:tc>
          <w:tcPr>
            <w:tcW w:w="1985" w:type="dxa"/>
            <w:shd w:val="clear" w:color="auto" w:fill="auto"/>
          </w:tcPr>
          <w:p w:rsidR="00746A40" w:rsidRPr="00856ADC" w:rsidRDefault="00294268" w:rsidP="00D53757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13,5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13,5</w:t>
            </w:r>
          </w:p>
        </w:tc>
        <w:tc>
          <w:tcPr>
            <w:tcW w:w="1984" w:type="dxa"/>
            <w:shd w:val="clear" w:color="auto" w:fill="auto"/>
          </w:tcPr>
          <w:p w:rsidR="00746A40" w:rsidRPr="00856ADC" w:rsidRDefault="00294268" w:rsidP="00986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</w:t>
            </w:r>
          </w:p>
        </w:tc>
      </w:tr>
      <w:tr w:rsidR="00746A40" w:rsidRPr="00856ADC" w:rsidTr="009861DE">
        <w:tc>
          <w:tcPr>
            <w:tcW w:w="1985" w:type="dxa"/>
            <w:shd w:val="clear" w:color="auto" w:fill="auto"/>
          </w:tcPr>
          <w:p w:rsidR="00746A40" w:rsidRPr="00856ADC" w:rsidRDefault="00294268" w:rsidP="00D53757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15,5</w:t>
            </w:r>
          </w:p>
        </w:tc>
        <w:tc>
          <w:tcPr>
            <w:tcW w:w="2646" w:type="dxa"/>
            <w:shd w:val="clear" w:color="auto" w:fill="auto"/>
          </w:tcPr>
          <w:p w:rsidR="00746A40" w:rsidRPr="00856ADC" w:rsidRDefault="009D53B0" w:rsidP="00856AD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46A40" w:rsidRPr="00856ADC" w:rsidRDefault="00294268" w:rsidP="00986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39,5</w:t>
            </w:r>
          </w:p>
        </w:tc>
      </w:tr>
    </w:tbl>
    <w:p w:rsidR="00D53757" w:rsidRDefault="00D53757" w:rsidP="00D53757">
      <w:pPr>
        <w:rPr>
          <w:b/>
          <w:lang w:val="sr-Cyrl-RS"/>
        </w:rPr>
      </w:pPr>
    </w:p>
    <w:p w:rsidR="00E447DF" w:rsidRDefault="00E447DF" w:rsidP="00D53757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 xml:space="preserve">                         </w:t>
      </w:r>
    </w:p>
    <w:p w:rsidR="00D53757" w:rsidRPr="00C33471" w:rsidRDefault="00B30E83" w:rsidP="00D53757">
      <w:pPr>
        <w:rPr>
          <w:b/>
          <w:i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 xml:space="preserve">  </w:t>
      </w:r>
      <w:r w:rsidR="00D53757" w:rsidRPr="001B2BD1">
        <w:rPr>
          <w:b/>
          <w:sz w:val="22"/>
          <w:szCs w:val="22"/>
          <w:lang w:val="sr-Cyrl-RS"/>
        </w:rPr>
        <w:t xml:space="preserve">Графикон </w:t>
      </w:r>
      <w:r w:rsidR="00856ADC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1</w:t>
      </w:r>
      <w:r w:rsidR="00D53757" w:rsidRPr="001B2BD1">
        <w:rPr>
          <w:b/>
          <w:sz w:val="22"/>
          <w:szCs w:val="22"/>
          <w:lang w:val="sr-Cyrl-RS"/>
        </w:rPr>
        <w:t xml:space="preserve">. </w:t>
      </w:r>
      <w:r w:rsidR="00D53757" w:rsidRPr="00C33471">
        <w:rPr>
          <w:b/>
          <w:i/>
          <w:sz w:val="22"/>
          <w:szCs w:val="22"/>
          <w:lang w:val="sr-Cyrl-RS"/>
        </w:rPr>
        <w:t>Резултати носилаца дипломе „Вук Караџић“</w:t>
      </w:r>
    </w:p>
    <w:p w:rsidR="00AE11ED" w:rsidRPr="00D53757" w:rsidRDefault="00D53757" w:rsidP="00D53757">
      <w:pPr>
        <w:tabs>
          <w:tab w:val="left" w:pos="9195"/>
        </w:tabs>
        <w:jc w:val="both"/>
        <w:rPr>
          <w:color w:val="FF0000"/>
          <w:sz w:val="22"/>
          <w:szCs w:val="22"/>
          <w:lang w:val="sr-Cyrl-RS"/>
        </w:rPr>
      </w:pPr>
      <w:r w:rsidRPr="00856ADC">
        <w:rPr>
          <w:b/>
          <w:noProof/>
          <w:color w:val="FF0000"/>
          <w:sz w:val="20"/>
          <w:szCs w:val="20"/>
          <w:lang w:val="sr-Latn-RS" w:eastAsia="sr-Latn-RS"/>
        </w:rPr>
        <w:drawing>
          <wp:inline distT="0" distB="0" distL="0" distR="0" wp14:anchorId="28D72B12" wp14:editId="619C0709">
            <wp:extent cx="7991475" cy="2124075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E11ED" w:rsidRPr="004072DC" w:rsidRDefault="00AE11ED" w:rsidP="00AE11ED">
      <w:pPr>
        <w:tabs>
          <w:tab w:val="left" w:pos="9195"/>
        </w:tabs>
        <w:jc w:val="right"/>
        <w:rPr>
          <w:b/>
          <w:sz w:val="22"/>
          <w:szCs w:val="22"/>
          <w:lang w:val="sr-Cyrl-RS"/>
        </w:rPr>
      </w:pPr>
    </w:p>
    <w:p w:rsidR="00C33471" w:rsidRDefault="00D53757" w:rsidP="00D53757">
      <w:pPr>
        <w:rPr>
          <w:sz w:val="22"/>
          <w:szCs w:val="22"/>
          <w:lang w:val="sr-Cyrl-RS"/>
        </w:rPr>
      </w:pPr>
      <w:r w:rsidRPr="001B2BD1">
        <w:rPr>
          <w:sz w:val="22"/>
          <w:szCs w:val="22"/>
          <w:lang w:val="sr-Cyrl-RS"/>
        </w:rPr>
        <w:t xml:space="preserve">Постигнутим резултатима </w:t>
      </w:r>
      <w:r w:rsidR="00C33471">
        <w:rPr>
          <w:sz w:val="22"/>
          <w:szCs w:val="22"/>
          <w:lang w:val="sr-Cyrl-RS"/>
        </w:rPr>
        <w:t xml:space="preserve">ученика </w:t>
      </w:r>
      <w:r w:rsidRPr="001B2BD1">
        <w:rPr>
          <w:sz w:val="22"/>
          <w:szCs w:val="22"/>
          <w:lang w:val="sr-Cyrl-RS"/>
        </w:rPr>
        <w:t xml:space="preserve">носилаца Вукових диплома </w:t>
      </w:r>
      <w:r w:rsidR="00C33471">
        <w:rPr>
          <w:sz w:val="22"/>
          <w:szCs w:val="22"/>
          <w:lang w:val="sr-Cyrl-RS"/>
        </w:rPr>
        <w:t xml:space="preserve">не </w:t>
      </w:r>
      <w:r w:rsidRPr="001B2BD1">
        <w:rPr>
          <w:sz w:val="22"/>
          <w:szCs w:val="22"/>
          <w:lang w:val="sr-Cyrl-RS"/>
        </w:rPr>
        <w:t>можемо бити задовољни</w:t>
      </w:r>
      <w:r w:rsidR="00C33471">
        <w:rPr>
          <w:sz w:val="22"/>
          <w:szCs w:val="22"/>
          <w:lang w:val="sr-Cyrl-RS"/>
        </w:rPr>
        <w:t>. Резултати су испод очекивања.</w:t>
      </w:r>
      <w:r w:rsidR="006D6BD3">
        <w:rPr>
          <w:sz w:val="22"/>
          <w:szCs w:val="22"/>
          <w:lang w:val="sr-Cyrl-RS"/>
        </w:rPr>
        <w:t xml:space="preserve"> Објективност оцењивања?! или... </w:t>
      </w:r>
    </w:p>
    <w:p w:rsidR="00E447DF" w:rsidRDefault="00D53757" w:rsidP="00D53757">
      <w:pPr>
        <w:rPr>
          <w:b/>
          <w:sz w:val="22"/>
          <w:szCs w:val="22"/>
          <w:lang w:val="sr-Latn-RS"/>
        </w:rPr>
      </w:pPr>
      <w:r w:rsidRPr="001B2BD1">
        <w:rPr>
          <w:sz w:val="22"/>
          <w:szCs w:val="22"/>
          <w:lang w:val="sr-Cyrl-RS"/>
        </w:rPr>
        <w:t xml:space="preserve"> </w:t>
      </w:r>
    </w:p>
    <w:p w:rsidR="00E447DF" w:rsidRDefault="00E447DF" w:rsidP="00D53757">
      <w:pPr>
        <w:rPr>
          <w:b/>
          <w:sz w:val="22"/>
          <w:szCs w:val="22"/>
          <w:lang w:val="sr-Latn-RS"/>
        </w:rPr>
      </w:pPr>
    </w:p>
    <w:p w:rsidR="00E447DF" w:rsidRDefault="00E447DF" w:rsidP="00D53757">
      <w:pPr>
        <w:rPr>
          <w:b/>
          <w:sz w:val="22"/>
          <w:szCs w:val="22"/>
          <w:lang w:val="sr-Latn-RS"/>
        </w:rPr>
      </w:pPr>
    </w:p>
    <w:p w:rsidR="00E447DF" w:rsidRDefault="00E447DF" w:rsidP="00D53757">
      <w:pPr>
        <w:rPr>
          <w:b/>
          <w:sz w:val="22"/>
          <w:szCs w:val="22"/>
          <w:lang w:val="sr-Latn-RS"/>
        </w:rPr>
      </w:pPr>
    </w:p>
    <w:p w:rsidR="00E447DF" w:rsidRDefault="00E447DF" w:rsidP="00D53757">
      <w:pPr>
        <w:rPr>
          <w:b/>
          <w:sz w:val="22"/>
          <w:szCs w:val="22"/>
          <w:lang w:val="sr-Latn-RS"/>
        </w:rPr>
      </w:pPr>
    </w:p>
    <w:p w:rsidR="00D53757" w:rsidRPr="00C33471" w:rsidRDefault="00D53757" w:rsidP="00D53757">
      <w:pPr>
        <w:rPr>
          <w:i/>
          <w:sz w:val="22"/>
          <w:szCs w:val="22"/>
          <w:lang w:val="sr-Cyrl-RS"/>
        </w:rPr>
      </w:pPr>
      <w:r w:rsidRPr="00856ADC">
        <w:rPr>
          <w:b/>
          <w:sz w:val="22"/>
          <w:szCs w:val="22"/>
          <w:lang w:val="sr-Cyrl-RS"/>
        </w:rPr>
        <w:lastRenderedPageBreak/>
        <w:t xml:space="preserve">*Табела </w:t>
      </w:r>
      <w:r w:rsidR="00856ADC" w:rsidRPr="00856ADC">
        <w:rPr>
          <w:b/>
          <w:sz w:val="22"/>
          <w:szCs w:val="22"/>
          <w:lang w:val="sr-Cyrl-RS"/>
        </w:rPr>
        <w:t>1</w:t>
      </w:r>
      <w:r w:rsidR="00B30E83">
        <w:rPr>
          <w:b/>
          <w:sz w:val="22"/>
          <w:szCs w:val="22"/>
          <w:lang w:val="sr-Cyrl-RS"/>
        </w:rPr>
        <w:t>1</w:t>
      </w:r>
      <w:r w:rsidRPr="00856ADC">
        <w:rPr>
          <w:b/>
          <w:sz w:val="22"/>
          <w:szCs w:val="22"/>
          <w:lang w:val="sr-Cyrl-RS"/>
        </w:rPr>
        <w:t xml:space="preserve">. </w:t>
      </w:r>
      <w:r w:rsidRPr="00C33471">
        <w:rPr>
          <w:b/>
          <w:i/>
          <w:sz w:val="22"/>
          <w:szCs w:val="22"/>
          <w:lang w:val="sr-Cyrl-RS"/>
        </w:rPr>
        <w:t>Дистрибуција резултата</w:t>
      </w:r>
    </w:p>
    <w:p w:rsidR="00D53757" w:rsidRPr="00C33471" w:rsidRDefault="00D53757" w:rsidP="00D53757">
      <w:pPr>
        <w:rPr>
          <w:i/>
          <w:sz w:val="22"/>
          <w:szCs w:val="22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393"/>
        <w:gridCol w:w="1394"/>
        <w:gridCol w:w="1394"/>
        <w:gridCol w:w="1394"/>
        <w:gridCol w:w="1394"/>
        <w:gridCol w:w="1394"/>
      </w:tblGrid>
      <w:tr w:rsidR="005726AC" w:rsidRPr="00856ADC" w:rsidTr="00BB04FF">
        <w:tc>
          <w:tcPr>
            <w:tcW w:w="3261" w:type="dxa"/>
          </w:tcPr>
          <w:p w:rsidR="005726AC" w:rsidRPr="00856ADC" w:rsidRDefault="005726AC" w:rsidP="00856ADC">
            <w:pPr>
              <w:pStyle w:val="ListParagraph"/>
              <w:tabs>
                <w:tab w:val="center" w:pos="1097"/>
                <w:tab w:val="right" w:pos="2194"/>
              </w:tabs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 xml:space="preserve">Резултат на </w:t>
            </w:r>
            <w:r>
              <w:rPr>
                <w:b/>
                <w:sz w:val="20"/>
                <w:szCs w:val="20"/>
                <w:lang w:val="sr-Cyrl-RS"/>
              </w:rPr>
              <w:t>сва три теста укупно</w:t>
            </w:r>
            <w:r w:rsidRPr="00856ADC">
              <w:rPr>
                <w:b/>
                <w:sz w:val="20"/>
                <w:szCs w:val="20"/>
                <w:lang w:val="sr-Cyrl-RS"/>
              </w:rPr>
              <w:t xml:space="preserve"> (без дељења са 0,5) </w:t>
            </w:r>
          </w:p>
        </w:tc>
        <w:tc>
          <w:tcPr>
            <w:tcW w:w="1393" w:type="dxa"/>
          </w:tcPr>
          <w:p w:rsidR="005726AC" w:rsidRPr="00856ADC" w:rsidRDefault="005726AC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 xml:space="preserve">0-10,5 </w:t>
            </w:r>
          </w:p>
        </w:tc>
        <w:tc>
          <w:tcPr>
            <w:tcW w:w="1394" w:type="dxa"/>
          </w:tcPr>
          <w:p w:rsidR="005726AC" w:rsidRPr="00856ADC" w:rsidRDefault="005726AC" w:rsidP="00856AD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 xml:space="preserve">11-20,5 </w:t>
            </w:r>
          </w:p>
        </w:tc>
        <w:tc>
          <w:tcPr>
            <w:tcW w:w="1394" w:type="dxa"/>
          </w:tcPr>
          <w:p w:rsidR="005726AC" w:rsidRPr="00856ADC" w:rsidRDefault="005726AC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 xml:space="preserve">21-30,5 </w:t>
            </w:r>
          </w:p>
        </w:tc>
        <w:tc>
          <w:tcPr>
            <w:tcW w:w="1394" w:type="dxa"/>
          </w:tcPr>
          <w:p w:rsidR="005726AC" w:rsidRPr="00856ADC" w:rsidRDefault="005726AC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>31-40,5</w:t>
            </w:r>
          </w:p>
        </w:tc>
        <w:tc>
          <w:tcPr>
            <w:tcW w:w="1394" w:type="dxa"/>
          </w:tcPr>
          <w:p w:rsidR="005726AC" w:rsidRDefault="005726AC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Latn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>41-50</w:t>
            </w:r>
            <w:r>
              <w:rPr>
                <w:b/>
                <w:sz w:val="20"/>
                <w:szCs w:val="20"/>
                <w:lang w:val="sr-Cyrl-RS"/>
              </w:rPr>
              <w:t>,5</w:t>
            </w:r>
          </w:p>
          <w:p w:rsidR="005726AC" w:rsidRPr="00E447DF" w:rsidRDefault="005726AC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394" w:type="dxa"/>
          </w:tcPr>
          <w:p w:rsidR="005726AC" w:rsidRPr="00856ADC" w:rsidRDefault="005726AC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51-60</w:t>
            </w:r>
          </w:p>
        </w:tc>
      </w:tr>
      <w:tr w:rsidR="005726AC" w:rsidRPr="00856ADC" w:rsidTr="00BB04FF">
        <w:tc>
          <w:tcPr>
            <w:tcW w:w="3261" w:type="dxa"/>
          </w:tcPr>
          <w:p w:rsidR="005726AC" w:rsidRPr="00856ADC" w:rsidRDefault="005726AC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1393" w:type="dxa"/>
          </w:tcPr>
          <w:p w:rsidR="005726AC" w:rsidRPr="00856ADC" w:rsidRDefault="005726AC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856ADC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94" w:type="dxa"/>
          </w:tcPr>
          <w:p w:rsidR="005726AC" w:rsidRPr="00856ADC" w:rsidRDefault="00BB04FF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94" w:type="dxa"/>
          </w:tcPr>
          <w:p w:rsidR="005726AC" w:rsidRPr="00856ADC" w:rsidRDefault="00BB04FF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394" w:type="dxa"/>
          </w:tcPr>
          <w:p w:rsidR="005726AC" w:rsidRPr="00856ADC" w:rsidRDefault="00BB04FF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394" w:type="dxa"/>
          </w:tcPr>
          <w:p w:rsidR="005726AC" w:rsidRDefault="00BB04FF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  <w:p w:rsidR="005726AC" w:rsidRPr="00E447DF" w:rsidRDefault="005726AC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394" w:type="dxa"/>
          </w:tcPr>
          <w:p w:rsidR="005726AC" w:rsidRPr="00856ADC" w:rsidRDefault="00BB04FF" w:rsidP="009861D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</w:t>
            </w:r>
          </w:p>
        </w:tc>
      </w:tr>
    </w:tbl>
    <w:p w:rsidR="00D53757" w:rsidRPr="00D53757" w:rsidRDefault="00D53757" w:rsidP="00D53757">
      <w:pPr>
        <w:pStyle w:val="ListParagraph"/>
        <w:rPr>
          <w:color w:val="FF0000"/>
          <w:lang w:val="sr-Cyrl-RS"/>
        </w:rPr>
      </w:pPr>
      <w:r w:rsidRPr="00D53757">
        <w:rPr>
          <w:color w:val="FF0000"/>
          <w:lang w:val="sr-Cyrl-RS"/>
        </w:rPr>
        <w:t xml:space="preserve">                                                                                              </w:t>
      </w:r>
    </w:p>
    <w:p w:rsidR="000B79C9" w:rsidRDefault="00275900" w:rsidP="00D53757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</w:t>
      </w:r>
      <w:r w:rsidR="00C33471">
        <w:rPr>
          <w:b/>
          <w:sz w:val="22"/>
          <w:szCs w:val="22"/>
          <w:lang w:val="sr-Cyrl-RS"/>
        </w:rPr>
        <w:t xml:space="preserve">  </w:t>
      </w:r>
    </w:p>
    <w:p w:rsidR="00D53757" w:rsidRPr="00C33471" w:rsidRDefault="00D53757" w:rsidP="00D53757">
      <w:pPr>
        <w:rPr>
          <w:b/>
          <w:i/>
          <w:sz w:val="22"/>
          <w:szCs w:val="22"/>
          <w:lang w:val="sr-Cyrl-RS"/>
        </w:rPr>
      </w:pPr>
      <w:r w:rsidRPr="00856ADC">
        <w:rPr>
          <w:b/>
          <w:sz w:val="22"/>
          <w:szCs w:val="22"/>
          <w:lang w:val="sr-Cyrl-RS"/>
        </w:rPr>
        <w:t xml:space="preserve">Графикон </w:t>
      </w:r>
      <w:r w:rsidR="00856ADC" w:rsidRPr="00856ADC">
        <w:rPr>
          <w:b/>
          <w:sz w:val="22"/>
          <w:szCs w:val="22"/>
          <w:lang w:val="sr-Cyrl-RS"/>
        </w:rPr>
        <w:t>1</w:t>
      </w:r>
      <w:r w:rsidR="00B30E83">
        <w:rPr>
          <w:b/>
          <w:sz w:val="22"/>
          <w:szCs w:val="22"/>
          <w:lang w:val="sr-Cyrl-RS"/>
        </w:rPr>
        <w:t>2</w:t>
      </w:r>
      <w:r w:rsidRPr="00856ADC">
        <w:rPr>
          <w:b/>
          <w:sz w:val="22"/>
          <w:szCs w:val="22"/>
          <w:lang w:val="sr-Cyrl-RS"/>
        </w:rPr>
        <w:t xml:space="preserve">. </w:t>
      </w:r>
      <w:r w:rsidRPr="00C33471">
        <w:rPr>
          <w:b/>
          <w:i/>
          <w:sz w:val="22"/>
          <w:szCs w:val="22"/>
          <w:lang w:val="sr-Cyrl-RS"/>
        </w:rPr>
        <w:t>Дистрибуција резултата</w:t>
      </w:r>
    </w:p>
    <w:p w:rsidR="000B79C9" w:rsidRDefault="000B79C9" w:rsidP="00D53757">
      <w:pPr>
        <w:rPr>
          <w:noProof/>
          <w:color w:val="FF0000"/>
          <w:lang w:val="sr-Cyrl-RS" w:eastAsia="sr-Latn-RS"/>
        </w:rPr>
      </w:pPr>
    </w:p>
    <w:p w:rsidR="000B79C9" w:rsidRDefault="000B79C9" w:rsidP="00D53757">
      <w:pPr>
        <w:rPr>
          <w:noProof/>
          <w:color w:val="FF0000"/>
          <w:lang w:val="sr-Cyrl-RS" w:eastAsia="sr-Latn-RS"/>
        </w:rPr>
      </w:pPr>
      <w:r>
        <w:rPr>
          <w:noProof/>
          <w:color w:val="FF0000"/>
          <w:lang w:val="sr-Latn-RS" w:eastAsia="sr-Latn-RS"/>
        </w:rPr>
        <w:drawing>
          <wp:inline distT="0" distB="0" distL="0" distR="0">
            <wp:extent cx="6953250" cy="20193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B79C9" w:rsidRDefault="000B79C9" w:rsidP="00D53757">
      <w:pPr>
        <w:rPr>
          <w:noProof/>
          <w:color w:val="FF0000"/>
          <w:lang w:val="sr-Cyrl-RS" w:eastAsia="sr-Latn-RS"/>
        </w:rPr>
      </w:pPr>
    </w:p>
    <w:p w:rsidR="00D53757" w:rsidRDefault="00D53757" w:rsidP="00D53757">
      <w:pPr>
        <w:rPr>
          <w:color w:val="FF0000"/>
          <w:sz w:val="22"/>
          <w:szCs w:val="22"/>
          <w:lang w:val="sr-Cyrl-RS"/>
        </w:rPr>
      </w:pPr>
      <w:r w:rsidRPr="007F6A7F">
        <w:rPr>
          <w:sz w:val="22"/>
          <w:szCs w:val="22"/>
          <w:lang w:val="sr-Cyrl-RS"/>
        </w:rPr>
        <w:t xml:space="preserve">На основу приказаних резултата, види се да је највећи број ученика постигао просечне резултате у распону од </w:t>
      </w:r>
      <w:r w:rsidR="000B79C9" w:rsidRPr="007F6A7F">
        <w:rPr>
          <w:sz w:val="22"/>
          <w:szCs w:val="22"/>
          <w:lang w:val="sr-Cyrl-RS"/>
        </w:rPr>
        <w:t>3</w:t>
      </w:r>
      <w:r w:rsidRPr="007F6A7F">
        <w:rPr>
          <w:sz w:val="22"/>
          <w:szCs w:val="22"/>
          <w:lang w:val="sr-Cyrl-RS"/>
        </w:rPr>
        <w:t xml:space="preserve">1 до </w:t>
      </w:r>
      <w:r w:rsidR="00BD2F8B">
        <w:rPr>
          <w:sz w:val="22"/>
          <w:szCs w:val="22"/>
          <w:lang w:val="sr-Cyrl-RS"/>
        </w:rPr>
        <w:t>4</w:t>
      </w:r>
      <w:r w:rsidRPr="007F6A7F">
        <w:rPr>
          <w:sz w:val="22"/>
          <w:szCs w:val="22"/>
          <w:lang w:val="sr-Cyrl-RS"/>
        </w:rPr>
        <w:t xml:space="preserve">0,5 бодова. </w:t>
      </w:r>
      <w:r w:rsidR="000B79C9" w:rsidRPr="007F6A7F">
        <w:rPr>
          <w:sz w:val="22"/>
          <w:szCs w:val="22"/>
          <w:lang w:val="sr-Cyrl-RS"/>
        </w:rPr>
        <w:t xml:space="preserve">Нешто мањи број ученика је у групи од 21-30,5 постигнутих бодова укупно. </w:t>
      </w:r>
      <w:r w:rsidR="00BD2F8B">
        <w:rPr>
          <w:sz w:val="22"/>
          <w:szCs w:val="22"/>
          <w:lang w:val="sr-Cyrl-RS"/>
        </w:rPr>
        <w:t>Н</w:t>
      </w:r>
      <w:r w:rsidR="000B79C9" w:rsidRPr="007F6A7F">
        <w:rPr>
          <w:sz w:val="22"/>
          <w:szCs w:val="22"/>
          <w:lang w:val="sr-Cyrl-RS"/>
        </w:rPr>
        <w:t>ема</w:t>
      </w:r>
      <w:r w:rsidRPr="007F6A7F">
        <w:rPr>
          <w:sz w:val="22"/>
          <w:szCs w:val="22"/>
          <w:lang w:val="sr-Cyrl-RS"/>
        </w:rPr>
        <w:t xml:space="preserve"> ученика који су </w:t>
      </w:r>
      <w:r w:rsidR="00BD2F8B" w:rsidRPr="007F6A7F">
        <w:rPr>
          <w:sz w:val="22"/>
          <w:szCs w:val="22"/>
          <w:lang w:val="sr-Cyrl-RS"/>
        </w:rPr>
        <w:t>постигли</w:t>
      </w:r>
      <w:r w:rsidR="00BD2F8B">
        <w:rPr>
          <w:sz w:val="22"/>
          <w:szCs w:val="22"/>
          <w:lang w:val="sr-Cyrl-RS"/>
        </w:rPr>
        <w:t xml:space="preserve"> збирно </w:t>
      </w:r>
      <w:r w:rsidRPr="007F6A7F">
        <w:rPr>
          <w:sz w:val="22"/>
          <w:szCs w:val="22"/>
          <w:lang w:val="sr-Cyrl-RS"/>
        </w:rPr>
        <w:t xml:space="preserve">до </w:t>
      </w:r>
      <w:r w:rsidR="00BD2F8B">
        <w:rPr>
          <w:sz w:val="22"/>
          <w:szCs w:val="22"/>
          <w:lang w:val="sr-Cyrl-RS"/>
        </w:rPr>
        <w:t>1</w:t>
      </w:r>
      <w:r w:rsidR="007F6A7F" w:rsidRPr="007F6A7F">
        <w:rPr>
          <w:sz w:val="22"/>
          <w:szCs w:val="22"/>
          <w:lang w:val="sr-Cyrl-RS"/>
        </w:rPr>
        <w:t>0,5</w:t>
      </w:r>
      <w:r w:rsidRPr="007F6A7F">
        <w:rPr>
          <w:sz w:val="22"/>
          <w:szCs w:val="22"/>
          <w:lang w:val="sr-Cyrl-RS"/>
        </w:rPr>
        <w:t xml:space="preserve"> бодова. </w:t>
      </w:r>
    </w:p>
    <w:p w:rsidR="007F6A7F" w:rsidRDefault="007F6A7F" w:rsidP="00D53757">
      <w:pPr>
        <w:rPr>
          <w:color w:val="FF0000"/>
          <w:sz w:val="22"/>
          <w:szCs w:val="22"/>
          <w:lang w:val="sr-Cyrl-RS"/>
        </w:rPr>
      </w:pPr>
    </w:p>
    <w:p w:rsidR="007F6A7F" w:rsidRDefault="007F6A7F" w:rsidP="00D53757">
      <w:pPr>
        <w:rPr>
          <w:color w:val="FF0000"/>
          <w:sz w:val="22"/>
          <w:szCs w:val="22"/>
          <w:lang w:val="sr-Cyrl-RS"/>
        </w:rPr>
      </w:pPr>
    </w:p>
    <w:p w:rsidR="00BD2F8B" w:rsidRDefault="00BD2F8B" w:rsidP="00D53757">
      <w:pPr>
        <w:rPr>
          <w:color w:val="FF0000"/>
          <w:sz w:val="22"/>
          <w:szCs w:val="22"/>
          <w:lang w:val="sr-Cyrl-RS"/>
        </w:rPr>
      </w:pPr>
    </w:p>
    <w:p w:rsidR="00BD2F8B" w:rsidRDefault="00BD2F8B" w:rsidP="00D53757">
      <w:pPr>
        <w:rPr>
          <w:color w:val="FF0000"/>
          <w:sz w:val="22"/>
          <w:szCs w:val="22"/>
          <w:lang w:val="sr-Cyrl-RS"/>
        </w:rPr>
      </w:pPr>
    </w:p>
    <w:p w:rsidR="00BD2F8B" w:rsidRDefault="00BD2F8B" w:rsidP="00D53757">
      <w:pPr>
        <w:rPr>
          <w:color w:val="FF0000"/>
          <w:sz w:val="22"/>
          <w:szCs w:val="22"/>
          <w:lang w:val="sr-Cyrl-RS"/>
        </w:rPr>
      </w:pPr>
    </w:p>
    <w:p w:rsidR="00BD2F8B" w:rsidRDefault="00BD2F8B" w:rsidP="00D53757">
      <w:pPr>
        <w:rPr>
          <w:color w:val="FF0000"/>
          <w:sz w:val="22"/>
          <w:szCs w:val="22"/>
          <w:lang w:val="sr-Cyrl-RS"/>
        </w:rPr>
      </w:pPr>
    </w:p>
    <w:p w:rsidR="00BD2F8B" w:rsidRDefault="00BD2F8B" w:rsidP="00D53757">
      <w:pPr>
        <w:rPr>
          <w:color w:val="FF0000"/>
          <w:sz w:val="22"/>
          <w:szCs w:val="22"/>
          <w:lang w:val="sr-Cyrl-RS"/>
        </w:rPr>
      </w:pPr>
    </w:p>
    <w:p w:rsidR="00BD2F8B" w:rsidRDefault="00BD2F8B" w:rsidP="00D53757">
      <w:pPr>
        <w:rPr>
          <w:color w:val="FF0000"/>
          <w:sz w:val="22"/>
          <w:szCs w:val="22"/>
          <w:lang w:val="sr-Cyrl-RS"/>
        </w:rPr>
      </w:pPr>
    </w:p>
    <w:p w:rsidR="00B50F98" w:rsidRPr="00D40AB7" w:rsidRDefault="00B50F98" w:rsidP="00D53757">
      <w:pPr>
        <w:rPr>
          <w:b/>
          <w:i/>
          <w:sz w:val="22"/>
          <w:szCs w:val="22"/>
          <w:lang w:val="sr-Cyrl-RS"/>
        </w:rPr>
      </w:pPr>
      <w:r w:rsidRPr="00D40AB7">
        <w:rPr>
          <w:b/>
          <w:sz w:val="22"/>
          <w:szCs w:val="22"/>
          <w:lang w:val="sr-Cyrl-RS"/>
        </w:rPr>
        <w:lastRenderedPageBreak/>
        <w:t xml:space="preserve">*Табела 12. </w:t>
      </w:r>
      <w:r w:rsidRPr="00D40AB7">
        <w:rPr>
          <w:b/>
          <w:i/>
          <w:sz w:val="22"/>
          <w:szCs w:val="22"/>
          <w:lang w:val="sr-Cyrl-RS"/>
        </w:rPr>
        <w:t>Резултати других школа у Општини Богатић</w:t>
      </w:r>
    </w:p>
    <w:p w:rsidR="00B50F98" w:rsidRPr="00D40AB7" w:rsidRDefault="00B50F98" w:rsidP="00D40AB7">
      <w:pPr>
        <w:tabs>
          <w:tab w:val="left" w:pos="9195"/>
        </w:tabs>
        <w:rPr>
          <w:b/>
          <w:i/>
          <w:sz w:val="22"/>
          <w:szCs w:val="22"/>
          <w:lang w:val="sr-Cyrl-RS"/>
        </w:rPr>
      </w:pPr>
    </w:p>
    <w:p w:rsidR="00B50F98" w:rsidRDefault="00B50F98" w:rsidP="00B50F98">
      <w:pPr>
        <w:tabs>
          <w:tab w:val="left" w:pos="9195"/>
        </w:tabs>
        <w:rPr>
          <w:b/>
          <w:sz w:val="22"/>
          <w:szCs w:val="22"/>
          <w:lang w:val="sr-Cyrl-RS"/>
        </w:rPr>
      </w:pPr>
      <w:r>
        <w:rPr>
          <w:noProof/>
          <w:sz w:val="22"/>
          <w:szCs w:val="22"/>
          <w:lang w:val="sr-Latn-RS" w:eastAsia="sr-Latn-RS"/>
        </w:rPr>
        <w:drawing>
          <wp:inline distT="0" distB="0" distL="0" distR="0" wp14:anchorId="74C27449" wp14:editId="62F4141F">
            <wp:extent cx="8515350" cy="278130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50F98" w:rsidRDefault="00B50F98" w:rsidP="00AE11ED">
      <w:pPr>
        <w:tabs>
          <w:tab w:val="left" w:pos="9195"/>
        </w:tabs>
        <w:jc w:val="right"/>
        <w:rPr>
          <w:b/>
          <w:sz w:val="22"/>
          <w:szCs w:val="22"/>
          <w:lang w:val="sr-Cyrl-RS"/>
        </w:rPr>
      </w:pPr>
    </w:p>
    <w:p w:rsidR="00B50F98" w:rsidRPr="00A90C0E" w:rsidRDefault="00A90C0E" w:rsidP="00A90C0E">
      <w:pPr>
        <w:tabs>
          <w:tab w:val="left" w:pos="9195"/>
        </w:tabs>
        <w:rPr>
          <w:sz w:val="22"/>
          <w:szCs w:val="22"/>
          <w:lang w:val="sr-Cyrl-RS"/>
        </w:rPr>
      </w:pPr>
      <w:r w:rsidRPr="00A90C0E">
        <w:rPr>
          <w:sz w:val="22"/>
          <w:szCs w:val="22"/>
          <w:lang w:val="sr-Cyrl-RS"/>
        </w:rPr>
        <w:t xml:space="preserve">Табела </w:t>
      </w:r>
      <w:r>
        <w:rPr>
          <w:sz w:val="22"/>
          <w:szCs w:val="22"/>
          <w:lang w:val="sr-Cyrl-RS"/>
        </w:rPr>
        <w:t xml:space="preserve">нам је показатељ </w:t>
      </w:r>
      <w:r w:rsidRPr="00A90C0E">
        <w:rPr>
          <w:sz w:val="22"/>
          <w:szCs w:val="22"/>
          <w:lang w:val="sr-Cyrl-RS"/>
        </w:rPr>
        <w:t xml:space="preserve">где смо у </w:t>
      </w:r>
      <w:r>
        <w:rPr>
          <w:sz w:val="22"/>
          <w:szCs w:val="22"/>
          <w:lang w:val="sr-Cyrl-RS"/>
        </w:rPr>
        <w:t xml:space="preserve">односу на друге школе у општини и да се запитамо шта треба да променимо </w:t>
      </w:r>
      <w:r w:rsidR="006D6BD3">
        <w:rPr>
          <w:sz w:val="22"/>
          <w:szCs w:val="22"/>
          <w:lang w:val="sr-Cyrl-RS"/>
        </w:rPr>
        <w:t xml:space="preserve">како </w:t>
      </w:r>
      <w:r>
        <w:rPr>
          <w:sz w:val="22"/>
          <w:szCs w:val="22"/>
          <w:lang w:val="sr-Cyrl-RS"/>
        </w:rPr>
        <w:t>би наши ученици остварили боље резултате у складу са својим могућностима.</w:t>
      </w:r>
      <w:r w:rsidR="006D6BD3">
        <w:rPr>
          <w:sz w:val="22"/>
          <w:szCs w:val="22"/>
          <w:lang w:val="sr-Cyrl-RS"/>
        </w:rPr>
        <w:t xml:space="preserve"> </w:t>
      </w:r>
    </w:p>
    <w:p w:rsidR="00B50F98" w:rsidRDefault="00B50F98" w:rsidP="00AE11ED">
      <w:pPr>
        <w:tabs>
          <w:tab w:val="left" w:pos="9195"/>
        </w:tabs>
        <w:jc w:val="right"/>
        <w:rPr>
          <w:b/>
          <w:sz w:val="22"/>
          <w:szCs w:val="22"/>
          <w:lang w:val="sr-Cyrl-RS"/>
        </w:rPr>
      </w:pPr>
    </w:p>
    <w:p w:rsidR="00B50F98" w:rsidRDefault="00B50F98" w:rsidP="00AE11ED">
      <w:pPr>
        <w:tabs>
          <w:tab w:val="left" w:pos="9195"/>
        </w:tabs>
        <w:jc w:val="right"/>
        <w:rPr>
          <w:b/>
          <w:sz w:val="22"/>
          <w:szCs w:val="22"/>
          <w:lang w:val="sr-Cyrl-RS"/>
        </w:rPr>
      </w:pPr>
    </w:p>
    <w:p w:rsidR="00AE11ED" w:rsidRPr="004072DC" w:rsidRDefault="00AE11ED" w:rsidP="00AE11ED">
      <w:pPr>
        <w:tabs>
          <w:tab w:val="left" w:pos="9195"/>
        </w:tabs>
        <w:jc w:val="right"/>
        <w:rPr>
          <w:b/>
          <w:sz w:val="22"/>
          <w:szCs w:val="22"/>
          <w:lang w:val="sr-Cyrl-RS"/>
        </w:rPr>
      </w:pPr>
      <w:r w:rsidRPr="004072DC">
        <w:rPr>
          <w:b/>
          <w:sz w:val="22"/>
          <w:szCs w:val="22"/>
          <w:lang w:val="sr-Cyrl-RS"/>
        </w:rPr>
        <w:t>Снежана Глоговац - педагог</w:t>
      </w:r>
    </w:p>
    <w:sectPr w:rsidR="00AE11ED" w:rsidRPr="004072DC" w:rsidSect="00AE11ED">
      <w:headerReference w:type="default" r:id="rId23"/>
      <w:footerReference w:type="defaul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8C" w:rsidRDefault="0071058C" w:rsidP="009C5856">
      <w:r>
        <w:separator/>
      </w:r>
    </w:p>
  </w:endnote>
  <w:endnote w:type="continuationSeparator" w:id="0">
    <w:p w:rsidR="0071058C" w:rsidRDefault="0071058C" w:rsidP="009C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3" w:rsidRDefault="0071058C">
    <w:pPr>
      <w:pStyle w:val="Footer"/>
      <w:rPr>
        <w:color w:val="000000" w:themeColor="text1"/>
      </w:rPr>
    </w:pPr>
    <w:sdt>
      <w:sdtPr>
        <w:rPr>
          <w:b/>
          <w:i/>
          <w:color w:val="000000" w:themeColor="text1"/>
        </w:rPr>
        <w:alias w:val="Author"/>
        <w:id w:val="54214575"/>
        <w:placeholder>
          <w:docPart w:val="14B5C2FEC8874D809262DD85B8915B0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97543" w:rsidRPr="003571C2">
          <w:rPr>
            <w:b/>
            <w:i/>
            <w:color w:val="000000" w:themeColor="text1"/>
            <w:lang w:val="sr-Cyrl-RS"/>
          </w:rPr>
          <w:t>Глушци, септембар 2017.г.</w:t>
        </w:r>
      </w:sdtContent>
    </w:sdt>
  </w:p>
  <w:p w:rsidR="00997543" w:rsidRDefault="00997543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7543" w:rsidRPr="003571C2" w:rsidRDefault="00997543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3571C2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3571C2">
                            <w:rPr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3571C2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392070"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 w:rsidRPr="003571C2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997543" w:rsidRPr="003571C2" w:rsidRDefault="00997543">
                    <w:pPr>
                      <w:pStyle w:val="Footer"/>
                      <w:jc w:val="right"/>
                      <w:rPr>
                        <w:color w:val="000000" w:themeColor="text1"/>
                      </w:rPr>
                    </w:pPr>
                    <w:r w:rsidRPr="003571C2">
                      <w:rPr>
                        <w:color w:val="000000" w:themeColor="text1"/>
                      </w:rPr>
                      <w:fldChar w:fldCharType="begin"/>
                    </w:r>
                    <w:r w:rsidRPr="003571C2">
                      <w:rPr>
                        <w:color w:val="000000" w:themeColor="text1"/>
                      </w:rPr>
                      <w:instrText xml:space="preserve"> PAGE  \* Arabic  \* MERGEFORMAT </w:instrText>
                    </w:r>
                    <w:r w:rsidRPr="003571C2">
                      <w:rPr>
                        <w:color w:val="000000" w:themeColor="text1"/>
                      </w:rPr>
                      <w:fldChar w:fldCharType="separate"/>
                    </w:r>
                    <w:r w:rsidR="00392070">
                      <w:rPr>
                        <w:noProof/>
                        <w:color w:val="000000" w:themeColor="text1"/>
                      </w:rPr>
                      <w:t>1</w:t>
                    </w:r>
                    <w:r w:rsidRPr="003571C2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sr-Latn-RS" w:eastAsia="sr-Latn-R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8C" w:rsidRDefault="0071058C" w:rsidP="009C5856">
      <w:r>
        <w:separator/>
      </w:r>
    </w:p>
  </w:footnote>
  <w:footnote w:type="continuationSeparator" w:id="0">
    <w:p w:rsidR="0071058C" w:rsidRDefault="0071058C" w:rsidP="009C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i/>
      </w:rPr>
      <w:alias w:val="Title"/>
      <w:id w:val="77547040"/>
      <w:placeholder>
        <w:docPart w:val="9399656CB38B4E2799F3B26F7B8B2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97543" w:rsidRPr="003571C2" w:rsidRDefault="0099754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/>
            <w:b/>
            <w:i/>
          </w:rPr>
        </w:pPr>
        <w:r w:rsidRPr="003571C2">
          <w:rPr>
            <w:rFonts w:ascii="Times New Roman" w:hAnsi="Times New Roman"/>
            <w:b/>
            <w:i/>
            <w:lang w:val="sr-Cyrl-RS"/>
          </w:rPr>
          <w:t>ОШ „Цветин Бркић“-Глушци</w:t>
        </w:r>
      </w:p>
    </w:sdtContent>
  </w:sdt>
  <w:sdt>
    <w:sdtPr>
      <w:rPr>
        <w:rFonts w:ascii="Times New Roman" w:hAnsi="Times New Roman"/>
        <w:b/>
        <w:i/>
      </w:rPr>
      <w:alias w:val="Date"/>
      <w:id w:val="77547044"/>
      <w:placeholder>
        <w:docPart w:val="1F59383C69AB49E49FF2A5DE95BCB9A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97543" w:rsidRPr="003571C2" w:rsidRDefault="0099754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/>
            <w:b/>
            <w:i/>
          </w:rPr>
        </w:pPr>
        <w:r w:rsidRPr="003571C2">
          <w:rPr>
            <w:rFonts w:ascii="Times New Roman" w:hAnsi="Times New Roman"/>
            <w:b/>
            <w:i/>
            <w:lang w:val="sr-Cyrl-RS"/>
          </w:rPr>
          <w:t>школска 2016/17.година</w:t>
        </w:r>
      </w:p>
    </w:sdtContent>
  </w:sdt>
  <w:p w:rsidR="00997543" w:rsidRDefault="00997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296"/>
    <w:multiLevelType w:val="hybridMultilevel"/>
    <w:tmpl w:val="7A5A5F08"/>
    <w:lvl w:ilvl="0" w:tplc="237E0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5A7C"/>
    <w:multiLevelType w:val="hybridMultilevel"/>
    <w:tmpl w:val="E52E984C"/>
    <w:lvl w:ilvl="0" w:tplc="241A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5DAF"/>
    <w:multiLevelType w:val="hybridMultilevel"/>
    <w:tmpl w:val="A844B322"/>
    <w:lvl w:ilvl="0" w:tplc="50EAB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B291D"/>
    <w:multiLevelType w:val="hybridMultilevel"/>
    <w:tmpl w:val="9718E4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59"/>
    <w:rsid w:val="0002551C"/>
    <w:rsid w:val="0004697E"/>
    <w:rsid w:val="00062D39"/>
    <w:rsid w:val="00092469"/>
    <w:rsid w:val="00093856"/>
    <w:rsid w:val="000A1B01"/>
    <w:rsid w:val="000A3501"/>
    <w:rsid w:val="000B79C9"/>
    <w:rsid w:val="000C1931"/>
    <w:rsid w:val="000F15EE"/>
    <w:rsid w:val="00101C33"/>
    <w:rsid w:val="00134F6C"/>
    <w:rsid w:val="00154C67"/>
    <w:rsid w:val="001560C7"/>
    <w:rsid w:val="001733B0"/>
    <w:rsid w:val="00180902"/>
    <w:rsid w:val="001A7A37"/>
    <w:rsid w:val="001B181A"/>
    <w:rsid w:val="001B61B5"/>
    <w:rsid w:val="001D31E2"/>
    <w:rsid w:val="001D5E5A"/>
    <w:rsid w:val="001F3A7B"/>
    <w:rsid w:val="002257A3"/>
    <w:rsid w:val="00233185"/>
    <w:rsid w:val="00247248"/>
    <w:rsid w:val="00256E34"/>
    <w:rsid w:val="00270C0C"/>
    <w:rsid w:val="00272269"/>
    <w:rsid w:val="00274F77"/>
    <w:rsid w:val="00275900"/>
    <w:rsid w:val="00292583"/>
    <w:rsid w:val="00294268"/>
    <w:rsid w:val="002B522D"/>
    <w:rsid w:val="002C57EF"/>
    <w:rsid w:val="002D5215"/>
    <w:rsid w:val="002F78CD"/>
    <w:rsid w:val="0033533B"/>
    <w:rsid w:val="00337187"/>
    <w:rsid w:val="003571C2"/>
    <w:rsid w:val="0036449B"/>
    <w:rsid w:val="0036498F"/>
    <w:rsid w:val="00383E53"/>
    <w:rsid w:val="00387B94"/>
    <w:rsid w:val="00392070"/>
    <w:rsid w:val="003A0DA5"/>
    <w:rsid w:val="003B1D60"/>
    <w:rsid w:val="003C251D"/>
    <w:rsid w:val="00402180"/>
    <w:rsid w:val="004072DC"/>
    <w:rsid w:val="0042746C"/>
    <w:rsid w:val="00444FAA"/>
    <w:rsid w:val="0044633B"/>
    <w:rsid w:val="00496F07"/>
    <w:rsid w:val="004A40AF"/>
    <w:rsid w:val="00535A27"/>
    <w:rsid w:val="0054143E"/>
    <w:rsid w:val="005726A4"/>
    <w:rsid w:val="005726AC"/>
    <w:rsid w:val="00584E15"/>
    <w:rsid w:val="005A4789"/>
    <w:rsid w:val="005A7786"/>
    <w:rsid w:val="005C42E3"/>
    <w:rsid w:val="005F57DD"/>
    <w:rsid w:val="005F6201"/>
    <w:rsid w:val="006001A2"/>
    <w:rsid w:val="00624DE1"/>
    <w:rsid w:val="006340D0"/>
    <w:rsid w:val="006648EC"/>
    <w:rsid w:val="006A11A0"/>
    <w:rsid w:val="006C30CB"/>
    <w:rsid w:val="006D6BD3"/>
    <w:rsid w:val="007058C3"/>
    <w:rsid w:val="0071058C"/>
    <w:rsid w:val="00722B3B"/>
    <w:rsid w:val="00746A40"/>
    <w:rsid w:val="00752EB7"/>
    <w:rsid w:val="00754F85"/>
    <w:rsid w:val="00790CD6"/>
    <w:rsid w:val="00796E6B"/>
    <w:rsid w:val="0079760D"/>
    <w:rsid w:val="007E29DD"/>
    <w:rsid w:val="007F434C"/>
    <w:rsid w:val="007F4695"/>
    <w:rsid w:val="007F6A7F"/>
    <w:rsid w:val="00811C1B"/>
    <w:rsid w:val="008558D8"/>
    <w:rsid w:val="00856ADC"/>
    <w:rsid w:val="008B53F3"/>
    <w:rsid w:val="008D06FE"/>
    <w:rsid w:val="008D13D1"/>
    <w:rsid w:val="0090002D"/>
    <w:rsid w:val="00950F1C"/>
    <w:rsid w:val="00951B71"/>
    <w:rsid w:val="009604F4"/>
    <w:rsid w:val="00961756"/>
    <w:rsid w:val="009861DE"/>
    <w:rsid w:val="00992CA9"/>
    <w:rsid w:val="00994FB8"/>
    <w:rsid w:val="00997543"/>
    <w:rsid w:val="009B3C4F"/>
    <w:rsid w:val="009C5856"/>
    <w:rsid w:val="009D1922"/>
    <w:rsid w:val="009D53B0"/>
    <w:rsid w:val="009F0C98"/>
    <w:rsid w:val="00A20F58"/>
    <w:rsid w:val="00A26B91"/>
    <w:rsid w:val="00A31C01"/>
    <w:rsid w:val="00A33C0F"/>
    <w:rsid w:val="00A40753"/>
    <w:rsid w:val="00A62EB4"/>
    <w:rsid w:val="00A90C0E"/>
    <w:rsid w:val="00AB7CBE"/>
    <w:rsid w:val="00AE11ED"/>
    <w:rsid w:val="00AE2181"/>
    <w:rsid w:val="00B30E83"/>
    <w:rsid w:val="00B447AD"/>
    <w:rsid w:val="00B50F98"/>
    <w:rsid w:val="00B64D81"/>
    <w:rsid w:val="00B7026E"/>
    <w:rsid w:val="00B765FB"/>
    <w:rsid w:val="00B878DE"/>
    <w:rsid w:val="00B9355A"/>
    <w:rsid w:val="00BA2DF3"/>
    <w:rsid w:val="00BB04FF"/>
    <w:rsid w:val="00BB6F61"/>
    <w:rsid w:val="00BC5015"/>
    <w:rsid w:val="00BC5F80"/>
    <w:rsid w:val="00BD2F8B"/>
    <w:rsid w:val="00BE3148"/>
    <w:rsid w:val="00C2482C"/>
    <w:rsid w:val="00C301CE"/>
    <w:rsid w:val="00C33471"/>
    <w:rsid w:val="00C661EB"/>
    <w:rsid w:val="00C67BC6"/>
    <w:rsid w:val="00CB5DA9"/>
    <w:rsid w:val="00CF133F"/>
    <w:rsid w:val="00CF601B"/>
    <w:rsid w:val="00D07051"/>
    <w:rsid w:val="00D40AB7"/>
    <w:rsid w:val="00D46223"/>
    <w:rsid w:val="00D53757"/>
    <w:rsid w:val="00D91567"/>
    <w:rsid w:val="00D92A91"/>
    <w:rsid w:val="00D94F68"/>
    <w:rsid w:val="00DC3C0B"/>
    <w:rsid w:val="00E01C64"/>
    <w:rsid w:val="00E14707"/>
    <w:rsid w:val="00E16165"/>
    <w:rsid w:val="00E34471"/>
    <w:rsid w:val="00E359BA"/>
    <w:rsid w:val="00E3706B"/>
    <w:rsid w:val="00E40559"/>
    <w:rsid w:val="00E447DF"/>
    <w:rsid w:val="00E53689"/>
    <w:rsid w:val="00E57F7C"/>
    <w:rsid w:val="00E9661E"/>
    <w:rsid w:val="00ED069F"/>
    <w:rsid w:val="00ED78DC"/>
    <w:rsid w:val="00EE5B59"/>
    <w:rsid w:val="00EF1244"/>
    <w:rsid w:val="00F323EE"/>
    <w:rsid w:val="00F34D89"/>
    <w:rsid w:val="00F433F7"/>
    <w:rsid w:val="00F45F2F"/>
    <w:rsid w:val="00F53DC9"/>
    <w:rsid w:val="00F92CD7"/>
    <w:rsid w:val="00F94D08"/>
    <w:rsid w:val="00F97A5A"/>
    <w:rsid w:val="00FB3D5A"/>
    <w:rsid w:val="00FB7A8E"/>
    <w:rsid w:val="00FC030F"/>
    <w:rsid w:val="00FD5D17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ED"/>
    <w:pPr>
      <w:ind w:left="720"/>
      <w:contextualSpacing/>
    </w:pPr>
  </w:style>
  <w:style w:type="table" w:styleId="TableGrid">
    <w:name w:val="Table Grid"/>
    <w:basedOn w:val="TableNormal"/>
    <w:rsid w:val="00AE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11ED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</w:rPr>
  </w:style>
  <w:style w:type="character" w:customStyle="1" w:styleId="HeaderChar">
    <w:name w:val="Header Char"/>
    <w:basedOn w:val="DefaultParagraphFont"/>
    <w:link w:val="Header"/>
    <w:uiPriority w:val="99"/>
    <w:rsid w:val="00AE11ED"/>
    <w:rPr>
      <w:rFonts w:ascii="CTimesRoman" w:eastAsia="Times New Roman" w:hAnsi="CTimes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ED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8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8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8552DCBB0F4C4BB087ED922D6A6322">
    <w:name w:val="538552DCBB0F4C4BB087ED922D6A6322"/>
    <w:rsid w:val="003571C2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ED"/>
    <w:pPr>
      <w:ind w:left="720"/>
      <w:contextualSpacing/>
    </w:pPr>
  </w:style>
  <w:style w:type="table" w:styleId="TableGrid">
    <w:name w:val="Table Grid"/>
    <w:basedOn w:val="TableNormal"/>
    <w:rsid w:val="00AE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11ED"/>
    <w:pPr>
      <w:tabs>
        <w:tab w:val="center" w:pos="4320"/>
        <w:tab w:val="right" w:pos="8640"/>
      </w:tabs>
      <w:autoSpaceDE w:val="0"/>
      <w:autoSpaceDN w:val="0"/>
    </w:pPr>
    <w:rPr>
      <w:rFonts w:ascii="CTimesRoman" w:hAnsi="CTimesRoman"/>
    </w:rPr>
  </w:style>
  <w:style w:type="character" w:customStyle="1" w:styleId="HeaderChar">
    <w:name w:val="Header Char"/>
    <w:basedOn w:val="DefaultParagraphFont"/>
    <w:link w:val="Header"/>
    <w:uiPriority w:val="99"/>
    <w:rsid w:val="00AE11ED"/>
    <w:rPr>
      <w:rFonts w:ascii="CTimesRoman" w:eastAsia="Times New Roman" w:hAnsi="CTimes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ED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8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8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8552DCBB0F4C4BB087ED922D6A6322">
    <w:name w:val="538552DCBB0F4C4BB087ED922D6A6322"/>
    <w:rsid w:val="003571C2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hart" Target="charts/chart6.xml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latin typeface="Times New Roman" pitchFamily="18" charset="0"/>
                <a:cs typeface="Times New Roman" pitchFamily="18" charset="0"/>
              </a:rPr>
              <a:t>VIII-1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VIII-1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срп.језик</c:v>
                </c:pt>
                <c:pt idx="1">
                  <c:v>математ.</c:v>
                </c:pt>
                <c:pt idx="2">
                  <c:v>комбинов.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13.7</c:v>
                </c:pt>
                <c:pt idx="1">
                  <c:v>9.34</c:v>
                </c:pt>
                <c:pt idx="2">
                  <c:v>6.96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срп.језик</c:v>
                </c:pt>
                <c:pt idx="1">
                  <c:v>математ.</c:v>
                </c:pt>
                <c:pt idx="2">
                  <c:v>комбинов.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срп.језик</c:v>
                </c:pt>
                <c:pt idx="1">
                  <c:v>математ.</c:v>
                </c:pt>
                <c:pt idx="2">
                  <c:v>комбинов.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0-4</c:v>
                </c:pt>
                <c:pt idx="1">
                  <c:v>4,5-7,5</c:v>
                </c:pt>
                <c:pt idx="2">
                  <c:v>8-11,5</c:v>
                </c:pt>
                <c:pt idx="3">
                  <c:v>12-15,5</c:v>
                </c:pt>
                <c:pt idx="4">
                  <c:v>16-20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0-4</c:v>
                </c:pt>
                <c:pt idx="1">
                  <c:v>4,5-7,5</c:v>
                </c:pt>
                <c:pt idx="2">
                  <c:v>8-11,5</c:v>
                </c:pt>
                <c:pt idx="3">
                  <c:v>12-15,5</c:v>
                </c:pt>
                <c:pt idx="4">
                  <c:v>16-20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188178528347409E-2"/>
          <c:y val="6.8965517241379309E-2"/>
          <c:w val="0.83835946924004823"/>
          <c:h val="0.75862068965517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српски јез.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ученик</c:v>
                </c:pt>
                <c:pt idx="1">
                  <c:v>2. ученик</c:v>
                </c:pt>
                <c:pt idx="2">
                  <c:v>3.ученик</c:v>
                </c:pt>
                <c:pt idx="3">
                  <c:v>4.ученик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4.5</c:v>
                </c:pt>
                <c:pt idx="2">
                  <c:v>17.5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ученик</c:v>
                </c:pt>
                <c:pt idx="1">
                  <c:v>2. ученик</c:v>
                </c:pt>
                <c:pt idx="2">
                  <c:v>3.ученик</c:v>
                </c:pt>
                <c:pt idx="3">
                  <c:v>4.ученик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4.5</c:v>
                </c:pt>
                <c:pt idx="2">
                  <c:v>12</c:v>
                </c:pt>
                <c:pt idx="3">
                  <c:v>13.5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комбинов.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ученик</c:v>
                </c:pt>
                <c:pt idx="1">
                  <c:v>2. ученик</c:v>
                </c:pt>
                <c:pt idx="2">
                  <c:v>3.ученик</c:v>
                </c:pt>
                <c:pt idx="3">
                  <c:v>4.ученик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</c:v>
                </c:pt>
                <c:pt idx="1">
                  <c:v>13.5</c:v>
                </c:pt>
                <c:pt idx="2">
                  <c:v>10.5</c:v>
                </c:pt>
                <c:pt idx="3">
                  <c:v>10.5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укупно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ученик</c:v>
                </c:pt>
                <c:pt idx="1">
                  <c:v>2. ученик</c:v>
                </c:pt>
                <c:pt idx="2">
                  <c:v>3.ученик</c:v>
                </c:pt>
                <c:pt idx="3">
                  <c:v>4.ученик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38</c:v>
                </c:pt>
                <c:pt idx="1">
                  <c:v>22.5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52192"/>
        <c:axId val="128953728"/>
      </c:barChart>
      <c:catAx>
        <c:axId val="12895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sr-Latn-RS"/>
          </a:p>
        </c:txPr>
        <c:crossAx val="128953728"/>
        <c:crosses val="autoZero"/>
        <c:auto val="1"/>
        <c:lblAlgn val="ctr"/>
        <c:lblOffset val="100"/>
        <c:noMultiLvlLbl val="0"/>
      </c:catAx>
      <c:valAx>
        <c:axId val="128953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sr-Latn-RS"/>
          </a:p>
        </c:txPr>
        <c:crossAx val="12895219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7816646562123"/>
          <c:y val="0.31034482758620691"/>
          <c:w val="0.10246719160104988"/>
          <c:h val="0.4057201370008121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/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ysClr val="windowText" lastClr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sr-Latn-R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резултат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0-10,5</c:v>
                </c:pt>
                <c:pt idx="1">
                  <c:v>11-20,5</c:v>
                </c:pt>
                <c:pt idx="2">
                  <c:v>21-30,5</c:v>
                </c:pt>
                <c:pt idx="3">
                  <c:v>31-40,5</c:v>
                </c:pt>
                <c:pt idx="4">
                  <c:v>41-50,5</c:v>
                </c:pt>
                <c:pt idx="5">
                  <c:v>50,5-60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0-10,5</c:v>
                </c:pt>
                <c:pt idx="1">
                  <c:v>11-20,5</c:v>
                </c:pt>
                <c:pt idx="2">
                  <c:v>21-30,5</c:v>
                </c:pt>
                <c:pt idx="3">
                  <c:v>31-40,5</c:v>
                </c:pt>
                <c:pt idx="4">
                  <c:v>41-50,5</c:v>
                </c:pt>
                <c:pt idx="5">
                  <c:v>50,5-60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0-10,5</c:v>
                </c:pt>
                <c:pt idx="1">
                  <c:v>11-20,5</c:v>
                </c:pt>
                <c:pt idx="2">
                  <c:v>21-30,5</c:v>
                </c:pt>
                <c:pt idx="3">
                  <c:v>31-40,5</c:v>
                </c:pt>
                <c:pt idx="4">
                  <c:v>41-50,5</c:v>
                </c:pt>
                <c:pt idx="5">
                  <c:v>50,5-60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033344"/>
        <c:axId val="129034880"/>
        <c:axId val="0"/>
      </c:bar3DChart>
      <c:catAx>
        <c:axId val="12903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34880"/>
        <c:crosses val="autoZero"/>
        <c:auto val="1"/>
        <c:lblAlgn val="ctr"/>
        <c:lblOffset val="100"/>
        <c:noMultiLvlLbl val="0"/>
      </c:catAx>
      <c:valAx>
        <c:axId val="12903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333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школа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срп.језик</c:v>
                </c:pt>
                <c:pt idx="1">
                  <c:v>математика</c:v>
                </c:pt>
                <c:pt idx="2">
                  <c:v>комбиновани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5.96</c:v>
                </c:pt>
                <c:pt idx="1">
                  <c:v>5.14</c:v>
                </c:pt>
                <c:pt idx="2">
                  <c:v>4.09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II школа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срп.језик</c:v>
                </c:pt>
                <c:pt idx="1">
                  <c:v>математика</c:v>
                </c:pt>
                <c:pt idx="2">
                  <c:v>комбиновани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5.92</c:v>
                </c:pt>
                <c:pt idx="1">
                  <c:v>4.2300000000000004</c:v>
                </c:pt>
                <c:pt idx="2">
                  <c:v>3.8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III школа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срп.језик</c:v>
                </c:pt>
                <c:pt idx="1">
                  <c:v>математика</c:v>
                </c:pt>
                <c:pt idx="2">
                  <c:v>комбиновани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5.4</c:v>
                </c:pt>
                <c:pt idx="1">
                  <c:v>4.67</c:v>
                </c:pt>
                <c:pt idx="2">
                  <c:v>4.8099999999999996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IV школа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срп.језик</c:v>
                </c:pt>
                <c:pt idx="1">
                  <c:v>математика</c:v>
                </c:pt>
                <c:pt idx="2">
                  <c:v>комбиновани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5.58</c:v>
                </c:pt>
                <c:pt idx="1">
                  <c:v>3.59</c:v>
                </c:pt>
                <c:pt idx="2">
                  <c:v>3.89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 школа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срп.језик</c:v>
                </c:pt>
                <c:pt idx="1">
                  <c:v>математика</c:v>
                </c:pt>
                <c:pt idx="2">
                  <c:v>комбиновани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5.27</c:v>
                </c:pt>
                <c:pt idx="1">
                  <c:v>4.0999999999999996</c:v>
                </c:pt>
                <c:pt idx="2">
                  <c:v>3.71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Глушци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срп.језик</c:v>
                </c:pt>
                <c:pt idx="1">
                  <c:v>математика</c:v>
                </c:pt>
                <c:pt idx="2">
                  <c:v>комбиновани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6.85</c:v>
                </c:pt>
                <c:pt idx="1">
                  <c:v>4.67</c:v>
                </c:pt>
                <c:pt idx="2">
                  <c:v>3.48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129856"/>
        <c:axId val="129148032"/>
        <c:axId val="0"/>
      </c:bar3DChart>
      <c:catAx>
        <c:axId val="12912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48032"/>
        <c:crosses val="autoZero"/>
        <c:auto val="1"/>
        <c:lblAlgn val="ctr"/>
        <c:lblOffset val="100"/>
        <c:noMultiLvlLbl val="0"/>
      </c:catAx>
      <c:valAx>
        <c:axId val="12914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12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>
                <a:latin typeface="Times New Roman" pitchFamily="18" charset="0"/>
                <a:cs typeface="Times New Roman" pitchFamily="18" charset="0"/>
              </a:rPr>
              <a:t>VIII-1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VIII-1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физика</c:v>
                </c:pt>
                <c:pt idx="1">
                  <c:v>хемија</c:v>
                </c:pt>
                <c:pt idx="2">
                  <c:v>биологија</c:v>
                </c:pt>
                <c:pt idx="3">
                  <c:v>географија</c:v>
                </c:pt>
                <c:pt idx="4">
                  <c:v>историја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1.46</c:v>
                </c:pt>
                <c:pt idx="1">
                  <c:v>0.72</c:v>
                </c:pt>
                <c:pt idx="2">
                  <c:v>2.36</c:v>
                </c:pt>
                <c:pt idx="3">
                  <c:v>1</c:v>
                </c:pt>
                <c:pt idx="4">
                  <c:v>1.4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физика</c:v>
                </c:pt>
                <c:pt idx="1">
                  <c:v>хемија</c:v>
                </c:pt>
                <c:pt idx="2">
                  <c:v>биологија</c:v>
                </c:pt>
                <c:pt idx="3">
                  <c:v>географија</c:v>
                </c:pt>
                <c:pt idx="4">
                  <c:v>историја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физика</c:v>
                </c:pt>
                <c:pt idx="1">
                  <c:v>хемија</c:v>
                </c:pt>
                <c:pt idx="2">
                  <c:v>биологија</c:v>
                </c:pt>
                <c:pt idx="3">
                  <c:v>географија</c:v>
                </c:pt>
                <c:pt idx="4">
                  <c:v>историја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VIII-1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завршни</c:v>
                </c:pt>
                <c:pt idx="1">
                  <c:v>пробни</c:v>
                </c:pt>
                <c:pt idx="2">
                  <c:v>ср.оцена</c:v>
                </c:pt>
                <c:pt idx="3">
                  <c:v>очекивано</c:v>
                </c:pt>
                <c:pt idx="4">
                  <c:v>минус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13.7</c:v>
                </c:pt>
                <c:pt idx="1">
                  <c:v>10.8</c:v>
                </c:pt>
                <c:pt idx="2">
                  <c:v>3.56</c:v>
                </c:pt>
                <c:pt idx="3">
                  <c:v>14.24</c:v>
                </c:pt>
                <c:pt idx="4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завршни</c:v>
                </c:pt>
                <c:pt idx="1">
                  <c:v>пробни</c:v>
                </c:pt>
                <c:pt idx="2">
                  <c:v>ср.оцена</c:v>
                </c:pt>
                <c:pt idx="3">
                  <c:v>очекивано</c:v>
                </c:pt>
                <c:pt idx="4">
                  <c:v>минус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завршни</c:v>
                </c:pt>
                <c:pt idx="1">
                  <c:v>пробни</c:v>
                </c:pt>
                <c:pt idx="2">
                  <c:v>ср.оцена</c:v>
                </c:pt>
                <c:pt idx="3">
                  <c:v>очекивано</c:v>
                </c:pt>
                <c:pt idx="4">
                  <c:v>минус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80832"/>
        <c:axId val="128282624"/>
      </c:barChart>
      <c:catAx>
        <c:axId val="12828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82624"/>
        <c:crosses val="autoZero"/>
        <c:auto val="1"/>
        <c:lblAlgn val="ctr"/>
        <c:lblOffset val="100"/>
        <c:noMultiLvlLbl val="0"/>
      </c:catAx>
      <c:valAx>
        <c:axId val="12828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8083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VIII-1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завршни</c:v>
                </c:pt>
                <c:pt idx="1">
                  <c:v>пробни</c:v>
                </c:pt>
                <c:pt idx="2">
                  <c:v>ср.оцена</c:v>
                </c:pt>
                <c:pt idx="3">
                  <c:v>очекивано</c:v>
                </c:pt>
                <c:pt idx="4">
                  <c:v>минус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9.34</c:v>
                </c:pt>
                <c:pt idx="1">
                  <c:v>6.26</c:v>
                </c:pt>
                <c:pt idx="2">
                  <c:v>3.24</c:v>
                </c:pt>
                <c:pt idx="3">
                  <c:v>12.96</c:v>
                </c:pt>
                <c:pt idx="4">
                  <c:v>3.62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завршни</c:v>
                </c:pt>
                <c:pt idx="1">
                  <c:v>пробни</c:v>
                </c:pt>
                <c:pt idx="2">
                  <c:v>ср.оцена</c:v>
                </c:pt>
                <c:pt idx="3">
                  <c:v>очекивано</c:v>
                </c:pt>
                <c:pt idx="4">
                  <c:v>минус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завршни</c:v>
                </c:pt>
                <c:pt idx="1">
                  <c:v>пробни</c:v>
                </c:pt>
                <c:pt idx="2">
                  <c:v>ср.оцена</c:v>
                </c:pt>
                <c:pt idx="3">
                  <c:v>очекивано</c:v>
                </c:pt>
                <c:pt idx="4">
                  <c:v>минус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09120"/>
        <c:axId val="128310656"/>
      </c:barChart>
      <c:catAx>
        <c:axId val="12830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10656"/>
        <c:crosses val="autoZero"/>
        <c:auto val="1"/>
        <c:lblAlgn val="ctr"/>
        <c:lblOffset val="100"/>
        <c:noMultiLvlLbl val="0"/>
      </c:catAx>
      <c:valAx>
        <c:axId val="12831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0912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комбиновани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завршни</c:v>
                </c:pt>
                <c:pt idx="1">
                  <c:v>пробни</c:v>
                </c:pt>
                <c:pt idx="2">
                  <c:v>плус</c:v>
                </c:pt>
                <c:pt idx="3">
                  <c:v>минус</c:v>
                </c:pt>
                <c:pt idx="4">
                  <c:v>ср.оцена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6.96</c:v>
                </c:pt>
                <c:pt idx="1">
                  <c:v>13.3</c:v>
                </c:pt>
                <c:pt idx="2">
                  <c:v>0</c:v>
                </c:pt>
                <c:pt idx="3">
                  <c:v>6.34</c:v>
                </c:pt>
                <c:pt idx="4">
                  <c:v>4.0199999999999996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завршни</c:v>
                </c:pt>
                <c:pt idx="1">
                  <c:v>пробни</c:v>
                </c:pt>
                <c:pt idx="2">
                  <c:v>плус</c:v>
                </c:pt>
                <c:pt idx="3">
                  <c:v>минус</c:v>
                </c:pt>
                <c:pt idx="4">
                  <c:v>ср.оцена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завршни</c:v>
                </c:pt>
                <c:pt idx="1">
                  <c:v>пробни</c:v>
                </c:pt>
                <c:pt idx="2">
                  <c:v>плус</c:v>
                </c:pt>
                <c:pt idx="3">
                  <c:v>минус</c:v>
                </c:pt>
                <c:pt idx="4">
                  <c:v>ср.оцена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37408"/>
        <c:axId val="128338944"/>
      </c:barChart>
      <c:catAx>
        <c:axId val="12833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338944"/>
        <c:crosses val="autoZero"/>
        <c:auto val="1"/>
        <c:lblAlgn val="ctr"/>
        <c:lblOffset val="100"/>
        <c:noMultiLvlLbl val="0"/>
      </c:catAx>
      <c:valAx>
        <c:axId val="12833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3740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2013/14.г.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2"/>
                <c:pt idx="0">
                  <c:v>срп.језик</c:v>
                </c:pt>
                <c:pt idx="1">
                  <c:v>математика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6.44</c:v>
                </c:pt>
                <c:pt idx="1">
                  <c:v>5.85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2014/15г.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2"/>
                <c:pt idx="0">
                  <c:v>срп.језик</c:v>
                </c:pt>
                <c:pt idx="1">
                  <c:v>математика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12.14</c:v>
                </c:pt>
                <c:pt idx="1">
                  <c:v>10.36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2015/16.г.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2"/>
                <c:pt idx="0">
                  <c:v>срп.језик</c:v>
                </c:pt>
                <c:pt idx="1">
                  <c:v>математика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13.05</c:v>
                </c:pt>
                <c:pt idx="1">
                  <c:v>7.37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2016/17.г.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2"/>
                <c:pt idx="0">
                  <c:v>срп.језик</c:v>
                </c:pt>
                <c:pt idx="1">
                  <c:v>математика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13.7</c:v>
                </c:pt>
                <c:pt idx="1">
                  <c:v>9.34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плус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2"/>
                <c:pt idx="0">
                  <c:v>срп.језик</c:v>
                </c:pt>
                <c:pt idx="1">
                  <c:v>математика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0.65</c:v>
                </c:pt>
                <c:pt idx="1">
                  <c:v>1.97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424960"/>
        <c:axId val="128439040"/>
        <c:axId val="0"/>
      </c:bar3DChart>
      <c:catAx>
        <c:axId val="12842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439040"/>
        <c:crosses val="autoZero"/>
        <c:auto val="1"/>
        <c:lblAlgn val="ctr"/>
        <c:lblOffset val="100"/>
        <c:noMultiLvlLbl val="0"/>
      </c:catAx>
      <c:valAx>
        <c:axId val="12843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2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прос.бр.бод.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2013/14.г.</c:v>
                </c:pt>
                <c:pt idx="1">
                  <c:v>2014/15.г.</c:v>
                </c:pt>
                <c:pt idx="2">
                  <c:v>2015/16.г.</c:v>
                </c:pt>
                <c:pt idx="3">
                  <c:v>2016/17.г.</c:v>
                </c:pt>
                <c:pt idx="4">
                  <c:v>минус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4.24</c:v>
                </c:pt>
                <c:pt idx="1">
                  <c:v>13.82</c:v>
                </c:pt>
                <c:pt idx="2">
                  <c:v>7.37</c:v>
                </c:pt>
                <c:pt idx="3">
                  <c:v>6.96</c:v>
                </c:pt>
                <c:pt idx="4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2013/14.г.</c:v>
                </c:pt>
                <c:pt idx="1">
                  <c:v>2014/15.г.</c:v>
                </c:pt>
                <c:pt idx="2">
                  <c:v>2015/16.г.</c:v>
                </c:pt>
                <c:pt idx="3">
                  <c:v>2016/17.г.</c:v>
                </c:pt>
                <c:pt idx="4">
                  <c:v>минус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2013/14.г.</c:v>
                </c:pt>
                <c:pt idx="1">
                  <c:v>2014/15.г.</c:v>
                </c:pt>
                <c:pt idx="2">
                  <c:v>2015/16.г.</c:v>
                </c:pt>
                <c:pt idx="3">
                  <c:v>2016/17.г.</c:v>
                </c:pt>
                <c:pt idx="4">
                  <c:v>минус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047360"/>
        <c:axId val="128122880"/>
        <c:axId val="0"/>
      </c:bar3DChart>
      <c:catAx>
        <c:axId val="12804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22880"/>
        <c:crosses val="autoZero"/>
        <c:auto val="1"/>
        <c:lblAlgn val="ctr"/>
        <c:lblOffset val="100"/>
        <c:noMultiLvlLbl val="0"/>
      </c:catAx>
      <c:valAx>
        <c:axId val="12812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4736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0-4</c:v>
                </c:pt>
                <c:pt idx="1">
                  <c:v>4,5-7,5</c:v>
                </c:pt>
                <c:pt idx="2">
                  <c:v>8-11,5</c:v>
                </c:pt>
                <c:pt idx="3">
                  <c:v>12-15,5,</c:v>
                </c:pt>
                <c:pt idx="4">
                  <c:v>16-20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0-4</c:v>
                </c:pt>
                <c:pt idx="1">
                  <c:v>4,5-7,5</c:v>
                </c:pt>
                <c:pt idx="2">
                  <c:v>8-11,5</c:v>
                </c:pt>
                <c:pt idx="3">
                  <c:v>12-15,5,</c:v>
                </c:pt>
                <c:pt idx="4">
                  <c:v>16-20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99656CB38B4E2799F3B26F7B8B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5146-7A85-4990-9D04-0D7CE9F16923}"/>
      </w:docPartPr>
      <w:docPartBody>
        <w:p w:rsidR="004646CD" w:rsidRDefault="004646CD" w:rsidP="004646CD">
          <w:pPr>
            <w:pStyle w:val="9399656CB38B4E2799F3B26F7B8B2358"/>
          </w:pPr>
          <w:r>
            <w:t>[Type the document title]</w:t>
          </w:r>
        </w:p>
      </w:docPartBody>
    </w:docPart>
    <w:docPart>
      <w:docPartPr>
        <w:name w:val="1F59383C69AB49E49FF2A5DE95BC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7115-7922-484E-AFBE-E3EB5555E8E4}"/>
      </w:docPartPr>
      <w:docPartBody>
        <w:p w:rsidR="004646CD" w:rsidRDefault="004646CD" w:rsidP="004646CD">
          <w:pPr>
            <w:pStyle w:val="1F59383C69AB49E49FF2A5DE95BCB9AD"/>
          </w:pPr>
          <w:r>
            <w:t>[Pick the date]</w:t>
          </w:r>
        </w:p>
      </w:docPartBody>
    </w:docPart>
    <w:docPart>
      <w:docPartPr>
        <w:name w:val="14B5C2FEC8874D809262DD85B891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682D-B88A-4AAA-8608-E23DE462EAB9}"/>
      </w:docPartPr>
      <w:docPartBody>
        <w:p w:rsidR="004646CD" w:rsidRDefault="004646CD" w:rsidP="004646CD">
          <w:pPr>
            <w:pStyle w:val="14B5C2FEC8874D809262DD85B8915B09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CD"/>
    <w:rsid w:val="004646CD"/>
    <w:rsid w:val="004F294E"/>
    <w:rsid w:val="00570A3B"/>
    <w:rsid w:val="00C66F7D"/>
    <w:rsid w:val="00D21589"/>
    <w:rsid w:val="00D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99656CB38B4E2799F3B26F7B8B2358">
    <w:name w:val="9399656CB38B4E2799F3B26F7B8B2358"/>
    <w:rsid w:val="004646CD"/>
  </w:style>
  <w:style w:type="paragraph" w:customStyle="1" w:styleId="1F59383C69AB49E49FF2A5DE95BCB9AD">
    <w:name w:val="1F59383C69AB49E49FF2A5DE95BCB9AD"/>
    <w:rsid w:val="004646CD"/>
  </w:style>
  <w:style w:type="paragraph" w:customStyle="1" w:styleId="14B5C2FEC8874D809262DD85B8915B09">
    <w:name w:val="14B5C2FEC8874D809262DD85B8915B09"/>
    <w:rsid w:val="004646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99656CB38B4E2799F3B26F7B8B2358">
    <w:name w:val="9399656CB38B4E2799F3B26F7B8B2358"/>
    <w:rsid w:val="004646CD"/>
  </w:style>
  <w:style w:type="paragraph" w:customStyle="1" w:styleId="1F59383C69AB49E49FF2A5DE95BCB9AD">
    <w:name w:val="1F59383C69AB49E49FF2A5DE95BCB9AD"/>
    <w:rsid w:val="004646CD"/>
  </w:style>
  <w:style w:type="paragraph" w:customStyle="1" w:styleId="14B5C2FEC8874D809262DD85B8915B09">
    <w:name w:val="14B5C2FEC8874D809262DD85B8915B09"/>
    <w:rsid w:val="00464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школска 2016/17.година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671FCB-A533-47BD-8A58-C187CDE5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„Цветин Бркић“-Глушци</vt:lpstr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„Цветин Бркић“-Глушци</dc:title>
  <dc:creator>Глушци, септембар 2017.г.</dc:creator>
  <cp:lastModifiedBy>User</cp:lastModifiedBy>
  <cp:revision>26</cp:revision>
  <dcterms:created xsi:type="dcterms:W3CDTF">2016-11-02T09:56:00Z</dcterms:created>
  <dcterms:modified xsi:type="dcterms:W3CDTF">2017-09-15T09:56:00Z</dcterms:modified>
</cp:coreProperties>
</file>