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colors5.xml" ContentType="application/vnd.openxmlformats-officedocument.drawingml.diagramColors+xml"/>
  <Default Extension="png" ContentType="image/png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layout5.xml" ContentType="application/vnd.openxmlformats-officedocument.drawingml.diagramLayout+xml"/>
  <Override PartName="/word/footer1.xml" ContentType="application/vnd.openxmlformats-officedocument.wordprocessingml.footer+xml"/>
  <Override PartName="/word/diagrams/layout6.xml" ContentType="application/vnd.openxmlformats-officedocument.drawingml.diagramLayout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header1.xml" ContentType="application/vnd.openxmlformats-officedocument.wordprocessingml.header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szCs w:val="24"/>
        </w:rPr>
        <w:id w:val="20253557"/>
        <w:docPartObj>
          <w:docPartGallery w:val="Cover Pages"/>
          <w:docPartUnique/>
        </w:docPartObj>
      </w:sdtPr>
      <w:sdtContent>
        <w:p w:rsidR="009A21DF" w:rsidRPr="002A7FCB" w:rsidRDefault="00791A22">
          <w:pPr>
            <w:rPr>
              <w:szCs w:val="24"/>
            </w:rPr>
          </w:pPr>
          <w:r w:rsidRPr="00791A22">
            <w:rPr>
              <w:noProof/>
              <w:szCs w:val="24"/>
              <w:lang w:eastAsia="zh-TW"/>
            </w:rPr>
            <w:pict>
              <v:group id="_x0000_s1042" style="position:absolute;margin-left:2021.5pt;margin-top:0;width:264.55pt;height:690.65pt;z-index:251660288;mso-position-horizontal:right;mso-position-horizontal-relative:page;mso-position-vertical:bottom;mso-position-vertical-relative:page" coordorigin="5531,1258" coordsize="5291,1381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3" type="#_x0000_t32" style="position:absolute;left:6519;top:1258;width:4303;height:10040;flip:x" o:connectortype="straight" strokecolor="#a7bfde [1620]"/>
                <v:group id="_x0000_s1044" style="position:absolute;left:5531;top:9226;width:5291;height:5845" coordorigin="5531,9226" coordsize="5291,5845">
                  <v:shape id="_x0000_s1045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    <v:path arrowok="t"/>
                  </v:shape>
                  <v:oval id="_x0000_s1046" style="position:absolute;left:6117;top:10212;width:4526;height:4258;rotation:41366637fd;flip:y" fillcolor="#d3dfee [820]" stroked="f" strokecolor="#a7bfde [1620]"/>
                  <v:oval id="_x0000_s1047" style="position:absolute;left:6217;top:10481;width:3424;height:3221;rotation:41366637fd;flip:y" fillcolor="#7ba0cd [2420]" stroked="f" strokecolor="#a7bfde [1620]"/>
                </v:group>
                <w10:wrap anchorx="page" anchory="page"/>
              </v:group>
            </w:pict>
          </w:r>
          <w:r w:rsidRPr="00791A22">
            <w:rPr>
              <w:noProof/>
              <w:szCs w:val="24"/>
              <w:lang w:eastAsia="zh-TW"/>
            </w:rPr>
            <w:pict>
              <v:group id="_x0000_s1053" style="position:absolute;margin-left:0;margin-top:0;width:464.8pt;height:380.95pt;z-index:251662336;mso-position-horizontal:left;mso-position-horizontal-relative:page;mso-position-vertical:top;mso-position-vertical-relative:page" coordorigin="15,15" coordsize="9296,7619" o:allowincell="f">
                <v:shape id="_x0000_s1054" type="#_x0000_t32" style="position:absolute;left:15;top:15;width:7512;height:7386" o:connectortype="straight" strokecolor="#a7bfde [1620]"/>
                <v:group id="_x0000_s1055" style="position:absolute;left:7095;top:5418;width:2216;height:2216" coordorigin="7907,4350" coordsize="2216,2216">
                  <v:oval id="_x0000_s1056" style="position:absolute;left:7907;top:4350;width:2216;height:2216" fillcolor="#a7bfde [1620]" stroked="f"/>
                  <v:oval id="_x0000_s1057" style="position:absolute;left:7961;top:4684;width:1813;height:1813" fillcolor="#d3dfee [820]" stroked="f"/>
                  <v:oval id="_x0000_s1058" style="position:absolute;left:8006;top:5027;width:1375;height:1375" fillcolor="#7ba0cd [2420]" stroked="f"/>
                </v:group>
                <w10:wrap anchorx="page" anchory="page"/>
              </v:group>
            </w:pict>
          </w:r>
          <w:r w:rsidRPr="00791A22">
            <w:rPr>
              <w:noProof/>
              <w:szCs w:val="24"/>
              <w:lang w:eastAsia="zh-TW"/>
            </w:rPr>
            <w:pict>
              <v:group id="_x0000_s1048" style="position:absolute;margin-left:3061.8pt;margin-top:0;width:332.7pt;height:227.25pt;z-index:251661312;mso-position-horizontal:right;mso-position-horizontal-relative:margin;mso-position-vertical:top;mso-position-vertical-relative:page" coordorigin="4136,15" coordsize="6654,4545" o:allowincell="f">
                <v:shape id="_x0000_s1049" type="#_x0000_t32" style="position:absolute;left:4136;top:15;width:3058;height:3855" o:connectortype="straight" strokecolor="#a7bfde [1620]"/>
                <v:oval id="_x0000_s1050" style="position:absolute;left:6674;top:444;width:4116;height:4116" fillcolor="#a7bfde [1620]" stroked="f"/>
                <v:oval id="_x0000_s1051" style="position:absolute;left:6773;top:1058;width:3367;height:3367" fillcolor="#d3dfee [820]" stroked="f"/>
                <v:oval id="_x0000_s1052" style="position:absolute;left:6856;top:1709;width:2553;height:2553" fillcolor="#7ba0cd [2420]" stroked="f"/>
                <w10:wrap anchorx="margin" anchory="page"/>
              </v:group>
            </w:pict>
          </w:r>
        </w:p>
        <w:tbl>
          <w:tblPr>
            <w:tblpPr w:leftFromText="187" w:rightFromText="187" w:vertAnchor="page" w:horzAnchor="margin" w:tblpY="8150"/>
            <w:tblW w:w="3891" w:type="pct"/>
            <w:tblLook w:val="04A0"/>
          </w:tblPr>
          <w:tblGrid>
            <w:gridCol w:w="7488"/>
          </w:tblGrid>
          <w:tr w:rsidR="009A21DF" w:rsidRPr="002A7FCB" w:rsidTr="009A21DF">
            <w:tc>
              <w:tcPr>
                <w:tcW w:w="7488" w:type="dxa"/>
              </w:tcPr>
              <w:p w:rsidR="009A21DF" w:rsidRPr="002A7FCB" w:rsidRDefault="00791A22" w:rsidP="006265B8">
                <w:pPr>
                  <w:pStyle w:val="NoSpacing"/>
                  <w:jc w:val="center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24"/>
                    <w:szCs w:val="24"/>
                  </w:rPr>
                </w:pPr>
                <w:sdt>
                  <w:sdtPr>
                    <w:rPr>
                      <w:rFonts w:ascii="Times New Roman" w:eastAsia="Times New Roman" w:hAnsi="Times New Roman" w:cs="Times New Roman"/>
                      <w:color w:val="365F91" w:themeColor="accent1" w:themeShade="BF"/>
                      <w:sz w:val="24"/>
                      <w:szCs w:val="24"/>
                      <w:lang w:val="sr-Cyrl-CS" w:eastAsia="ar-SA"/>
                    </w:rPr>
                    <w:alias w:val="Title"/>
                    <w:id w:val="703864190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6265B8" w:rsidRPr="002A7FCB">
                      <w:rPr>
                        <w:rFonts w:ascii="Times New Roman" w:eastAsia="Times New Roman" w:hAnsi="Times New Roman" w:cs="Times New Roman"/>
                        <w:color w:val="365F91" w:themeColor="accent1" w:themeShade="BF"/>
                        <w:sz w:val="24"/>
                        <w:szCs w:val="24"/>
                        <w:lang w:val="sr-Cyrl-CS" w:eastAsia="ar-SA"/>
                      </w:rPr>
                      <w:t xml:space="preserve">  </w:t>
                    </w:r>
                  </w:sdtContent>
                </w:sdt>
              </w:p>
            </w:tc>
          </w:tr>
          <w:tr w:rsidR="009A21DF" w:rsidRPr="002A7FCB" w:rsidTr="009A21DF">
            <w:tc>
              <w:tcPr>
                <w:tcW w:w="7488" w:type="dxa"/>
              </w:tcPr>
              <w:p w:rsidR="00BE75F6" w:rsidRPr="002A7FCB" w:rsidRDefault="00BE75F6" w:rsidP="00BE75F6">
                <w:pPr>
                  <w:pStyle w:val="Heading1"/>
                  <w:jc w:val="center"/>
                  <w:rPr>
                    <w:sz w:val="24"/>
                    <w:szCs w:val="24"/>
                    <w:lang w:val="ru-RU"/>
                  </w:rPr>
                </w:pPr>
                <w:r w:rsidRPr="002A7FCB">
                  <w:rPr>
                    <w:sz w:val="24"/>
                    <w:szCs w:val="24"/>
                  </w:rPr>
                  <w:t>П Р А В И Л Н И К</w:t>
                </w:r>
              </w:p>
              <w:p w:rsidR="00BE75F6" w:rsidRPr="002A7FCB" w:rsidRDefault="00BE75F6" w:rsidP="00BE75F6">
                <w:pPr>
                  <w:jc w:val="center"/>
                  <w:rPr>
                    <w:szCs w:val="24"/>
                  </w:rPr>
                </w:pPr>
                <w:r w:rsidRPr="002A7FCB">
                  <w:rPr>
                    <w:rStyle w:val="Strong"/>
                    <w:szCs w:val="24"/>
                    <w:lang w:val="sr-Cyrl-CS"/>
                  </w:rPr>
                  <w:t>О ДИСЦИПЛИНСКОЈ И МАТЕРИЈАЛНОЈ</w:t>
                </w:r>
              </w:p>
              <w:p w:rsidR="00BE75F6" w:rsidRPr="002A7FCB" w:rsidRDefault="00BE75F6" w:rsidP="00BE75F6">
                <w:pPr>
                  <w:jc w:val="center"/>
                  <w:rPr>
                    <w:szCs w:val="24"/>
                  </w:rPr>
                </w:pPr>
                <w:r w:rsidRPr="002A7FCB">
                  <w:rPr>
                    <w:rStyle w:val="Strong"/>
                    <w:szCs w:val="24"/>
                    <w:lang w:val="sr-Cyrl-CS"/>
                  </w:rPr>
                  <w:t>ОДГОВОРНОСТИ УЧЕНИКА ОШ „ЦВЕТИН БРКИЋ“, ГЛУШЦИ</w:t>
                </w:r>
              </w:p>
              <w:p w:rsidR="009A21DF" w:rsidRPr="002A7FCB" w:rsidRDefault="009A21DF" w:rsidP="009A21DF">
                <w:pPr>
                  <w:pStyle w:val="NoSpacing"/>
                  <w:rPr>
                    <w:color w:val="484329" w:themeColor="background2" w:themeShade="3F"/>
                    <w:sz w:val="24"/>
                    <w:szCs w:val="24"/>
                  </w:rPr>
                </w:pPr>
              </w:p>
            </w:tc>
          </w:tr>
          <w:tr w:rsidR="009A21DF" w:rsidRPr="002A7FCB" w:rsidTr="009A21DF">
            <w:tc>
              <w:tcPr>
                <w:tcW w:w="7488" w:type="dxa"/>
              </w:tcPr>
              <w:p w:rsidR="009A21DF" w:rsidRPr="002A7FCB" w:rsidRDefault="009A21DF" w:rsidP="009A21DF">
                <w:pPr>
                  <w:pStyle w:val="NoSpacing"/>
                  <w:rPr>
                    <w:color w:val="484329" w:themeColor="background2" w:themeShade="3F"/>
                    <w:sz w:val="24"/>
                    <w:szCs w:val="24"/>
                  </w:rPr>
                </w:pPr>
              </w:p>
            </w:tc>
          </w:tr>
          <w:tr w:rsidR="009A21DF" w:rsidRPr="002A7FCB" w:rsidTr="009A21DF">
            <w:tc>
              <w:tcPr>
                <w:tcW w:w="7488" w:type="dxa"/>
              </w:tcPr>
              <w:p w:rsidR="009A21DF" w:rsidRPr="002A7FCB" w:rsidRDefault="009A21DF" w:rsidP="009A21DF">
                <w:pPr>
                  <w:pStyle w:val="NoSpacing"/>
                  <w:rPr>
                    <w:sz w:val="24"/>
                    <w:szCs w:val="24"/>
                  </w:rPr>
                </w:pPr>
              </w:p>
            </w:tc>
          </w:tr>
          <w:tr w:rsidR="009A21DF" w:rsidRPr="002A7FCB" w:rsidTr="009A21DF">
            <w:tc>
              <w:tcPr>
                <w:tcW w:w="7488" w:type="dxa"/>
              </w:tcPr>
              <w:p w:rsidR="009A21DF" w:rsidRPr="002A7FCB" w:rsidRDefault="009A21DF" w:rsidP="009A21DF">
                <w:pPr>
                  <w:pStyle w:val="NoSpacing"/>
                  <w:rPr>
                    <w:sz w:val="24"/>
                    <w:szCs w:val="24"/>
                  </w:rPr>
                </w:pPr>
              </w:p>
            </w:tc>
          </w:tr>
          <w:tr w:rsidR="009A21DF" w:rsidRPr="002A7FCB" w:rsidTr="009A21DF">
            <w:tc>
              <w:tcPr>
                <w:tcW w:w="7488" w:type="dxa"/>
              </w:tcPr>
              <w:p w:rsidR="009A21DF" w:rsidRPr="002A7FCB" w:rsidRDefault="009A21DF" w:rsidP="009A21DF">
                <w:pPr>
                  <w:pStyle w:val="NoSpacing"/>
                  <w:rPr>
                    <w:b/>
                    <w:bCs/>
                    <w:sz w:val="24"/>
                    <w:szCs w:val="24"/>
                  </w:rPr>
                </w:pPr>
              </w:p>
            </w:tc>
          </w:tr>
          <w:tr w:rsidR="009A21DF" w:rsidRPr="002A7FCB" w:rsidTr="009A21DF">
            <w:tc>
              <w:tcPr>
                <w:tcW w:w="7488" w:type="dxa"/>
              </w:tcPr>
              <w:p w:rsidR="009A21DF" w:rsidRPr="002A7FCB" w:rsidRDefault="009A21DF" w:rsidP="009A21DF">
                <w:pPr>
                  <w:pStyle w:val="NoSpacing"/>
                  <w:rPr>
                    <w:b/>
                    <w:bCs/>
                    <w:sz w:val="24"/>
                    <w:szCs w:val="24"/>
                  </w:rPr>
                </w:pPr>
              </w:p>
            </w:tc>
          </w:tr>
          <w:tr w:rsidR="009A21DF" w:rsidRPr="002A7FCB" w:rsidTr="009A21DF">
            <w:tc>
              <w:tcPr>
                <w:tcW w:w="7488" w:type="dxa"/>
              </w:tcPr>
              <w:p w:rsidR="009A21DF" w:rsidRPr="002A7FCB" w:rsidRDefault="009A21DF" w:rsidP="009A21DF">
                <w:pPr>
                  <w:pStyle w:val="NoSpacing"/>
                  <w:rPr>
                    <w:b/>
                    <w:bCs/>
                    <w:sz w:val="24"/>
                    <w:szCs w:val="24"/>
                  </w:rPr>
                </w:pPr>
              </w:p>
            </w:tc>
          </w:tr>
        </w:tbl>
        <w:p w:rsidR="009A21DF" w:rsidRPr="002A7FCB" w:rsidRDefault="009A21DF">
          <w:pPr>
            <w:suppressAutoHyphens w:val="0"/>
            <w:spacing w:after="200" w:line="276" w:lineRule="auto"/>
            <w:rPr>
              <w:szCs w:val="24"/>
            </w:rPr>
          </w:pPr>
          <w:r w:rsidRPr="002A7FCB">
            <w:rPr>
              <w:szCs w:val="24"/>
            </w:rPr>
            <w:br w:type="page"/>
          </w:r>
        </w:p>
      </w:sdtContent>
    </w:sdt>
    <w:p w:rsidR="00307BD1" w:rsidRPr="002A7FCB" w:rsidRDefault="00307BD1">
      <w:pPr>
        <w:rPr>
          <w:szCs w:val="24"/>
        </w:rPr>
      </w:pPr>
    </w:p>
    <w:p w:rsidR="006005AA" w:rsidRPr="002A7FCB" w:rsidRDefault="006005AA" w:rsidP="006005AA">
      <w:pPr>
        <w:shd w:val="clear" w:color="auto" w:fill="FFFFFF" w:themeFill="background1"/>
        <w:ind w:firstLine="720"/>
        <w:jc w:val="both"/>
        <w:rPr>
          <w:szCs w:val="24"/>
          <w:lang w:val="sr-Cyrl-CS"/>
        </w:rPr>
      </w:pPr>
      <w:r w:rsidRPr="002A7FCB">
        <w:rPr>
          <w:szCs w:val="24"/>
        </w:rPr>
        <w:t>На основу члана 5</w:t>
      </w:r>
      <w:r w:rsidRPr="002A7FCB">
        <w:rPr>
          <w:szCs w:val="24"/>
          <w:lang w:val="sr-Latn-CS"/>
        </w:rPr>
        <w:t>7</w:t>
      </w:r>
      <w:r w:rsidRPr="002A7FCB">
        <w:rPr>
          <w:szCs w:val="24"/>
        </w:rPr>
        <w:t>. став 1. тачка 1</w:t>
      </w:r>
      <w:r w:rsidRPr="002A7FCB">
        <w:rPr>
          <w:szCs w:val="24"/>
          <w:lang w:val="sr-Cyrl-CS"/>
        </w:rPr>
        <w:t>)</w:t>
      </w:r>
      <w:r w:rsidRPr="002A7FCB">
        <w:rPr>
          <w:szCs w:val="24"/>
        </w:rPr>
        <w:t>, у вези</w:t>
      </w:r>
      <w:r w:rsidRPr="002A7FCB">
        <w:rPr>
          <w:szCs w:val="24"/>
          <w:lang w:val="sr-Cyrl-CS"/>
        </w:rPr>
        <w:t xml:space="preserve"> са чл. 113 – 115.</w:t>
      </w:r>
      <w:r w:rsidRPr="002A7FCB">
        <w:rPr>
          <w:szCs w:val="24"/>
        </w:rPr>
        <w:t xml:space="preserve"> Закона о основама система образовања и васпитања (</w:t>
      </w:r>
      <w:r w:rsidRPr="002A7FCB">
        <w:rPr>
          <w:szCs w:val="24"/>
          <w:lang w:val="sr-Cyrl-CS"/>
        </w:rPr>
        <w:t>„</w:t>
      </w:r>
      <w:r w:rsidRPr="002A7FCB">
        <w:rPr>
          <w:szCs w:val="24"/>
        </w:rPr>
        <w:t>Службени гласник РС</w:t>
      </w:r>
      <w:r w:rsidRPr="002A7FCB">
        <w:rPr>
          <w:szCs w:val="24"/>
          <w:lang w:val="sr-Cyrl-CS"/>
        </w:rPr>
        <w:t>“</w:t>
      </w:r>
      <w:r w:rsidRPr="002A7FCB">
        <w:rPr>
          <w:szCs w:val="24"/>
        </w:rPr>
        <w:t xml:space="preserve">, </w:t>
      </w:r>
      <w:r w:rsidRPr="002A7FCB">
        <w:rPr>
          <w:bCs/>
          <w:szCs w:val="24"/>
        </w:rPr>
        <w:t xml:space="preserve">бр. 72/2009, 52/2011 и 55/2013 </w:t>
      </w:r>
      <w:r w:rsidRPr="002A7FCB">
        <w:rPr>
          <w:szCs w:val="24"/>
          <w:lang w:val="sr-Cyrl-CS"/>
        </w:rPr>
        <w:t xml:space="preserve"> – даље Закон</w:t>
      </w:r>
      <w:r w:rsidRPr="002A7FCB">
        <w:rPr>
          <w:szCs w:val="24"/>
        </w:rPr>
        <w:t>), Школски одбор О</w:t>
      </w:r>
      <w:r w:rsidRPr="002A7FCB">
        <w:rPr>
          <w:szCs w:val="24"/>
          <w:lang w:val="sr-Cyrl-CS"/>
        </w:rPr>
        <w:t>сновне школе „Цветин Бркић</w:t>
      </w:r>
      <w:r w:rsidRPr="002A7FCB">
        <w:rPr>
          <w:szCs w:val="24"/>
        </w:rPr>
        <w:t>”</w:t>
      </w:r>
      <w:r w:rsidRPr="002A7FCB">
        <w:rPr>
          <w:szCs w:val="24"/>
          <w:lang w:val="sr-Cyrl-CS"/>
        </w:rPr>
        <w:t xml:space="preserve"> у Глушцима, дана </w:t>
      </w:r>
      <w:r w:rsidRPr="002A7FCB">
        <w:rPr>
          <w:szCs w:val="24"/>
        </w:rPr>
        <w:t>11.12.2014.</w:t>
      </w:r>
      <w:r w:rsidRPr="002A7FCB">
        <w:rPr>
          <w:szCs w:val="24"/>
          <w:lang w:val="sr-Cyrl-CS"/>
        </w:rPr>
        <w:t xml:space="preserve"> године,  донео је </w:t>
      </w:r>
    </w:p>
    <w:p w:rsidR="006005AA" w:rsidRPr="002A7FCB" w:rsidRDefault="006005AA" w:rsidP="006005AA">
      <w:pPr>
        <w:ind w:firstLine="720"/>
        <w:jc w:val="both"/>
        <w:rPr>
          <w:szCs w:val="24"/>
        </w:rPr>
      </w:pPr>
    </w:p>
    <w:p w:rsidR="006005AA" w:rsidRPr="002A7FCB" w:rsidRDefault="006005AA" w:rsidP="006005AA">
      <w:pPr>
        <w:rPr>
          <w:szCs w:val="24"/>
          <w:lang w:val="sr-Cyrl-CS"/>
        </w:rPr>
      </w:pPr>
    </w:p>
    <w:p w:rsidR="006005AA" w:rsidRPr="002A7FCB" w:rsidRDefault="006005AA" w:rsidP="006005AA">
      <w:pPr>
        <w:pStyle w:val="Heading1"/>
        <w:jc w:val="center"/>
        <w:rPr>
          <w:sz w:val="24"/>
          <w:szCs w:val="24"/>
          <w:lang w:val="ru-RU"/>
        </w:rPr>
      </w:pPr>
      <w:r w:rsidRPr="002A7FCB">
        <w:rPr>
          <w:sz w:val="24"/>
          <w:szCs w:val="24"/>
        </w:rPr>
        <w:t>П Р А В И Л Н И К</w:t>
      </w:r>
    </w:p>
    <w:p w:rsidR="006005AA" w:rsidRPr="002A7FCB" w:rsidRDefault="006005AA" w:rsidP="006005AA">
      <w:pPr>
        <w:jc w:val="center"/>
        <w:rPr>
          <w:szCs w:val="24"/>
        </w:rPr>
      </w:pPr>
      <w:r w:rsidRPr="002A7FCB">
        <w:rPr>
          <w:rStyle w:val="Strong"/>
          <w:szCs w:val="24"/>
          <w:lang w:val="sr-Cyrl-CS"/>
        </w:rPr>
        <w:t>О ДИСЦИПЛИНСКОЈ И МАТЕРИЈАЛНОЈ</w:t>
      </w:r>
    </w:p>
    <w:p w:rsidR="006005AA" w:rsidRPr="002A7FCB" w:rsidRDefault="006005AA" w:rsidP="006005AA">
      <w:pPr>
        <w:jc w:val="center"/>
        <w:rPr>
          <w:szCs w:val="24"/>
        </w:rPr>
      </w:pPr>
      <w:r w:rsidRPr="002A7FCB">
        <w:rPr>
          <w:rStyle w:val="Strong"/>
          <w:szCs w:val="24"/>
          <w:lang w:val="sr-Cyrl-CS"/>
        </w:rPr>
        <w:t xml:space="preserve">ОДГОВОРНОСТИ УЧЕНИКА </w:t>
      </w:r>
      <w:r w:rsidR="00BE75F6" w:rsidRPr="002A7FCB">
        <w:rPr>
          <w:rStyle w:val="Strong"/>
          <w:szCs w:val="24"/>
          <w:lang w:val="sr-Cyrl-CS"/>
        </w:rPr>
        <w:t>ОШ „ЦВЕТИН БРКИЋ“, ГЛУШЦИ</w:t>
      </w:r>
    </w:p>
    <w:p w:rsidR="006005AA" w:rsidRPr="002A7FCB" w:rsidRDefault="006005AA" w:rsidP="006005AA">
      <w:pPr>
        <w:rPr>
          <w:rStyle w:val="Strong"/>
          <w:szCs w:val="24"/>
          <w:lang w:val="sr-Cyrl-CS"/>
        </w:rPr>
      </w:pPr>
    </w:p>
    <w:p w:rsidR="006005AA" w:rsidRPr="002A7FCB" w:rsidRDefault="006005AA" w:rsidP="006649A3">
      <w:pPr>
        <w:shd w:val="clear" w:color="auto" w:fill="C6D9F1" w:themeFill="text2" w:themeFillTint="33"/>
        <w:jc w:val="center"/>
        <w:rPr>
          <w:szCs w:val="24"/>
        </w:rPr>
      </w:pPr>
      <w:r w:rsidRPr="002A7FCB">
        <w:rPr>
          <w:rStyle w:val="Strong"/>
          <w:szCs w:val="24"/>
          <w:lang w:val="sr-Cyrl-CS"/>
        </w:rPr>
        <w:t xml:space="preserve"> Опште одредбе</w:t>
      </w:r>
    </w:p>
    <w:p w:rsidR="006005AA" w:rsidRPr="002A7FCB" w:rsidRDefault="006005AA" w:rsidP="006005AA">
      <w:pPr>
        <w:pStyle w:val="BodyText"/>
        <w:jc w:val="center"/>
        <w:rPr>
          <w:rStyle w:val="Strong"/>
          <w:szCs w:val="24"/>
        </w:rPr>
      </w:pPr>
    </w:p>
    <w:p w:rsidR="006005AA" w:rsidRPr="002A7FCB" w:rsidRDefault="006005AA" w:rsidP="006005AA">
      <w:pPr>
        <w:pStyle w:val="BodyText"/>
        <w:jc w:val="center"/>
        <w:rPr>
          <w:szCs w:val="24"/>
        </w:rPr>
      </w:pPr>
      <w:r w:rsidRPr="002A7FCB">
        <w:rPr>
          <w:rStyle w:val="Strong"/>
          <w:szCs w:val="24"/>
        </w:rPr>
        <w:t>Члан 1.</w:t>
      </w:r>
    </w:p>
    <w:p w:rsidR="006005AA" w:rsidRPr="002A7FCB" w:rsidRDefault="006005AA" w:rsidP="006005AA">
      <w:pPr>
        <w:ind w:firstLine="720"/>
        <w:jc w:val="both"/>
        <w:rPr>
          <w:szCs w:val="24"/>
        </w:rPr>
      </w:pPr>
      <w:r w:rsidRPr="002A7FCB">
        <w:rPr>
          <w:szCs w:val="24"/>
          <w:lang w:val="sr-Cyrl-CS"/>
        </w:rPr>
        <w:t xml:space="preserve">Правилником о дисциплинској и материјалној одговорности ученика </w:t>
      </w:r>
      <w:r w:rsidR="00BE75F6" w:rsidRPr="002A7FCB">
        <w:rPr>
          <w:szCs w:val="24"/>
          <w:lang w:val="sr-Cyrl-CS"/>
        </w:rPr>
        <w:t>ОШ „Цветин Бркић“, Глушци</w:t>
      </w:r>
      <w:r w:rsidRPr="002A7FCB">
        <w:rPr>
          <w:szCs w:val="24"/>
          <w:lang w:val="sr-Cyrl-CS"/>
        </w:rPr>
        <w:t xml:space="preserve"> (у даљем тексту: Правилник)</w:t>
      </w:r>
      <w:r w:rsidRPr="002A7FCB">
        <w:rPr>
          <w:szCs w:val="24"/>
        </w:rPr>
        <w:t xml:space="preserve"> </w:t>
      </w:r>
      <w:r w:rsidRPr="002A7FCB">
        <w:rPr>
          <w:szCs w:val="24"/>
          <w:lang w:val="sr-Cyrl-CS"/>
        </w:rPr>
        <w:t>уређује се материја дисциплинске и материјалне одговорности ученика Школе (у даљем тексту: ученици), у складу са законом.</w:t>
      </w:r>
      <w:r w:rsidRPr="002A7FCB">
        <w:rPr>
          <w:szCs w:val="24"/>
        </w:rPr>
        <w:t xml:space="preserve"> </w:t>
      </w:r>
    </w:p>
    <w:p w:rsidR="006005AA" w:rsidRPr="002A7FCB" w:rsidRDefault="006005AA" w:rsidP="006005AA">
      <w:pPr>
        <w:ind w:left="720"/>
        <w:rPr>
          <w:szCs w:val="24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>Члан 2.</w:t>
      </w:r>
    </w:p>
    <w:p w:rsidR="006005AA" w:rsidRPr="002A7FCB" w:rsidRDefault="006005AA" w:rsidP="006005AA">
      <w:pPr>
        <w:ind w:firstLine="680"/>
        <w:jc w:val="both"/>
        <w:rPr>
          <w:szCs w:val="24"/>
        </w:rPr>
      </w:pPr>
      <w:r w:rsidRPr="002A7FCB">
        <w:rPr>
          <w:szCs w:val="24"/>
        </w:rPr>
        <w:t>Ученик подлеже дисциплинској и материјалној одговорности</w:t>
      </w:r>
      <w:r w:rsidRPr="002A7FCB">
        <w:rPr>
          <w:szCs w:val="24"/>
          <w:lang w:val="sr-Cyrl-CS"/>
        </w:rPr>
        <w:t>, у складу са законом и Правилником</w:t>
      </w:r>
      <w:r w:rsidRPr="002A7FCB">
        <w:rPr>
          <w:szCs w:val="24"/>
        </w:rPr>
        <w:t>.</w:t>
      </w:r>
    </w:p>
    <w:p w:rsidR="006005AA" w:rsidRPr="002A7FCB" w:rsidRDefault="006005AA" w:rsidP="006005AA">
      <w:pPr>
        <w:jc w:val="both"/>
        <w:rPr>
          <w:szCs w:val="24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</w:rPr>
        <w:t xml:space="preserve">Члан </w:t>
      </w:r>
      <w:r w:rsidRPr="002A7FCB">
        <w:rPr>
          <w:b/>
          <w:szCs w:val="24"/>
          <w:lang w:val="sr-Cyrl-CS"/>
        </w:rPr>
        <w:t>3.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  <w:t>Приликом утврђивања услова и основа за дисциплинску од</w:t>
      </w:r>
      <w:r w:rsidRPr="002A7FCB">
        <w:rPr>
          <w:szCs w:val="24"/>
          <w:lang w:val="sr-Cyrl-CS"/>
        </w:rPr>
        <w:softHyphen/>
        <w:t>го</w:t>
      </w:r>
      <w:r w:rsidRPr="002A7FCB">
        <w:rPr>
          <w:szCs w:val="24"/>
          <w:lang w:val="sr-Cyrl-CS"/>
        </w:rPr>
        <w:softHyphen/>
        <w:t>ворност ученика Школа ће полазити од општих принципа и пој</w:t>
      </w:r>
      <w:r w:rsidRPr="002A7FCB">
        <w:rPr>
          <w:szCs w:val="24"/>
          <w:lang w:val="sr-Cyrl-CS"/>
        </w:rPr>
        <w:softHyphen/>
        <w:t>мо</w:t>
      </w:r>
      <w:r w:rsidRPr="002A7FCB">
        <w:rPr>
          <w:szCs w:val="24"/>
          <w:lang w:val="sr-Cyrl-CS"/>
        </w:rPr>
        <w:softHyphen/>
        <w:t>ва из казнених закона, као што су: претпоставка невиности, урачун</w:t>
      </w:r>
      <w:r w:rsidRPr="002A7FCB">
        <w:rPr>
          <w:szCs w:val="24"/>
          <w:lang w:val="sr-Cyrl-CS"/>
        </w:rPr>
        <w:softHyphen/>
        <w:t>љивост, кривица, умишљај, нехат, нужна одбрана, крајња нужда, принуда, стварна и правна заблуда итд.</w:t>
      </w:r>
    </w:p>
    <w:p w:rsidR="006005AA" w:rsidRPr="002A7FCB" w:rsidRDefault="006005AA" w:rsidP="006005AA">
      <w:pPr>
        <w:jc w:val="both"/>
        <w:rPr>
          <w:szCs w:val="24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>Члан 4.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  <w:t>За дисциплинску одговорност ученика довољна је кривица у облику нехата, осим ако је повреду обавезе ученика могуће изврши</w:t>
      </w:r>
      <w:r w:rsidRPr="002A7FCB">
        <w:rPr>
          <w:szCs w:val="24"/>
          <w:lang w:val="sr-Cyrl-CS"/>
        </w:rPr>
        <w:softHyphen/>
        <w:t>ти само с умишљајем.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>Члан 5.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  <w:t>Радња ученика која има сва обележја радње повреде обавеза ученика (у даљем тексту: повреда обавеза) или повреде забране из чл. 44. и 45. Закона о основама система образовања и васпитања неће се сматрати повредом обавеза нити повредом забране:</w:t>
      </w:r>
    </w:p>
    <w:p w:rsidR="006005AA" w:rsidRPr="002A7FCB" w:rsidRDefault="006005AA" w:rsidP="006005AA">
      <w:pPr>
        <w:ind w:left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 xml:space="preserve">1) </w:t>
      </w:r>
      <w:r w:rsidR="004173C0">
        <w:rPr>
          <w:szCs w:val="24"/>
          <w:lang w:val="sr-Cyrl-CS"/>
        </w:rPr>
        <w:t>ако је учињена у нужној одбрани</w:t>
      </w:r>
      <w:r w:rsidRPr="002A7FCB">
        <w:rPr>
          <w:szCs w:val="24"/>
          <w:lang w:val="sr-Cyrl-CS"/>
        </w:rPr>
        <w:t xml:space="preserve"> или</w:t>
      </w:r>
    </w:p>
    <w:p w:rsidR="006005AA" w:rsidRPr="002A7FCB" w:rsidRDefault="006005AA" w:rsidP="006005AA">
      <w:pPr>
        <w:ind w:left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2) ако је учињена у крајњој нужди.</w:t>
      </w: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>Члан 6.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  <w:t>Ученик који је учинио повреду обавезе ученика или повреду забране неће бити дисциплински одговоран ако је повреду учинио:</w:t>
      </w:r>
    </w:p>
    <w:p w:rsidR="006005AA" w:rsidRPr="002A7FCB" w:rsidRDefault="006005AA" w:rsidP="006005AA">
      <w:pPr>
        <w:ind w:left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1) у стању неурачунљивости;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  <w:t>2) под принудом (сила или претња);</w:t>
      </w:r>
    </w:p>
    <w:p w:rsidR="006005AA" w:rsidRPr="002A7FCB" w:rsidRDefault="008410F1" w:rsidP="006005AA">
      <w:pPr>
        <w:jc w:val="both"/>
        <w:rPr>
          <w:szCs w:val="24"/>
        </w:rPr>
      </w:pPr>
      <w:r w:rsidRPr="002A7FCB">
        <w:rPr>
          <w:szCs w:val="24"/>
          <w:lang w:val="sr-Cyrl-CS"/>
        </w:rPr>
        <w:tab/>
        <w:t xml:space="preserve">3) у стварној заблуди; </w:t>
      </w:r>
    </w:p>
    <w:p w:rsidR="006005AA" w:rsidRPr="002A7FCB" w:rsidRDefault="008410F1" w:rsidP="006005AA">
      <w:pPr>
        <w:jc w:val="both"/>
        <w:rPr>
          <w:szCs w:val="24"/>
        </w:rPr>
      </w:pPr>
      <w:r w:rsidRPr="002A7FCB">
        <w:rPr>
          <w:szCs w:val="24"/>
          <w:lang w:val="sr-Cyrl-CS"/>
        </w:rPr>
        <w:tab/>
      </w:r>
    </w:p>
    <w:p w:rsidR="006005AA" w:rsidRPr="002A7FCB" w:rsidRDefault="006005AA" w:rsidP="006005AA">
      <w:pPr>
        <w:rPr>
          <w:b/>
          <w:szCs w:val="24"/>
          <w:lang w:val="sr-Cyrl-CS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lastRenderedPageBreak/>
        <w:t>Члан 7.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  <w:t>Приликом утврђивања услова и основа за материјалну одго</w:t>
      </w:r>
      <w:r w:rsidRPr="002A7FCB">
        <w:rPr>
          <w:szCs w:val="24"/>
          <w:lang w:val="sr-Cyrl-CS"/>
        </w:rPr>
        <w:softHyphen/>
        <w:t xml:space="preserve">ворност ученика Школа ће полазити од општих принципа и појмова из грађанског права, као што су: способност за расуђивање, штета, штетник, оштећеник, кривица (намера, непажња) итд. 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>Члан 8.</w:t>
      </w:r>
    </w:p>
    <w:p w:rsidR="006005AA" w:rsidRPr="002A7FCB" w:rsidRDefault="006005AA" w:rsidP="006005AA">
      <w:pPr>
        <w:ind w:firstLine="720"/>
        <w:jc w:val="both"/>
        <w:rPr>
          <w:szCs w:val="24"/>
        </w:rPr>
      </w:pPr>
      <w:r w:rsidRPr="002A7FCB">
        <w:rPr>
          <w:szCs w:val="24"/>
        </w:rPr>
        <w:t xml:space="preserve">Ученик, родитељ односно старатељ </w:t>
      </w:r>
      <w:r w:rsidRPr="002A7FCB">
        <w:rPr>
          <w:szCs w:val="24"/>
          <w:lang w:val="sr-Cyrl-CS"/>
        </w:rPr>
        <w:t xml:space="preserve">ученика </w:t>
      </w:r>
      <w:r w:rsidRPr="002A7FCB">
        <w:rPr>
          <w:szCs w:val="24"/>
        </w:rPr>
        <w:t>одговара за ма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>те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>ријалну штету коју ученик нанесе школи, намерно или из крајње непажње, у складу са законом.</w:t>
      </w: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>Члан 9.</w:t>
      </w:r>
    </w:p>
    <w:p w:rsidR="006005AA" w:rsidRPr="002A7FCB" w:rsidRDefault="006005AA" w:rsidP="006005AA">
      <w:pPr>
        <w:pStyle w:val="Podnaslov"/>
        <w:keepNext w:val="0"/>
        <w:tabs>
          <w:tab w:val="left" w:pos="4962"/>
        </w:tabs>
        <w:spacing w:before="0" w:after="0"/>
        <w:ind w:right="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Разлози који искључују материјалну одговорност ученика су:</w:t>
      </w:r>
    </w:p>
    <w:p w:rsidR="006005AA" w:rsidRPr="002A7FCB" w:rsidRDefault="006005AA" w:rsidP="006005AA">
      <w:pPr>
        <w:pStyle w:val="Podnaslov"/>
        <w:keepNext w:val="0"/>
        <w:tabs>
          <w:tab w:val="left" w:pos="4962"/>
        </w:tabs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1) нужна одбрана;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2) крајња нужда;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3) дозвољена самопомоћ;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4) пристанак оштећеника.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</w:p>
    <w:p w:rsidR="008C6F94" w:rsidRPr="002A7FCB" w:rsidRDefault="002E47E7" w:rsidP="002E47E7">
      <w:pPr>
        <w:shd w:val="clear" w:color="auto" w:fill="C6D9F1" w:themeFill="text2" w:themeFillTint="33"/>
        <w:spacing w:before="240" w:after="240"/>
        <w:jc w:val="center"/>
        <w:rPr>
          <w:b/>
          <w:bCs/>
          <w:noProof/>
          <w:szCs w:val="24"/>
          <w:lang w:val="sr-Cyrl-CS"/>
        </w:rPr>
      </w:pPr>
      <w:r w:rsidRPr="002A7FCB">
        <w:rPr>
          <w:b/>
          <w:bCs/>
          <w:noProof/>
          <w:szCs w:val="24"/>
        </w:rPr>
        <w:t>Појачан в</w:t>
      </w:r>
      <w:r w:rsidR="008C6F94" w:rsidRPr="002A7FCB">
        <w:rPr>
          <w:b/>
          <w:bCs/>
          <w:noProof/>
          <w:szCs w:val="24"/>
          <w:lang w:val="sr-Cyrl-CS"/>
        </w:rPr>
        <w:t>аспитни рад са ученицима</w:t>
      </w:r>
    </w:p>
    <w:p w:rsidR="008C6F94" w:rsidRPr="002A7FCB" w:rsidRDefault="008C6F94" w:rsidP="008C6F94">
      <w:pPr>
        <w:jc w:val="center"/>
        <w:rPr>
          <w:b/>
          <w:bCs/>
          <w:noProof/>
          <w:szCs w:val="24"/>
          <w:lang w:val="sr-Cyrl-CS"/>
        </w:rPr>
      </w:pPr>
      <w:r w:rsidRPr="002A7FCB">
        <w:rPr>
          <w:b/>
          <w:bCs/>
          <w:noProof/>
          <w:szCs w:val="24"/>
          <w:lang w:val="sr-Cyrl-CS"/>
        </w:rPr>
        <w:t xml:space="preserve">Члан </w:t>
      </w:r>
      <w:r w:rsidRPr="002A7FCB">
        <w:rPr>
          <w:b/>
          <w:bCs/>
          <w:noProof/>
          <w:szCs w:val="24"/>
        </w:rPr>
        <w:t>10</w:t>
      </w:r>
      <w:r w:rsidR="00C47B13" w:rsidRPr="002A7FCB">
        <w:rPr>
          <w:b/>
          <w:bCs/>
          <w:noProof/>
          <w:szCs w:val="24"/>
        </w:rPr>
        <w:t>.</w:t>
      </w:r>
      <w:r w:rsidRPr="002A7FCB">
        <w:rPr>
          <w:b/>
          <w:bCs/>
          <w:noProof/>
          <w:szCs w:val="24"/>
          <w:lang w:val="sr-Cyrl-CS"/>
        </w:rPr>
        <w:t xml:space="preserve"> </w:t>
      </w:r>
    </w:p>
    <w:p w:rsidR="008C6F94" w:rsidRPr="002A7FCB" w:rsidRDefault="008C6F94" w:rsidP="008C6F94">
      <w:pPr>
        <w:ind w:firstLine="720"/>
        <w:jc w:val="both"/>
        <w:rPr>
          <w:noProof/>
          <w:szCs w:val="24"/>
          <w:lang w:val="sr-Cyrl-CS"/>
        </w:rPr>
      </w:pPr>
      <w:r w:rsidRPr="002A7FCB">
        <w:rPr>
          <w:noProof/>
          <w:szCs w:val="24"/>
          <w:lang w:val="sr-Cyrl-CS"/>
        </w:rPr>
        <w:t xml:space="preserve">Са учеником који врши повреду правила понашања или се не придржава одлука директора или органа школе, неоправдано изостане са наставе пет часова, односно који својим понашањем угрожава друге у остваривању њихових права, школа је дужна да, уз учешће родитеља, односно старатеља ученика, појача васпитни рад активностима: у оквиру одељенске заједнице, стручним радом одељенског старешине, педагога,  посебних тимова, а када је то неопходно да сарађује са одговарајућим установама социјалне, односно здравствене заштите на промени понашања ученика. </w:t>
      </w:r>
    </w:p>
    <w:p w:rsidR="008C6F94" w:rsidRPr="002A7FCB" w:rsidRDefault="008C6F94" w:rsidP="008C6F94">
      <w:pPr>
        <w:ind w:firstLine="720"/>
        <w:jc w:val="both"/>
        <w:rPr>
          <w:noProof/>
          <w:szCs w:val="24"/>
          <w:lang w:val="sr-Cyrl-CS"/>
        </w:rPr>
      </w:pPr>
      <w:r w:rsidRPr="002A7FCB">
        <w:rPr>
          <w:noProof/>
          <w:szCs w:val="24"/>
          <w:lang w:val="sr-Cyrl-CS"/>
        </w:rPr>
        <w:t xml:space="preserve">О постојању потребе за појачаним васпитним радом одељењски старешина обавештава директора или секретара. Директор доноси решење о појачаном васпитном раду. </w:t>
      </w:r>
    </w:p>
    <w:p w:rsidR="008C6F94" w:rsidRPr="002A7FCB" w:rsidRDefault="008C6F94" w:rsidP="008C6F94">
      <w:pPr>
        <w:ind w:firstLine="708"/>
        <w:jc w:val="both"/>
        <w:rPr>
          <w:szCs w:val="24"/>
        </w:rPr>
      </w:pPr>
      <w:r w:rsidRPr="002A7FCB">
        <w:rPr>
          <w:szCs w:val="24"/>
          <w:lang w:val="sr-Cyrl-CS"/>
        </w:rPr>
        <w:t>Одељенски старешина у даљем поступку обавештава родитеља и позива  га на разговор, упућује ученика на разговор код педагога и у оквиру одељењске заједнице се врши разматрање и решавање проблема, упознавање и навикавање ученика на поштовање правила  понашања.</w:t>
      </w:r>
    </w:p>
    <w:p w:rsidR="008C6F94" w:rsidRPr="002A7FCB" w:rsidRDefault="008C6F94" w:rsidP="008C6F94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 xml:space="preserve">Ако је неопходно одељенски старешина ће појачати васпитни рад и на тај начин што ће о у решавање постојећег проблема укуључити Тим за заштиту од насиља, Центар за социјални рад, Установе здравствене заштите, МУП, надлежне органе локалне заједнице. </w:t>
      </w:r>
    </w:p>
    <w:p w:rsidR="008C6F94" w:rsidRPr="002A7FCB" w:rsidRDefault="008C6F94" w:rsidP="008C6F94">
      <w:pPr>
        <w:ind w:firstLine="708"/>
        <w:jc w:val="both"/>
        <w:rPr>
          <w:szCs w:val="24"/>
          <w:lang w:val="sr-Cyrl-BA"/>
        </w:rPr>
      </w:pPr>
      <w:r w:rsidRPr="002A7FCB">
        <w:rPr>
          <w:szCs w:val="24"/>
          <w:lang w:val="sr-Cyrl-BA"/>
        </w:rPr>
        <w:t>Одеље</w:t>
      </w:r>
      <w:r w:rsidRPr="002A7FCB">
        <w:rPr>
          <w:szCs w:val="24"/>
          <w:lang w:val="sr-Cyrl-CS"/>
        </w:rPr>
        <w:t>њ</w:t>
      </w:r>
      <w:r w:rsidRPr="002A7FCB">
        <w:rPr>
          <w:szCs w:val="24"/>
          <w:lang w:val="sr-Cyrl-BA"/>
        </w:rPr>
        <w:t xml:space="preserve">ски старешина ће водити </w:t>
      </w:r>
      <w:r w:rsidRPr="002A7FCB">
        <w:rPr>
          <w:szCs w:val="24"/>
        </w:rPr>
        <w:t>евиденцију</w:t>
      </w:r>
      <w:r w:rsidRPr="002A7FCB">
        <w:rPr>
          <w:szCs w:val="24"/>
          <w:lang w:val="sr-Cyrl-BA"/>
        </w:rPr>
        <w:t xml:space="preserve"> о предузетим активностима појачаног васпитног рада са учеником  и родитељем</w:t>
      </w:r>
      <w:r w:rsidRPr="002A7FCB">
        <w:rPr>
          <w:szCs w:val="24"/>
          <w:lang w:val="sr-Cyrl-CS"/>
        </w:rPr>
        <w:t>, односно старатељем</w:t>
      </w:r>
      <w:r w:rsidRPr="002A7FCB">
        <w:rPr>
          <w:szCs w:val="24"/>
          <w:lang w:val="sr-Cyrl-BA"/>
        </w:rPr>
        <w:t>.</w:t>
      </w:r>
    </w:p>
    <w:p w:rsidR="008C6F94" w:rsidRPr="002A7FCB" w:rsidRDefault="008C6F94" w:rsidP="008C6F94">
      <w:pPr>
        <w:ind w:firstLine="708"/>
        <w:rPr>
          <w:szCs w:val="24"/>
        </w:rPr>
      </w:pPr>
      <w:r w:rsidRPr="002A7FCB">
        <w:rPr>
          <w:szCs w:val="24"/>
          <w:lang w:val="sr-Cyrl-BA"/>
        </w:rPr>
        <w:t>Евиденција се одлаже у досије ученика</w:t>
      </w:r>
      <w:r w:rsidRPr="002A7FCB">
        <w:rPr>
          <w:szCs w:val="24"/>
        </w:rPr>
        <w:t>.</w:t>
      </w:r>
    </w:p>
    <w:p w:rsidR="002A7FCB" w:rsidRDefault="002A7FCB" w:rsidP="008C6F94">
      <w:pPr>
        <w:ind w:firstLine="708"/>
        <w:jc w:val="both"/>
        <w:rPr>
          <w:szCs w:val="24"/>
          <w:lang w:val="sr-Cyrl-CS"/>
        </w:rPr>
      </w:pPr>
    </w:p>
    <w:p w:rsidR="002A7FCB" w:rsidRDefault="002A7FCB" w:rsidP="008C6F94">
      <w:pPr>
        <w:ind w:firstLine="708"/>
        <w:jc w:val="both"/>
        <w:rPr>
          <w:szCs w:val="24"/>
          <w:lang w:val="sr-Cyrl-CS"/>
        </w:rPr>
      </w:pPr>
    </w:p>
    <w:p w:rsidR="002A7FCB" w:rsidRDefault="002A7FCB" w:rsidP="008C6F94">
      <w:pPr>
        <w:ind w:firstLine="708"/>
        <w:jc w:val="both"/>
        <w:rPr>
          <w:szCs w:val="24"/>
          <w:lang w:val="sr-Cyrl-CS"/>
        </w:rPr>
      </w:pPr>
    </w:p>
    <w:p w:rsidR="002A7FCB" w:rsidRDefault="002A7FCB" w:rsidP="008C6F94">
      <w:pPr>
        <w:ind w:firstLine="708"/>
        <w:jc w:val="both"/>
        <w:rPr>
          <w:szCs w:val="24"/>
          <w:lang w:val="sr-Cyrl-CS"/>
        </w:rPr>
      </w:pPr>
    </w:p>
    <w:p w:rsidR="002A7FCB" w:rsidRDefault="002A7FCB" w:rsidP="008C6F94">
      <w:pPr>
        <w:ind w:firstLine="708"/>
        <w:jc w:val="both"/>
        <w:rPr>
          <w:szCs w:val="24"/>
          <w:lang w:val="sr-Cyrl-CS"/>
        </w:rPr>
      </w:pPr>
    </w:p>
    <w:p w:rsidR="002A7FCB" w:rsidRDefault="002A7FCB" w:rsidP="008C6F94">
      <w:pPr>
        <w:ind w:firstLine="708"/>
        <w:jc w:val="both"/>
        <w:rPr>
          <w:szCs w:val="24"/>
          <w:lang w:val="sr-Cyrl-CS"/>
        </w:rPr>
      </w:pPr>
    </w:p>
    <w:p w:rsidR="002A7FCB" w:rsidRDefault="002A7FCB" w:rsidP="008C6F94">
      <w:pPr>
        <w:ind w:firstLine="708"/>
        <w:jc w:val="both"/>
        <w:rPr>
          <w:szCs w:val="24"/>
          <w:lang w:val="sr-Cyrl-CS"/>
        </w:rPr>
      </w:pPr>
    </w:p>
    <w:p w:rsidR="008C6F94" w:rsidRPr="002A7FCB" w:rsidRDefault="008C6F94" w:rsidP="008C6F94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lastRenderedPageBreak/>
        <w:t>Графички приказ поступка појачаног васпитног рада са ученицима</w:t>
      </w:r>
    </w:p>
    <w:p w:rsidR="008C6F94" w:rsidRPr="002A7FCB" w:rsidRDefault="008C6F94" w:rsidP="008C6F94">
      <w:pPr>
        <w:jc w:val="both"/>
        <w:rPr>
          <w:szCs w:val="24"/>
          <w:lang w:val="sr-Cyrl-CS"/>
        </w:rPr>
      </w:pPr>
      <w:r w:rsidRPr="002A7FCB">
        <w:rPr>
          <w:noProof/>
          <w:szCs w:val="24"/>
          <w:lang w:val="en-US" w:eastAsia="en-US"/>
        </w:rPr>
        <w:drawing>
          <wp:inline distT="0" distB="0" distL="0" distR="0">
            <wp:extent cx="6172200" cy="3086100"/>
            <wp:effectExtent l="0" t="19050" r="0" b="19050"/>
            <wp:docPr id="11" name="Organization Chart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C6F94" w:rsidRPr="002A7FCB" w:rsidRDefault="008C6F94" w:rsidP="008C6F94">
      <w:pPr>
        <w:rPr>
          <w:szCs w:val="24"/>
          <w:lang w:val="sr-Cyrl-CS"/>
        </w:rPr>
      </w:pPr>
    </w:p>
    <w:p w:rsidR="008C6F94" w:rsidRPr="002A7FCB" w:rsidRDefault="008C6F94" w:rsidP="008C6F94">
      <w:pPr>
        <w:ind w:firstLine="708"/>
        <w:rPr>
          <w:szCs w:val="24"/>
          <w:lang w:val="sr-Cyrl-CS"/>
        </w:rPr>
      </w:pPr>
      <w:r w:rsidRPr="002A7FCB">
        <w:rPr>
          <w:szCs w:val="24"/>
          <w:lang w:val="sr-Cyrl-CS"/>
        </w:rPr>
        <w:t>Ако је неопходно одељенски старешина ће појачати васпитни рад и на следећи начин:</w:t>
      </w:r>
    </w:p>
    <w:p w:rsidR="008C6F94" w:rsidRPr="002A7FCB" w:rsidRDefault="008C6F94" w:rsidP="008C6F94">
      <w:pPr>
        <w:rPr>
          <w:szCs w:val="24"/>
          <w:lang w:val="sr-Cyrl-CS"/>
        </w:rPr>
      </w:pPr>
    </w:p>
    <w:p w:rsidR="008C6F94" w:rsidRPr="002A7FCB" w:rsidRDefault="008C6F94" w:rsidP="008C6F94">
      <w:pPr>
        <w:rPr>
          <w:szCs w:val="24"/>
          <w:lang w:val="sr-Cyrl-CS"/>
        </w:rPr>
      </w:pPr>
      <w:r w:rsidRPr="002A7FCB">
        <w:rPr>
          <w:noProof/>
          <w:szCs w:val="24"/>
          <w:lang w:val="en-US" w:eastAsia="en-US"/>
        </w:rPr>
        <w:drawing>
          <wp:inline distT="0" distB="0" distL="0" distR="0">
            <wp:extent cx="6334125" cy="3086100"/>
            <wp:effectExtent l="95250" t="0" r="66675" b="0"/>
            <wp:docPr id="2" name="Organization Chart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6005AA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</w:rPr>
      </w:pPr>
    </w:p>
    <w:p w:rsidR="004173C0" w:rsidRPr="004173C0" w:rsidRDefault="004173C0" w:rsidP="006005AA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</w:rPr>
      </w:pPr>
    </w:p>
    <w:p w:rsidR="002A7FCB" w:rsidRDefault="002A7FCB" w:rsidP="006005AA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</w:rPr>
      </w:pPr>
    </w:p>
    <w:p w:rsidR="002A7FCB" w:rsidRDefault="002A7FCB" w:rsidP="006005AA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</w:rPr>
      </w:pPr>
    </w:p>
    <w:p w:rsidR="002A7FCB" w:rsidRDefault="002A7FCB" w:rsidP="006005AA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</w:rPr>
      </w:pPr>
    </w:p>
    <w:p w:rsidR="002A7FCB" w:rsidRPr="002A7FCB" w:rsidRDefault="002A7FCB" w:rsidP="006005AA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lastRenderedPageBreak/>
        <w:t>Члан 1</w:t>
      </w:r>
      <w:r w:rsidR="004E037B" w:rsidRPr="002A7FCB">
        <w:rPr>
          <w:b/>
          <w:szCs w:val="24"/>
          <w:lang w:val="sr-Cyrl-CS"/>
        </w:rPr>
        <w:t>1</w:t>
      </w:r>
      <w:r w:rsidRPr="002A7FCB">
        <w:rPr>
          <w:b/>
          <w:szCs w:val="24"/>
          <w:lang w:val="sr-Cyrl-CS"/>
        </w:rPr>
        <w:t>.</w:t>
      </w:r>
    </w:p>
    <w:p w:rsidR="008C6F94" w:rsidRPr="002A7FCB" w:rsidRDefault="006005AA" w:rsidP="004E037B">
      <w:pPr>
        <w:jc w:val="both"/>
        <w:rPr>
          <w:szCs w:val="24"/>
        </w:rPr>
      </w:pPr>
      <w:r w:rsidRPr="002A7FCB">
        <w:rPr>
          <w:szCs w:val="24"/>
        </w:rPr>
        <w:tab/>
      </w:r>
    </w:p>
    <w:p w:rsidR="008C6F94" w:rsidRPr="002A7FCB" w:rsidRDefault="008C6F94" w:rsidP="006649A3">
      <w:pPr>
        <w:shd w:val="clear" w:color="auto" w:fill="C6D9F1" w:themeFill="text2" w:themeFillTint="33"/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>Дисциплинска одговорност ученика</w:t>
      </w:r>
    </w:p>
    <w:p w:rsidR="00434E60" w:rsidRPr="002A7FCB" w:rsidRDefault="00434E60" w:rsidP="008C6F94">
      <w:pPr>
        <w:jc w:val="center"/>
        <w:rPr>
          <w:b/>
          <w:szCs w:val="24"/>
          <w:lang w:val="sr-Cyrl-CS"/>
        </w:rPr>
      </w:pPr>
    </w:p>
    <w:p w:rsidR="006005AA" w:rsidRPr="002A7FCB" w:rsidRDefault="006005AA" w:rsidP="006005AA">
      <w:pPr>
        <w:jc w:val="both"/>
        <w:rPr>
          <w:szCs w:val="24"/>
          <w:lang w:val="sr-Cyrl-CS"/>
        </w:rPr>
      </w:pPr>
      <w:r w:rsidRPr="002A7FCB">
        <w:rPr>
          <w:szCs w:val="24"/>
        </w:rPr>
        <w:t>Ученик може да одговара</w:t>
      </w:r>
      <w:r w:rsidRPr="002A7FCB">
        <w:rPr>
          <w:szCs w:val="24"/>
          <w:lang w:val="sr-Cyrl-CS"/>
        </w:rPr>
        <w:t>:</w:t>
      </w:r>
    </w:p>
    <w:p w:rsidR="006005AA" w:rsidRPr="002A7FCB" w:rsidRDefault="006005AA" w:rsidP="006005AA">
      <w:pPr>
        <w:ind w:firstLine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 xml:space="preserve">1) </w:t>
      </w:r>
      <w:r w:rsidRPr="002A7FCB">
        <w:rPr>
          <w:szCs w:val="24"/>
        </w:rPr>
        <w:t>за лакшу повреду обавез</w:t>
      </w:r>
      <w:r w:rsidRPr="002A7FCB">
        <w:rPr>
          <w:szCs w:val="24"/>
          <w:lang w:val="sr-Cyrl-CS"/>
        </w:rPr>
        <w:t>а</w:t>
      </w:r>
      <w:r w:rsidRPr="002A7FCB">
        <w:rPr>
          <w:szCs w:val="24"/>
        </w:rPr>
        <w:t xml:space="preserve"> утврђену </w:t>
      </w:r>
      <w:r w:rsidRPr="002A7FCB">
        <w:rPr>
          <w:szCs w:val="24"/>
          <w:lang w:val="sr-Cyrl-CS"/>
        </w:rPr>
        <w:t>Правилником (у даљем тексту: лакша повреда обавеза);</w:t>
      </w:r>
    </w:p>
    <w:p w:rsidR="006005AA" w:rsidRPr="002A7FCB" w:rsidRDefault="006005AA" w:rsidP="006005AA">
      <w:pPr>
        <w:ind w:firstLine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2)</w:t>
      </w:r>
      <w:r w:rsidRPr="002A7FCB">
        <w:rPr>
          <w:szCs w:val="24"/>
        </w:rPr>
        <w:t xml:space="preserve"> за тежу повреду обавез</w:t>
      </w:r>
      <w:r w:rsidRPr="002A7FCB">
        <w:rPr>
          <w:szCs w:val="24"/>
          <w:lang w:val="sr-Cyrl-CS"/>
        </w:rPr>
        <w:t>а</w:t>
      </w:r>
      <w:r w:rsidRPr="002A7FCB">
        <w:rPr>
          <w:szCs w:val="24"/>
        </w:rPr>
        <w:t xml:space="preserve"> која је у време извршења била прописана </w:t>
      </w:r>
      <w:r w:rsidRPr="002A7FCB">
        <w:rPr>
          <w:szCs w:val="24"/>
          <w:lang w:val="sr-Cyrl-CS"/>
        </w:rPr>
        <w:t xml:space="preserve">Законом о основама система образовања и васпитања </w:t>
      </w:r>
      <w:r w:rsidRPr="002A7FCB">
        <w:rPr>
          <w:szCs w:val="24"/>
        </w:rPr>
        <w:t>или по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>себним</w:t>
      </w:r>
      <w:r w:rsidRPr="002A7FCB">
        <w:rPr>
          <w:szCs w:val="24"/>
          <w:lang w:val="sr-Cyrl-CS"/>
        </w:rPr>
        <w:t xml:space="preserve"> просветним</w:t>
      </w:r>
      <w:r w:rsidRPr="002A7FCB">
        <w:rPr>
          <w:szCs w:val="24"/>
        </w:rPr>
        <w:t xml:space="preserve"> законом</w:t>
      </w:r>
      <w:r w:rsidRPr="002A7FCB">
        <w:rPr>
          <w:szCs w:val="24"/>
          <w:lang w:val="sr-Cyrl-CS"/>
        </w:rPr>
        <w:t xml:space="preserve"> (у даљем тексту: тежа повреда оба</w:t>
      </w:r>
      <w:r w:rsidRPr="002A7FCB">
        <w:rPr>
          <w:szCs w:val="24"/>
          <w:lang w:val="sr-Cyrl-CS"/>
        </w:rPr>
        <w:softHyphen/>
        <w:t>веза);</w:t>
      </w:r>
    </w:p>
    <w:p w:rsidR="006005AA" w:rsidRPr="002A7FCB" w:rsidRDefault="006005AA" w:rsidP="006005AA">
      <w:pPr>
        <w:ind w:firstLine="720"/>
        <w:jc w:val="both"/>
        <w:rPr>
          <w:szCs w:val="24"/>
        </w:rPr>
      </w:pPr>
      <w:r w:rsidRPr="002A7FCB">
        <w:rPr>
          <w:szCs w:val="24"/>
          <w:lang w:val="sr-Cyrl-CS"/>
        </w:rPr>
        <w:t>3)</w:t>
      </w:r>
      <w:r w:rsidRPr="002A7FCB">
        <w:rPr>
          <w:szCs w:val="24"/>
        </w:rPr>
        <w:t xml:space="preserve"> за повреду забране из чл. 44. и 45. </w:t>
      </w:r>
      <w:r w:rsidRPr="002A7FCB">
        <w:rPr>
          <w:szCs w:val="24"/>
          <w:lang w:val="sr-Cyrl-CS"/>
        </w:rPr>
        <w:t>Закона о основама система образовања и васпитања (у даљем тексту: повреда забране)</w:t>
      </w:r>
      <w:r w:rsidRPr="002A7FCB">
        <w:rPr>
          <w:szCs w:val="24"/>
        </w:rPr>
        <w:t>.</w:t>
      </w: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>Члан 1</w:t>
      </w:r>
      <w:r w:rsidR="00C47B13" w:rsidRPr="002A7FCB">
        <w:rPr>
          <w:b/>
          <w:szCs w:val="24"/>
          <w:lang w:val="sr-Cyrl-CS"/>
        </w:rPr>
        <w:t>2</w:t>
      </w:r>
      <w:r w:rsidRPr="002A7FCB">
        <w:rPr>
          <w:b/>
          <w:szCs w:val="24"/>
          <w:lang w:val="sr-Cyrl-CS"/>
        </w:rPr>
        <w:t>.</w:t>
      </w:r>
    </w:p>
    <w:p w:rsidR="006005AA" w:rsidRPr="002A7FCB" w:rsidRDefault="006005AA" w:rsidP="006005AA">
      <w:pPr>
        <w:ind w:firstLine="680"/>
        <w:jc w:val="both"/>
        <w:rPr>
          <w:szCs w:val="24"/>
        </w:rPr>
      </w:pPr>
      <w:r w:rsidRPr="002A7FCB">
        <w:rPr>
          <w:szCs w:val="24"/>
        </w:rPr>
        <w:t>Ученик може да одговара само за повреду обавезе или по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 xml:space="preserve">вреду забране која је у време извршења била прописана законом или </w:t>
      </w:r>
      <w:r w:rsidRPr="002A7FCB">
        <w:rPr>
          <w:szCs w:val="24"/>
          <w:lang w:val="sr-Cyrl-CS"/>
        </w:rPr>
        <w:t>Правилником</w:t>
      </w:r>
      <w:r w:rsidRPr="002A7FCB">
        <w:rPr>
          <w:szCs w:val="24"/>
        </w:rPr>
        <w:t>.</w:t>
      </w:r>
    </w:p>
    <w:p w:rsidR="006005AA" w:rsidRPr="002A7FCB" w:rsidRDefault="006005AA" w:rsidP="006005AA">
      <w:pPr>
        <w:ind w:firstLine="680"/>
        <w:jc w:val="both"/>
        <w:rPr>
          <w:szCs w:val="24"/>
          <w:lang w:val="sr-Cyrl-CS"/>
        </w:rPr>
      </w:pPr>
      <w:r w:rsidRPr="002A7FCB">
        <w:rPr>
          <w:szCs w:val="24"/>
        </w:rPr>
        <w:t>За повреду обавезе или забране ученику се изриче васпитна или васпитно-дисциплинска мера у складу са законом</w:t>
      </w:r>
      <w:r w:rsidRPr="002A7FCB">
        <w:rPr>
          <w:szCs w:val="24"/>
          <w:lang w:val="sr-Cyrl-CS"/>
        </w:rPr>
        <w:t xml:space="preserve"> и Правил</w:t>
      </w:r>
      <w:r w:rsidRPr="002A7FCB">
        <w:rPr>
          <w:szCs w:val="24"/>
          <w:lang w:val="sr-Cyrl-CS"/>
        </w:rPr>
        <w:softHyphen/>
        <w:t>ни</w:t>
      </w:r>
      <w:r w:rsidRPr="002A7FCB">
        <w:rPr>
          <w:szCs w:val="24"/>
          <w:lang w:val="sr-Cyrl-CS"/>
        </w:rPr>
        <w:softHyphen/>
        <w:t>ком</w:t>
      </w:r>
      <w:r w:rsidRPr="002A7FCB">
        <w:rPr>
          <w:szCs w:val="24"/>
        </w:rPr>
        <w:t>.</w:t>
      </w:r>
    </w:p>
    <w:p w:rsidR="006005AA" w:rsidRPr="002A7FCB" w:rsidRDefault="006005AA" w:rsidP="006005AA">
      <w:pPr>
        <w:ind w:firstLine="680"/>
        <w:jc w:val="both"/>
        <w:rPr>
          <w:szCs w:val="24"/>
        </w:rPr>
      </w:pPr>
      <w:r w:rsidRPr="002A7FCB">
        <w:rPr>
          <w:szCs w:val="24"/>
        </w:rPr>
        <w:t xml:space="preserve">Када малолетан ученик изврши повреду обавезе, односно забране, </w:t>
      </w:r>
      <w:r w:rsidRPr="002A7FCB">
        <w:rPr>
          <w:szCs w:val="24"/>
          <w:lang w:val="sr-Cyrl-CS"/>
        </w:rPr>
        <w:t>Ш</w:t>
      </w:r>
      <w:r w:rsidRPr="002A7FCB">
        <w:rPr>
          <w:szCs w:val="24"/>
        </w:rPr>
        <w:t>кола одмах обавештава родитеља, односно старатеља и укључује га у одговарајући поступак.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</w:p>
    <w:p w:rsidR="006005AA" w:rsidRPr="002A7FCB" w:rsidRDefault="006005AA" w:rsidP="00C47B13">
      <w:pPr>
        <w:shd w:val="clear" w:color="auto" w:fill="C6D9F1" w:themeFill="text2" w:themeFillTint="33"/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>Повреде обавеза и повреде забрана</w:t>
      </w: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</w:p>
    <w:p w:rsidR="004173C0" w:rsidRDefault="004173C0" w:rsidP="004173C0">
      <w:pPr>
        <w:shd w:val="clear" w:color="auto" w:fill="C6D9F1" w:themeFill="text2" w:themeFillTint="33"/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Лакше повреде обавеза</w:t>
      </w:r>
    </w:p>
    <w:p w:rsidR="004173C0" w:rsidRDefault="004173C0" w:rsidP="006005AA">
      <w:pPr>
        <w:jc w:val="center"/>
        <w:rPr>
          <w:b/>
          <w:szCs w:val="24"/>
          <w:lang w:val="sr-Cyrl-CS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>Члан 1</w:t>
      </w:r>
      <w:r w:rsidR="00C47B13" w:rsidRPr="002A7FCB">
        <w:rPr>
          <w:b/>
          <w:szCs w:val="24"/>
          <w:lang w:val="sr-Cyrl-CS"/>
        </w:rPr>
        <w:t>3</w:t>
      </w:r>
      <w:r w:rsidRPr="002A7FCB">
        <w:rPr>
          <w:b/>
          <w:szCs w:val="24"/>
          <w:lang w:val="sr-Cyrl-CS"/>
        </w:rPr>
        <w:t>.</w:t>
      </w:r>
    </w:p>
    <w:p w:rsidR="008410F1" w:rsidRPr="002A7FCB" w:rsidRDefault="008410F1" w:rsidP="008410F1">
      <w:pPr>
        <w:ind w:firstLine="284"/>
        <w:rPr>
          <w:noProof/>
          <w:szCs w:val="24"/>
        </w:rPr>
      </w:pPr>
      <w:r w:rsidRPr="002A7FCB">
        <w:rPr>
          <w:b/>
          <w:noProof/>
          <w:szCs w:val="24"/>
        </w:rPr>
        <w:t>Лакше повреде</w:t>
      </w:r>
      <w:r w:rsidRPr="002A7FCB">
        <w:rPr>
          <w:noProof/>
          <w:szCs w:val="24"/>
        </w:rPr>
        <w:t xml:space="preserve"> обавеза ученика су: 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</w:rPr>
      </w:pPr>
      <w:r w:rsidRPr="002A7FCB">
        <w:rPr>
          <w:szCs w:val="24"/>
        </w:rPr>
        <w:t xml:space="preserve">неоправдано изостајање из школе до 25 часова; 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</w:rPr>
      </w:pPr>
      <w:r w:rsidRPr="002A7FCB">
        <w:rPr>
          <w:szCs w:val="24"/>
        </w:rPr>
        <w:t xml:space="preserve">недолично понашање према другим ученицима, наставницима, стручним сарадницима и другим запосленим у школи; 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</w:rPr>
      </w:pPr>
      <w:r w:rsidRPr="002A7FCB">
        <w:rPr>
          <w:szCs w:val="24"/>
        </w:rPr>
        <w:t xml:space="preserve">изазивање нереда у просторијама школе и школском дворишту; 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</w:rPr>
      </w:pPr>
      <w:r w:rsidRPr="002A7FCB">
        <w:rPr>
          <w:szCs w:val="24"/>
        </w:rPr>
        <w:t xml:space="preserve">непоштовање одлука надлежних органа школе; 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</w:rPr>
      </w:pPr>
      <w:r w:rsidRPr="002A7FCB">
        <w:rPr>
          <w:szCs w:val="24"/>
        </w:rPr>
        <w:t xml:space="preserve">необавештавање родитеља о резултатима учења и владања и непреношење порука одељенског старешине, других наставника и стручних сарадника; 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</w:rPr>
      </w:pPr>
      <w:r w:rsidRPr="002A7FCB">
        <w:rPr>
          <w:szCs w:val="24"/>
        </w:rPr>
        <w:t xml:space="preserve">неоправдано кашњење на редовну наставу и друге облике образовно-васпитног рада; 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</w:rPr>
      </w:pPr>
      <w:r w:rsidRPr="002A7FCB">
        <w:rPr>
          <w:szCs w:val="24"/>
        </w:rPr>
        <w:t xml:space="preserve">нарушавање естетског изгледа школе и школског дворишта; 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када долази у школу и на друга места, на којима школа организује и спроводи образовно-васпитни процес, неприкладно одевен за наменске активности;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када се не брине о личној хигијени и уредности, хигијени школских и других просторија у којима се врши образовно-васпитна делатност;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када се после звона за почетак наставе не налази на свом месту, спреман за њен почетак, уколико више пута закасни на час неоправдано или раније напусти час и друге активности у школи;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када се недисциплиновано понаша у учионици и другим просторијама школе за време трајања наставе, испита, као и на другим облицима образовно-васпитног рада у оквиру спортских, културних и других активности;</w:t>
      </w:r>
    </w:p>
    <w:p w:rsidR="008410F1" w:rsidRPr="002A7FCB" w:rsidRDefault="008410F1" w:rsidP="008410F1">
      <w:pPr>
        <w:numPr>
          <w:ilvl w:val="0"/>
          <w:numId w:val="2"/>
        </w:numPr>
        <w:tabs>
          <w:tab w:val="clear" w:pos="284"/>
          <w:tab w:val="num" w:pos="900"/>
        </w:tabs>
        <w:suppressAutoHyphens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lastRenderedPageBreak/>
        <w:t>оштећење школске зграде, школске имовине (просторије, инвентара, инсталација) и школског дворишта;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оштећење или уништење личних ствари и прибора других ученика, наставника и других запослених у школи;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када не чува од оштећења и уништења ђачку књижицу, сведочанство и друге јавне исправе које школа издаје;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када злоупотреби лекарско уверење тј.оправдање;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када се задржава у ходницима школе за време часа;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 xml:space="preserve">када у својству редара не обавештава наставнике о одсуству ученика;                                                                                                                                                                         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када у својству редара не чува предмете, књиге и прибор ученика, или се не стара о хигијени учионице;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када у својству редара не пријављеује свако оштећење школске или личне имовине и не пријави пре почетка наставе уочене недостатке одељенском старешини или дежурном наставнику;</w:t>
      </w:r>
    </w:p>
    <w:p w:rsidR="008410F1" w:rsidRPr="002A7FCB" w:rsidRDefault="008410F1" w:rsidP="006649A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A7FCB">
        <w:rPr>
          <w:rFonts w:ascii="Times New Roman" w:hAnsi="Times New Roman" w:cs="Times New Roman"/>
          <w:sz w:val="24"/>
          <w:szCs w:val="24"/>
          <w:lang w:val="sr-Cyrl-CS"/>
        </w:rPr>
        <w:t>када у својству дежурног ученика допусти улаз лицу без идентификације, или без сагласности органа школе, а о томе не обавести дежурног наставника или неког другог запосленог;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када у својству дежурног ученика самовољно напусти дежурство;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када одбије да примени мере заштите и безбедности ученика у школи, на екскурзији и настави у природи, организованој настави или</w:t>
      </w:r>
      <w:r w:rsidRPr="002A7FCB">
        <w:rPr>
          <w:szCs w:val="24"/>
        </w:rPr>
        <w:t xml:space="preserve"> </w:t>
      </w:r>
      <w:r w:rsidRPr="002A7FCB">
        <w:rPr>
          <w:szCs w:val="24"/>
          <w:lang w:val="sr-Cyrl-CS"/>
        </w:rPr>
        <w:t xml:space="preserve"> другим ваннаставним активностима школе;</w:t>
      </w:r>
    </w:p>
    <w:p w:rsidR="008410F1" w:rsidRPr="002A7FCB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понављање насилног понашања са првог нивоа из Правилника о протоколу поступања у установи у одговору на насиље, злостављање и занемаривање када васпитни рад није делотворан;</w:t>
      </w:r>
    </w:p>
    <w:p w:rsidR="008410F1" w:rsidRDefault="008410F1" w:rsidP="008410F1">
      <w:pPr>
        <w:numPr>
          <w:ilvl w:val="0"/>
          <w:numId w:val="2"/>
        </w:numPr>
        <w:suppressAutoHyphens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 xml:space="preserve"> насилно понашање са другог нивоа из Правилника о протоколу поступања у установи у одговору на насиље, злостављање и занемаривање, када појачан васпитни рад није делотворан.</w:t>
      </w:r>
    </w:p>
    <w:p w:rsidR="004173C0" w:rsidRPr="002A7FCB" w:rsidRDefault="004173C0" w:rsidP="004173C0">
      <w:pPr>
        <w:suppressAutoHyphens w:val="0"/>
        <w:ind w:left="964"/>
        <w:jc w:val="both"/>
        <w:rPr>
          <w:szCs w:val="24"/>
          <w:lang w:val="sr-Cyrl-CS"/>
        </w:rPr>
      </w:pPr>
    </w:p>
    <w:p w:rsidR="004173C0" w:rsidRPr="004173C0" w:rsidRDefault="004173C0" w:rsidP="004173C0">
      <w:pPr>
        <w:shd w:val="clear" w:color="auto" w:fill="C6D9F1" w:themeFill="text2" w:themeFillTint="33"/>
        <w:jc w:val="center"/>
        <w:rPr>
          <w:b/>
          <w:szCs w:val="24"/>
        </w:rPr>
      </w:pPr>
      <w:r>
        <w:rPr>
          <w:b/>
          <w:szCs w:val="24"/>
        </w:rPr>
        <w:t>Теже повреде обавеза</w:t>
      </w:r>
    </w:p>
    <w:p w:rsidR="004173C0" w:rsidRDefault="004173C0" w:rsidP="006005AA">
      <w:pPr>
        <w:jc w:val="center"/>
        <w:rPr>
          <w:b/>
          <w:szCs w:val="24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>Члан 1</w:t>
      </w:r>
      <w:r w:rsidR="00C47B13" w:rsidRPr="002A7FCB">
        <w:rPr>
          <w:b/>
          <w:szCs w:val="24"/>
          <w:lang w:val="sr-Cyrl-CS"/>
        </w:rPr>
        <w:t>4</w:t>
      </w:r>
      <w:r w:rsidRPr="002A7FCB">
        <w:rPr>
          <w:b/>
          <w:szCs w:val="24"/>
          <w:lang w:val="sr-Cyrl-CS"/>
        </w:rPr>
        <w:t>.</w:t>
      </w:r>
    </w:p>
    <w:p w:rsidR="008410F1" w:rsidRPr="002A7FCB" w:rsidRDefault="008410F1" w:rsidP="008410F1">
      <w:pPr>
        <w:ind w:firstLine="720"/>
        <w:jc w:val="both"/>
        <w:rPr>
          <w:noProof/>
          <w:szCs w:val="24"/>
          <w:lang w:val="sr-Cyrl-CS"/>
        </w:rPr>
      </w:pPr>
      <w:r w:rsidRPr="002A7FCB">
        <w:rPr>
          <w:noProof/>
          <w:szCs w:val="24"/>
          <w:lang w:val="sr-Cyrl-CS"/>
        </w:rPr>
        <w:t xml:space="preserve">Теже повреде обавеза ученика прописане су Законом. За тежу повреду обавезе ученик одговара ако је у време извршења обавеза била прописана Законом. </w:t>
      </w:r>
    </w:p>
    <w:p w:rsidR="008410F1" w:rsidRPr="002A7FCB" w:rsidRDefault="008410F1" w:rsidP="008410F1">
      <w:pPr>
        <w:ind w:firstLine="720"/>
        <w:jc w:val="both"/>
        <w:rPr>
          <w:noProof/>
          <w:szCs w:val="24"/>
          <w:lang w:val="sr-Cyrl-CS"/>
        </w:rPr>
      </w:pPr>
      <w:r w:rsidRPr="002A7FCB">
        <w:rPr>
          <w:b/>
          <w:noProof/>
          <w:szCs w:val="24"/>
          <w:lang w:val="sr-Cyrl-CS"/>
        </w:rPr>
        <w:t>Теже повреде</w:t>
      </w:r>
      <w:r w:rsidRPr="002A7FCB">
        <w:rPr>
          <w:noProof/>
          <w:szCs w:val="24"/>
          <w:lang w:val="sr-Cyrl-CS"/>
        </w:rPr>
        <w:t xml:space="preserve"> обавеза ученика су:</w:t>
      </w:r>
    </w:p>
    <w:p w:rsidR="008410F1" w:rsidRPr="002A7FCB" w:rsidRDefault="008410F1" w:rsidP="008410F1">
      <w:pPr>
        <w:jc w:val="both"/>
        <w:rPr>
          <w:noProof/>
          <w:szCs w:val="24"/>
          <w:lang w:val="sr-Cyrl-CS"/>
        </w:rPr>
      </w:pPr>
      <w:r w:rsidRPr="002A7FCB">
        <w:rPr>
          <w:noProof/>
          <w:szCs w:val="24"/>
          <w:lang w:val="sr-Cyrl-CS"/>
        </w:rPr>
        <w:t xml:space="preserve">1) уништење, оштећење, скривање, изношење, преправка или дописивање података у евиденцији коју води школа или друга организација, односно орган; </w:t>
      </w:r>
    </w:p>
    <w:p w:rsidR="008410F1" w:rsidRPr="002A7FCB" w:rsidRDefault="008410F1" w:rsidP="008410F1">
      <w:pPr>
        <w:jc w:val="both"/>
        <w:rPr>
          <w:noProof/>
          <w:szCs w:val="24"/>
          <w:lang w:val="sr-Cyrl-CS"/>
        </w:rPr>
      </w:pPr>
      <w:r w:rsidRPr="002A7FCB">
        <w:rPr>
          <w:noProof/>
          <w:szCs w:val="24"/>
          <w:lang w:val="sr-Cyrl-CS"/>
        </w:rPr>
        <w:t xml:space="preserve">2) преправка или дописивање података у јавној исправи коју издаје школа или орган, односно исправи коју изда друга организација; </w:t>
      </w:r>
    </w:p>
    <w:p w:rsidR="008410F1" w:rsidRPr="002A7FCB" w:rsidRDefault="008410F1" w:rsidP="008410F1">
      <w:pPr>
        <w:jc w:val="both"/>
        <w:rPr>
          <w:noProof/>
          <w:szCs w:val="24"/>
          <w:lang w:val="sr-Cyrl-CS"/>
        </w:rPr>
      </w:pPr>
      <w:r w:rsidRPr="002A7FCB">
        <w:rPr>
          <w:noProof/>
          <w:szCs w:val="24"/>
          <w:lang w:val="sr-Cyrl-CS"/>
        </w:rPr>
        <w:t xml:space="preserve">3) уништење или крађа имовине школе, привредног друштва, предузетника, ученика или запосленог; </w:t>
      </w:r>
    </w:p>
    <w:p w:rsidR="008410F1" w:rsidRPr="002A7FCB" w:rsidRDefault="008410F1" w:rsidP="008410F1">
      <w:pPr>
        <w:jc w:val="both"/>
        <w:rPr>
          <w:noProof/>
          <w:szCs w:val="24"/>
          <w:lang w:val="sr-Cyrl-CS"/>
        </w:rPr>
      </w:pPr>
      <w:r w:rsidRPr="002A7FCB">
        <w:rPr>
          <w:noProof/>
          <w:szCs w:val="24"/>
          <w:lang w:val="sr-Cyrl-CS"/>
        </w:rPr>
        <w:t xml:space="preserve">4) подстрекавање, помагање, давање ученику и употреба алкохола, дувана, наркотичких средстава или психоактивне супстанце; </w:t>
      </w:r>
    </w:p>
    <w:p w:rsidR="008410F1" w:rsidRPr="002A7FCB" w:rsidRDefault="008410F1" w:rsidP="008410F1">
      <w:pPr>
        <w:jc w:val="both"/>
        <w:rPr>
          <w:noProof/>
          <w:szCs w:val="24"/>
          <w:lang w:val="sr-Cyrl-CS"/>
        </w:rPr>
      </w:pPr>
      <w:r w:rsidRPr="002A7FCB">
        <w:rPr>
          <w:noProof/>
          <w:szCs w:val="24"/>
          <w:lang w:val="sr-Cyrl-CS"/>
        </w:rPr>
        <w:t xml:space="preserve">5) уношење у школу или другу организацију оружја или другог предмета који може да угрози или повреди друго лице; </w:t>
      </w:r>
    </w:p>
    <w:p w:rsidR="008410F1" w:rsidRPr="002A7FCB" w:rsidRDefault="008410F1" w:rsidP="008410F1">
      <w:pPr>
        <w:jc w:val="both"/>
        <w:rPr>
          <w:noProof/>
          <w:szCs w:val="24"/>
          <w:lang w:val="sr-Cyrl-CS"/>
        </w:rPr>
      </w:pPr>
      <w:r w:rsidRPr="002A7FCB">
        <w:rPr>
          <w:noProof/>
          <w:szCs w:val="24"/>
          <w:lang w:val="sr-Cyrl-CS"/>
        </w:rPr>
        <w:t>6) понашање ученика којим угрожава властиту безбедност или безбедност других ученика, наставника и запослених у школи и које доводи до њиховог физичког и психичког повређивања;</w:t>
      </w:r>
    </w:p>
    <w:p w:rsidR="008410F1" w:rsidRPr="002A7FCB" w:rsidRDefault="008410F1" w:rsidP="008410F1">
      <w:pPr>
        <w:jc w:val="both"/>
        <w:rPr>
          <w:noProof/>
          <w:szCs w:val="24"/>
          <w:lang w:val="sr-Cyrl-CS"/>
        </w:rPr>
      </w:pPr>
      <w:r w:rsidRPr="002A7FCB">
        <w:rPr>
          <w:noProof/>
          <w:szCs w:val="24"/>
          <w:lang w:val="sr-Cyrl-CS"/>
        </w:rPr>
        <w:lastRenderedPageBreak/>
        <w:t>7) употреба мобилног телефона, електронског уређаја и другог средства у сврхе преваре у поступку оцењивања;</w:t>
      </w:r>
    </w:p>
    <w:p w:rsidR="008410F1" w:rsidRPr="002A7FCB" w:rsidRDefault="008410F1" w:rsidP="008410F1">
      <w:pPr>
        <w:jc w:val="both"/>
        <w:rPr>
          <w:noProof/>
          <w:szCs w:val="24"/>
          <w:lang w:val="sr-Cyrl-CS"/>
        </w:rPr>
      </w:pPr>
      <w:r w:rsidRPr="002A7FCB">
        <w:rPr>
          <w:noProof/>
          <w:szCs w:val="24"/>
          <w:lang w:val="sr-Cyrl-CS"/>
        </w:rPr>
        <w:t>8) неоправдано изостајање са наставе и других облика образовно-васпитног рада више од 25 часова у току школске године, од чега више од 15 часова након писменог обавештења родитеља, односно старатеља од стране школе;</w:t>
      </w:r>
    </w:p>
    <w:p w:rsidR="008410F1" w:rsidRPr="002A7FCB" w:rsidRDefault="008410F1" w:rsidP="008410F1">
      <w:pPr>
        <w:jc w:val="both"/>
        <w:rPr>
          <w:noProof/>
          <w:szCs w:val="24"/>
          <w:lang w:val="sr-Cyrl-CS"/>
        </w:rPr>
      </w:pPr>
      <w:r w:rsidRPr="002A7FCB">
        <w:rPr>
          <w:noProof/>
          <w:szCs w:val="24"/>
          <w:lang w:val="sr-Cyrl-CS"/>
        </w:rPr>
        <w:t>9) учестало чињење лакших повреда обавеза у току школске године, под условом да су предузете неопходне мере ради корекције понашања.</w:t>
      </w:r>
    </w:p>
    <w:p w:rsidR="008410F1" w:rsidRPr="002A7FCB" w:rsidRDefault="008410F1" w:rsidP="008410F1">
      <w:pPr>
        <w:ind w:firstLine="708"/>
        <w:jc w:val="both"/>
        <w:rPr>
          <w:szCs w:val="24"/>
        </w:rPr>
      </w:pPr>
      <w:r w:rsidRPr="002A7FCB">
        <w:rPr>
          <w:szCs w:val="24"/>
          <w:lang w:val="sr-Cyrl-CS"/>
        </w:rPr>
        <w:t>Насилно понашање са трећег нивоа из Правилника о протоколу поступања у установи у одговору на насиље, злостављање и занемаривање, може да буде третирано као тежа повреда обавезе и као повреда забране утврђене Законом о основама система образовања и васпитања, у зависности од околности (последице, интезитет, учесталост, учесници, време, место, начин и др.) што процењује тим за заштиту и директор.</w:t>
      </w:r>
    </w:p>
    <w:p w:rsidR="002327A4" w:rsidRPr="002A7FCB" w:rsidRDefault="002327A4" w:rsidP="006B0F7F">
      <w:pPr>
        <w:shd w:val="clear" w:color="auto" w:fill="C6D9F1" w:themeFill="text2" w:themeFillTint="33"/>
        <w:spacing w:before="100" w:beforeAutospacing="1" w:after="100" w:afterAutospacing="1"/>
        <w:jc w:val="center"/>
        <w:rPr>
          <w:szCs w:val="24"/>
        </w:rPr>
      </w:pPr>
      <w:r w:rsidRPr="002A7FCB">
        <w:rPr>
          <w:b/>
          <w:szCs w:val="24"/>
          <w:lang w:val="sr-Cyrl-CS"/>
        </w:rPr>
        <w:t>П</w:t>
      </w:r>
      <w:r w:rsidRPr="002A7FCB">
        <w:rPr>
          <w:b/>
          <w:szCs w:val="24"/>
          <w:lang w:val="sl-SI"/>
        </w:rPr>
        <w:t>овред</w:t>
      </w:r>
      <w:r w:rsidRPr="002A7FCB">
        <w:rPr>
          <w:b/>
          <w:szCs w:val="24"/>
          <w:lang w:val="sr-Cyrl-CS"/>
        </w:rPr>
        <w:t>а</w:t>
      </w:r>
      <w:r w:rsidRPr="002A7FCB">
        <w:rPr>
          <w:b/>
          <w:szCs w:val="24"/>
          <w:lang w:val="sl-SI"/>
        </w:rPr>
        <w:t xml:space="preserve"> забране</w:t>
      </w:r>
    </w:p>
    <w:p w:rsidR="004173C0" w:rsidRDefault="002327A4" w:rsidP="004173C0">
      <w:pPr>
        <w:spacing w:before="100" w:beforeAutospacing="1" w:after="100" w:afterAutospacing="1"/>
        <w:jc w:val="center"/>
        <w:rPr>
          <w:b/>
          <w:szCs w:val="24"/>
        </w:rPr>
      </w:pPr>
      <w:r w:rsidRPr="002A7FCB">
        <w:rPr>
          <w:b/>
          <w:szCs w:val="24"/>
          <w:lang w:val="sr-Cyrl-CS"/>
        </w:rPr>
        <w:t xml:space="preserve">Члан </w:t>
      </w:r>
      <w:r w:rsidR="006B0F7F" w:rsidRPr="002A7FCB">
        <w:rPr>
          <w:b/>
          <w:szCs w:val="24"/>
        </w:rPr>
        <w:t>1</w:t>
      </w:r>
      <w:r w:rsidR="004173C0">
        <w:rPr>
          <w:b/>
          <w:szCs w:val="24"/>
        </w:rPr>
        <w:t>5</w:t>
      </w:r>
      <w:r w:rsidRPr="002A7FCB">
        <w:rPr>
          <w:b/>
          <w:szCs w:val="24"/>
        </w:rPr>
        <w:t>.</w:t>
      </w:r>
    </w:p>
    <w:p w:rsidR="002327A4" w:rsidRPr="002A7FCB" w:rsidRDefault="002327A4" w:rsidP="004173C0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szCs w:val="24"/>
          <w:lang w:val="sr-Cyrl-CS"/>
        </w:rPr>
        <w:t>Забране утврђене Законом о основама система образовања и васпитања за чију повреду одговара ученик су:</w:t>
      </w:r>
    </w:p>
    <w:p w:rsidR="002327A4" w:rsidRPr="002A7FCB" w:rsidRDefault="002327A4" w:rsidP="002327A4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szCs w:val="24"/>
        </w:rPr>
      </w:pPr>
      <w:r w:rsidRPr="002A7FCB">
        <w:rPr>
          <w:szCs w:val="24"/>
          <w:lang w:val="sr-Cyrl-CS"/>
        </w:rPr>
        <w:t>Забрана дискриминације</w:t>
      </w:r>
    </w:p>
    <w:p w:rsidR="002327A4" w:rsidRPr="002A7FCB" w:rsidRDefault="002327A4" w:rsidP="002327A4">
      <w:pPr>
        <w:numPr>
          <w:ilvl w:val="0"/>
          <w:numId w:val="7"/>
        </w:numPr>
        <w:suppressAutoHyphens w:val="0"/>
        <w:spacing w:before="100" w:beforeAutospacing="1" w:after="100" w:afterAutospacing="1"/>
        <w:rPr>
          <w:szCs w:val="24"/>
        </w:rPr>
      </w:pPr>
      <w:r w:rsidRPr="002A7FCB">
        <w:rPr>
          <w:szCs w:val="24"/>
          <w:lang w:val="sr-Cyrl-CS"/>
        </w:rPr>
        <w:t>Забрана насиља и злостављања.</w:t>
      </w:r>
    </w:p>
    <w:p w:rsidR="002327A4" w:rsidRPr="002A7FCB" w:rsidRDefault="002327A4" w:rsidP="004173C0">
      <w:pPr>
        <w:shd w:val="clear" w:color="auto" w:fill="C6D9F1" w:themeFill="text2" w:themeFillTint="33"/>
        <w:spacing w:before="100" w:beforeAutospacing="1" w:after="100" w:afterAutospacing="1"/>
        <w:jc w:val="center"/>
        <w:rPr>
          <w:szCs w:val="24"/>
        </w:rPr>
      </w:pPr>
      <w:r w:rsidRPr="004173C0">
        <w:rPr>
          <w:b/>
          <w:bCs/>
          <w:szCs w:val="24"/>
          <w:shd w:val="clear" w:color="auto" w:fill="C6D9F1" w:themeFill="text2" w:themeFillTint="33"/>
          <w:lang w:val="sr-Cyrl-CS"/>
        </w:rPr>
        <w:t>Забрана дискриминације</w:t>
      </w:r>
    </w:p>
    <w:p w:rsidR="002327A4" w:rsidRPr="002A7FCB" w:rsidRDefault="002327A4" w:rsidP="002327A4">
      <w:pPr>
        <w:spacing w:before="100" w:beforeAutospacing="1" w:after="100" w:afterAutospacing="1"/>
        <w:jc w:val="center"/>
        <w:rPr>
          <w:szCs w:val="24"/>
        </w:rPr>
      </w:pPr>
      <w:r w:rsidRPr="002A7FCB">
        <w:rPr>
          <w:b/>
          <w:szCs w:val="24"/>
          <w:lang w:val="sr-Cyrl-CS"/>
        </w:rPr>
        <w:t xml:space="preserve">Члан </w:t>
      </w:r>
      <w:r w:rsidRPr="002A7FCB">
        <w:rPr>
          <w:b/>
          <w:szCs w:val="24"/>
        </w:rPr>
        <w:t>1</w:t>
      </w:r>
      <w:r w:rsidR="004173C0">
        <w:rPr>
          <w:b/>
          <w:szCs w:val="24"/>
        </w:rPr>
        <w:t>6</w:t>
      </w:r>
      <w:r w:rsidRPr="002A7FCB">
        <w:rPr>
          <w:b/>
          <w:szCs w:val="24"/>
        </w:rPr>
        <w:t>.</w:t>
      </w:r>
    </w:p>
    <w:p w:rsidR="002327A4" w:rsidRPr="002A7FCB" w:rsidRDefault="002327A4" w:rsidP="006B0F7F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У школи су забрањене активности којима се угрожавају, омаловажавају, дискриминишу или издвајају лица, односно групе лица, по основу: расне, националне, етничке, језичке, верске или полне припадности, физичких и психичких својстава, сметњи у развоју и инвалидитета, здравственог стања, узраста, социјалног и културног порекла, имовног стања, односно политичког опредељења и подстицање или неспречавање таквих активности, као и по другим основима утврђеним законом којим се прописује забрана дискриминације.</w:t>
      </w:r>
    </w:p>
    <w:p w:rsidR="002327A4" w:rsidRPr="002A7FCB" w:rsidRDefault="002327A4" w:rsidP="006B0F7F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Под дискриминацијом лица или групе лица сматра се свако непосредно или посредно, на отворен или прикривен начин, искључивање или ограничавање права и слобода, неједнако поступање или пропуштање чињења, односно неоправдано прављење разлика повлађивањем или давањем првенства.</w:t>
      </w:r>
    </w:p>
    <w:p w:rsidR="002327A4" w:rsidRDefault="002327A4" w:rsidP="006B0F7F">
      <w:pPr>
        <w:spacing w:before="100" w:beforeAutospacing="1" w:after="100" w:afterAutospacing="1"/>
        <w:ind w:firstLine="720"/>
        <w:jc w:val="both"/>
        <w:rPr>
          <w:iCs/>
          <w:szCs w:val="24"/>
        </w:rPr>
      </w:pPr>
      <w:r w:rsidRPr="002A7FCB">
        <w:rPr>
          <w:iCs/>
          <w:szCs w:val="24"/>
        </w:rPr>
        <w:t>Не сматрају се дискриминацијом посебне мере уведене ради постизања пуне равноправности, заштите и напретка лица, односно групе лица која се налазе у неједнаком положају.</w:t>
      </w:r>
    </w:p>
    <w:p w:rsidR="004173C0" w:rsidRPr="004173C0" w:rsidRDefault="004173C0" w:rsidP="006B0F7F">
      <w:pPr>
        <w:spacing w:before="100" w:beforeAutospacing="1" w:after="100" w:afterAutospacing="1"/>
        <w:ind w:firstLine="720"/>
        <w:jc w:val="both"/>
        <w:rPr>
          <w:szCs w:val="24"/>
        </w:rPr>
      </w:pPr>
    </w:p>
    <w:p w:rsidR="002327A4" w:rsidRPr="002A7FCB" w:rsidRDefault="002327A4" w:rsidP="006B0F7F">
      <w:pPr>
        <w:shd w:val="clear" w:color="auto" w:fill="C6D9F1" w:themeFill="text2" w:themeFillTint="33"/>
        <w:spacing w:before="100" w:beforeAutospacing="1" w:after="100" w:afterAutospacing="1"/>
        <w:ind w:firstLine="1418"/>
        <w:jc w:val="center"/>
        <w:rPr>
          <w:szCs w:val="24"/>
        </w:rPr>
      </w:pPr>
      <w:r w:rsidRPr="002A7FCB">
        <w:rPr>
          <w:b/>
          <w:bCs/>
          <w:iCs/>
          <w:szCs w:val="24"/>
        </w:rPr>
        <w:lastRenderedPageBreak/>
        <w:t>Забрана насиља и злостављања</w:t>
      </w:r>
    </w:p>
    <w:p w:rsidR="002327A4" w:rsidRPr="002A7FCB" w:rsidRDefault="002327A4" w:rsidP="00A95CA1">
      <w:pPr>
        <w:spacing w:before="100" w:beforeAutospacing="1" w:after="100" w:afterAutospacing="1"/>
        <w:ind w:left="2902" w:firstLine="1418"/>
        <w:rPr>
          <w:szCs w:val="24"/>
        </w:rPr>
      </w:pPr>
      <w:r w:rsidRPr="002A7FCB">
        <w:rPr>
          <w:b/>
          <w:szCs w:val="24"/>
          <w:lang w:val="sr-Cyrl-CS"/>
        </w:rPr>
        <w:t xml:space="preserve">Члан </w:t>
      </w:r>
      <w:r w:rsidR="00A95CA1" w:rsidRPr="002A7FCB">
        <w:rPr>
          <w:b/>
          <w:szCs w:val="24"/>
        </w:rPr>
        <w:t>1</w:t>
      </w:r>
      <w:r w:rsidR="004173C0">
        <w:rPr>
          <w:b/>
          <w:szCs w:val="24"/>
        </w:rPr>
        <w:t>7</w:t>
      </w:r>
      <w:r w:rsidRPr="002A7FCB">
        <w:rPr>
          <w:b/>
          <w:szCs w:val="24"/>
        </w:rPr>
        <w:t>.</w:t>
      </w:r>
    </w:p>
    <w:p w:rsidR="002327A4" w:rsidRPr="002A7FCB" w:rsidRDefault="002327A4" w:rsidP="006B0F7F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У школи је забрањено физичко, психичко и социјално насиље; злостављање ученика; физичко кажњавање и вређање личности, односно сексуална злоупотреба ученика или запослених.</w:t>
      </w:r>
    </w:p>
    <w:p w:rsidR="002327A4" w:rsidRPr="002A7FCB" w:rsidRDefault="002327A4" w:rsidP="006B0F7F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Под насиљем и злостављањем подразумева се сваки облик једанпут учињеног или понављног вербалног или невербалног понашања које има за последицу стварно или потенцијално угрожавање здравља, развоја или достојанства личности ученика или запосленог.</w:t>
      </w:r>
    </w:p>
    <w:p w:rsidR="002327A4" w:rsidRPr="002A7FCB" w:rsidRDefault="002327A4" w:rsidP="006B0F7F">
      <w:pPr>
        <w:autoSpaceDE w:val="0"/>
        <w:autoSpaceDN w:val="0"/>
        <w:adjustRightInd w:val="0"/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Физичко насиље представља насилно понашање ученика према другим ученицима или запосленим.</w:t>
      </w:r>
    </w:p>
    <w:p w:rsidR="002327A4" w:rsidRPr="002A7FCB" w:rsidRDefault="002327A4" w:rsidP="006B0F7F">
      <w:pPr>
        <w:autoSpaceDE w:val="0"/>
        <w:autoSpaceDN w:val="0"/>
        <w:adjustRightInd w:val="0"/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Психичко насиље је понашање које доводи до тренутног или трајног угрожавања психичког и емоционалног здравља и достојанства ученика или запосленог.</w:t>
      </w:r>
    </w:p>
    <w:p w:rsidR="002327A4" w:rsidRPr="002A7FCB" w:rsidRDefault="002327A4" w:rsidP="006B0F7F">
      <w:pPr>
        <w:autoSpaceDE w:val="0"/>
        <w:autoSpaceDN w:val="0"/>
        <w:adjustRightInd w:val="0"/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Социјално насиље је искључивање ученика из групе вршњака.</w:t>
      </w:r>
    </w:p>
    <w:p w:rsidR="002327A4" w:rsidRPr="002A7FCB" w:rsidRDefault="002327A4" w:rsidP="00A95CA1">
      <w:pPr>
        <w:shd w:val="clear" w:color="auto" w:fill="C6D9F1" w:themeFill="text2" w:themeFillTint="33"/>
        <w:spacing w:before="100" w:beforeAutospacing="1" w:after="100" w:afterAutospacing="1"/>
        <w:ind w:firstLine="1418"/>
        <w:jc w:val="both"/>
        <w:rPr>
          <w:szCs w:val="24"/>
        </w:rPr>
      </w:pPr>
      <w:r w:rsidRPr="002A7FCB">
        <w:rPr>
          <w:szCs w:val="24"/>
          <w:lang w:val="sr-Cyrl-CS"/>
        </w:rPr>
        <w:t> </w:t>
      </w:r>
      <w:r w:rsidRPr="002A7FCB">
        <w:rPr>
          <w:b/>
          <w:szCs w:val="24"/>
          <w:lang w:val="sr-Cyrl-CS"/>
        </w:rPr>
        <w:t>Разврставање насиља и злостављања по нивоима</w:t>
      </w:r>
    </w:p>
    <w:p w:rsidR="002327A4" w:rsidRPr="002A7FCB" w:rsidRDefault="002327A4" w:rsidP="00A95CA1">
      <w:pPr>
        <w:spacing w:before="100" w:beforeAutospacing="1" w:after="100" w:afterAutospacing="1"/>
        <w:ind w:left="2902" w:firstLine="1418"/>
        <w:rPr>
          <w:szCs w:val="24"/>
        </w:rPr>
      </w:pPr>
      <w:r w:rsidRPr="002A7FCB">
        <w:rPr>
          <w:b/>
          <w:szCs w:val="24"/>
          <w:lang w:val="sr-Cyrl-CS"/>
        </w:rPr>
        <w:t xml:space="preserve">Члан </w:t>
      </w:r>
      <w:r w:rsidRPr="002A7FCB">
        <w:rPr>
          <w:b/>
          <w:szCs w:val="24"/>
        </w:rPr>
        <w:t>1</w:t>
      </w:r>
      <w:r w:rsidR="004173C0">
        <w:rPr>
          <w:b/>
          <w:szCs w:val="24"/>
        </w:rPr>
        <w:t>8</w:t>
      </w:r>
      <w:r w:rsidRPr="002A7FCB">
        <w:rPr>
          <w:b/>
          <w:szCs w:val="24"/>
        </w:rPr>
        <w:t>.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szCs w:val="24"/>
          <w:lang w:val="sr-Cyrl-CS"/>
        </w:rPr>
        <w:t>Исти облици насиља, злостављања и занемаривања могу да се појаве на више нивоа, али се разликују у интензитету, степену ризика, учесталости, последицама и учесницима. Насиље и злостављање, у складу са Протоколом поступања у одговору на насиље и злостављање, разврстава се у три нивоа у ситуацијама када су актери насиља и злостављања ученици (ученик-ученик, ученик-запослени).</w:t>
      </w:r>
    </w:p>
    <w:p w:rsidR="002327A4" w:rsidRPr="002A7FCB" w:rsidRDefault="002327A4" w:rsidP="00A95CA1">
      <w:pPr>
        <w:spacing w:before="100" w:beforeAutospacing="1" w:after="100" w:afterAutospacing="1"/>
        <w:ind w:left="2902" w:firstLine="1418"/>
        <w:rPr>
          <w:szCs w:val="24"/>
        </w:rPr>
      </w:pPr>
      <w:r w:rsidRPr="002A7FCB">
        <w:rPr>
          <w:b/>
          <w:szCs w:val="24"/>
          <w:lang w:val="sr-Cyrl-CS"/>
        </w:rPr>
        <w:t xml:space="preserve">Члан </w:t>
      </w:r>
      <w:r w:rsidR="004173C0">
        <w:rPr>
          <w:b/>
          <w:szCs w:val="24"/>
        </w:rPr>
        <w:t>19</w:t>
      </w:r>
      <w:r w:rsidRPr="002A7FCB">
        <w:rPr>
          <w:b/>
          <w:szCs w:val="24"/>
        </w:rPr>
        <w:t>.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b/>
          <w:bCs/>
          <w:iCs/>
          <w:szCs w:val="24"/>
          <w:u w:val="single"/>
        </w:rPr>
        <w:t>У први ниво</w:t>
      </w:r>
      <w:r w:rsidRPr="002A7FCB">
        <w:rPr>
          <w:iCs/>
          <w:szCs w:val="24"/>
        </w:rPr>
        <w:t xml:space="preserve"> насиља и злостављања сврстани су следећи облици насиља и злостављања: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Облици физичког насиља и злостављања су, нарочито: ударање чврга, гурање, штипање, гребање, гађање, чупање, уједање, саплитање, шутирање, прљање.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Облици психичког насиља и злостављања су, нарочито: омаловажавање, оговарање, вређање, ругање, називање погрдним именима, псовање, етикетирање, имитирање, "прозивање".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Облици социјалног насиља и злостављања су, нарочито: добацивање, подсмевање, искључивање из групе или заједничких активности, фаворизовање на основу различитости, ширење гласина.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lastRenderedPageBreak/>
        <w:t>Облици сексуалног насиља и злостављања су, нарочито, неумесно, са сексуалном поруком: добацивање, псовање, ласцивни коментари, ширење прича, етикетирање, сексуално недвосмислена гестикулација.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Облици насиља и злостављања злоупотребом информационих технологија и других комуникационих програма су, нарочито: узнемиравајуће позивање, слање узнемиравајућих порука СМС-ом, ММС-ом.</w:t>
      </w:r>
    </w:p>
    <w:p w:rsidR="002327A4" w:rsidRPr="002A7FCB" w:rsidRDefault="002327A4" w:rsidP="00A95CA1">
      <w:pPr>
        <w:spacing w:before="100" w:beforeAutospacing="1" w:after="100" w:afterAutospacing="1"/>
        <w:jc w:val="both"/>
        <w:rPr>
          <w:szCs w:val="24"/>
        </w:rPr>
      </w:pPr>
      <w:r w:rsidRPr="002A7FCB">
        <w:rPr>
          <w:b/>
          <w:iCs/>
          <w:szCs w:val="24"/>
        </w:rPr>
        <w:t> </w:t>
      </w:r>
      <w:r w:rsidR="00A95CA1" w:rsidRPr="002A7FCB">
        <w:rPr>
          <w:b/>
          <w:iCs/>
          <w:szCs w:val="24"/>
        </w:rPr>
        <w:tab/>
      </w:r>
      <w:r w:rsidR="00A95CA1" w:rsidRPr="002A7FCB">
        <w:rPr>
          <w:b/>
          <w:iCs/>
          <w:szCs w:val="24"/>
        </w:rPr>
        <w:tab/>
      </w:r>
      <w:r w:rsidR="00A95CA1" w:rsidRPr="002A7FCB">
        <w:rPr>
          <w:b/>
          <w:iCs/>
          <w:szCs w:val="24"/>
        </w:rPr>
        <w:tab/>
      </w:r>
      <w:r w:rsidR="00A95CA1" w:rsidRPr="002A7FCB">
        <w:rPr>
          <w:b/>
          <w:iCs/>
          <w:szCs w:val="24"/>
        </w:rPr>
        <w:tab/>
      </w:r>
      <w:r w:rsidR="00A95CA1" w:rsidRPr="002A7FCB">
        <w:rPr>
          <w:b/>
          <w:iCs/>
          <w:szCs w:val="24"/>
        </w:rPr>
        <w:tab/>
      </w:r>
      <w:r w:rsidR="00A95CA1" w:rsidRPr="002A7FCB">
        <w:rPr>
          <w:b/>
          <w:iCs/>
          <w:szCs w:val="24"/>
        </w:rPr>
        <w:tab/>
      </w:r>
      <w:r w:rsidRPr="002A7FCB">
        <w:rPr>
          <w:b/>
          <w:szCs w:val="24"/>
          <w:lang w:val="sr-Cyrl-CS"/>
        </w:rPr>
        <w:t xml:space="preserve">Члан </w:t>
      </w:r>
      <w:r w:rsidR="004173C0">
        <w:rPr>
          <w:b/>
          <w:szCs w:val="24"/>
        </w:rPr>
        <w:t>20</w:t>
      </w:r>
      <w:r w:rsidRPr="002A7FCB">
        <w:rPr>
          <w:b/>
          <w:szCs w:val="24"/>
        </w:rPr>
        <w:t>.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b/>
          <w:bCs/>
          <w:iCs/>
          <w:szCs w:val="24"/>
          <w:u w:val="single"/>
        </w:rPr>
        <w:t>У други ниво</w:t>
      </w:r>
      <w:r w:rsidRPr="002A7FCB">
        <w:rPr>
          <w:iCs/>
          <w:szCs w:val="24"/>
        </w:rPr>
        <w:t xml:space="preserve"> насиља и злостављања сврстани су следећи облици насиља и злостављања: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Облици физичког насиља и злостављања су, нарочито: шамарање, ударање, гажење, цепање одела, "шутке", затварање, пљување, отимање и уништавање имовине, измицање столице, чупање за уши и косу.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Облици психичког насиља и злостављања су, нарочито: уцењивање, претње, неправедно кажњавање, забрана комуницирања, искључивање, манипулисање.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Облици социјалног насиља и злостављања су, нарочито: сплеткарење, ускраћивање пажње од стране групе (игнорисање), неукључивање, неприхватање, манипулисање, искоришћавање.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Облици сексуалног насиља и злостављања су, нарочито: сексуално додиривање, показивање порнографског материјала, показивање интимних делова тела, свлачење.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Облици насиља и злостављања злоупотребом информационих технологија су, нарочито: оглашавање, снимање и слање видео записа, злоупотреба блогова, форума и четовања, снимање камером појединаца против њихове воље, снимање камером насилних сцена, дистрибуирање снимака и слика.</w:t>
      </w:r>
    </w:p>
    <w:p w:rsidR="002327A4" w:rsidRPr="002A7FCB" w:rsidRDefault="002327A4" w:rsidP="00A95CA1">
      <w:pPr>
        <w:spacing w:before="100" w:beforeAutospacing="1" w:after="100" w:afterAutospacing="1"/>
        <w:ind w:left="2902" w:firstLine="1418"/>
        <w:rPr>
          <w:szCs w:val="24"/>
        </w:rPr>
      </w:pPr>
      <w:r w:rsidRPr="002A7FCB">
        <w:rPr>
          <w:b/>
          <w:szCs w:val="24"/>
          <w:lang w:val="sr-Cyrl-CS"/>
        </w:rPr>
        <w:t xml:space="preserve">Члан </w:t>
      </w:r>
      <w:r w:rsidR="004173C0">
        <w:rPr>
          <w:b/>
          <w:szCs w:val="24"/>
        </w:rPr>
        <w:t>21</w:t>
      </w:r>
      <w:r w:rsidRPr="002A7FCB">
        <w:rPr>
          <w:b/>
          <w:szCs w:val="24"/>
        </w:rPr>
        <w:t>.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b/>
          <w:bCs/>
          <w:iCs/>
          <w:szCs w:val="24"/>
          <w:u w:val="single"/>
        </w:rPr>
        <w:t>У трећи ниво</w:t>
      </w:r>
      <w:r w:rsidRPr="002A7FCB">
        <w:rPr>
          <w:iCs/>
          <w:szCs w:val="24"/>
        </w:rPr>
        <w:t xml:space="preserve"> насиља и злостављања сврстани су следећи облици насиља и злостављања: 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Облици физичког насиља и злостављања су, нарочито: туча, дављење, бацање, проузроковање опекотина и других повреда, ускраћивање хране и сна, излагање ниским температурама, напад оружјем.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Облици психичког насиља и злостављања су, нарочито: застрашивање, уцењивање уз озбиљну претњу, изнуђивање новца или ствари, ограничавање кретања, навођење на коришћење наркотичких средстава и психоактивних супстанци, укључивање у деструктивне групе и организације.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lastRenderedPageBreak/>
        <w:t>Облици социјалног насиља и злостављања су, нарочито: претње, изолација, малтретирање групе према појединцу или групи, организовање затворених група (кланова) које има за последицу повређивање других.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Облици сексуалног насиља и злостављања су, нарочито:, завођење од стране одраслих, подвођење, злоупотреба положаја, навођење, изнуђивање и принуда на сексуални чин, силовање, инцест.</w:t>
      </w:r>
    </w:p>
    <w:p w:rsidR="002327A4" w:rsidRPr="002A7FCB" w:rsidRDefault="002327A4" w:rsidP="00A95CA1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iCs/>
          <w:szCs w:val="24"/>
        </w:rPr>
        <w:t>Облици насиља и злостављања злоупотребом информационих технологија су, нарочито: снимање насилних сцена, дистрибуирање снимака и слика, дечија порнографија.</w:t>
      </w: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 xml:space="preserve">Члан </w:t>
      </w:r>
      <w:r w:rsidR="004173C0">
        <w:rPr>
          <w:b/>
          <w:szCs w:val="24"/>
          <w:lang w:val="sr-Cyrl-CS"/>
        </w:rPr>
        <w:t>22</w:t>
      </w:r>
      <w:r w:rsidRPr="002A7FCB">
        <w:rPr>
          <w:b/>
          <w:szCs w:val="24"/>
          <w:lang w:val="sr-Cyrl-CS"/>
        </w:rPr>
        <w:t>.</w:t>
      </w:r>
    </w:p>
    <w:p w:rsidR="006005AA" w:rsidRPr="002A7FCB" w:rsidRDefault="006005AA" w:rsidP="006005AA">
      <w:pPr>
        <w:ind w:firstLine="680"/>
        <w:jc w:val="both"/>
        <w:rPr>
          <w:szCs w:val="24"/>
        </w:rPr>
      </w:pPr>
      <w:r w:rsidRPr="002A7FCB">
        <w:rPr>
          <w:szCs w:val="24"/>
        </w:rPr>
        <w:t>За лакше повреде обавеза могу се изрећи следеће васпитне мере:</w:t>
      </w:r>
    </w:p>
    <w:p w:rsidR="006005AA" w:rsidRPr="002A7FCB" w:rsidRDefault="006005AA" w:rsidP="006005AA">
      <w:pPr>
        <w:ind w:firstLine="680"/>
        <w:jc w:val="both"/>
        <w:rPr>
          <w:szCs w:val="24"/>
        </w:rPr>
      </w:pPr>
      <w:r w:rsidRPr="002A7FCB">
        <w:rPr>
          <w:szCs w:val="24"/>
        </w:rPr>
        <w:t xml:space="preserve">1) </w:t>
      </w:r>
      <w:r w:rsidRPr="002A7FCB">
        <w:rPr>
          <w:b/>
          <w:szCs w:val="24"/>
        </w:rPr>
        <w:t>опомена</w:t>
      </w:r>
      <w:r w:rsidR="008410F1" w:rsidRPr="002A7FCB">
        <w:rPr>
          <w:szCs w:val="24"/>
        </w:rPr>
        <w:t xml:space="preserve"> (</w:t>
      </w:r>
      <w:r w:rsidRPr="002A7FCB">
        <w:rPr>
          <w:szCs w:val="24"/>
          <w:lang w:val="sr-Cyrl-CS"/>
        </w:rPr>
        <w:t xml:space="preserve"> писмена</w:t>
      </w:r>
      <w:r w:rsidR="008410F1" w:rsidRPr="002A7FCB">
        <w:rPr>
          <w:szCs w:val="24"/>
        </w:rPr>
        <w:t>)</w:t>
      </w:r>
      <w:r w:rsidRPr="002A7FCB">
        <w:rPr>
          <w:szCs w:val="24"/>
        </w:rPr>
        <w:t xml:space="preserve"> одељењског старешине,</w:t>
      </w:r>
    </w:p>
    <w:p w:rsidR="006005AA" w:rsidRPr="002A7FCB" w:rsidRDefault="006005AA" w:rsidP="006005AA">
      <w:pPr>
        <w:ind w:firstLine="680"/>
        <w:jc w:val="both"/>
        <w:rPr>
          <w:szCs w:val="24"/>
        </w:rPr>
      </w:pPr>
      <w:r w:rsidRPr="002A7FCB">
        <w:rPr>
          <w:szCs w:val="24"/>
        </w:rPr>
        <w:t xml:space="preserve">2) </w:t>
      </w:r>
      <w:r w:rsidRPr="002A7FCB">
        <w:rPr>
          <w:b/>
          <w:szCs w:val="24"/>
        </w:rPr>
        <w:t>укор одељењског старешине,</w:t>
      </w:r>
    </w:p>
    <w:p w:rsidR="006005AA" w:rsidRPr="002A7FCB" w:rsidRDefault="006005AA" w:rsidP="006005AA">
      <w:pPr>
        <w:ind w:firstLine="680"/>
        <w:jc w:val="both"/>
        <w:rPr>
          <w:b/>
          <w:szCs w:val="24"/>
        </w:rPr>
      </w:pPr>
      <w:r w:rsidRPr="002A7FCB">
        <w:rPr>
          <w:szCs w:val="24"/>
        </w:rPr>
        <w:t xml:space="preserve">3) </w:t>
      </w:r>
      <w:r w:rsidRPr="002A7FCB">
        <w:rPr>
          <w:b/>
          <w:szCs w:val="24"/>
        </w:rPr>
        <w:t>укор одељењског већа.</w:t>
      </w:r>
    </w:p>
    <w:p w:rsidR="002E1C5B" w:rsidRPr="002A7FCB" w:rsidRDefault="002E1C5B" w:rsidP="006005AA">
      <w:pPr>
        <w:ind w:firstLine="680"/>
        <w:jc w:val="both"/>
        <w:rPr>
          <w:b/>
          <w:szCs w:val="24"/>
        </w:rPr>
      </w:pPr>
    </w:p>
    <w:p w:rsidR="008410F1" w:rsidRPr="002A7FCB" w:rsidRDefault="008410F1" w:rsidP="006005AA">
      <w:pPr>
        <w:ind w:firstLine="680"/>
        <w:jc w:val="both"/>
        <w:rPr>
          <w:szCs w:val="24"/>
        </w:rPr>
      </w:pPr>
      <w:r w:rsidRPr="002A7FCB">
        <w:rPr>
          <w:noProof/>
          <w:szCs w:val="24"/>
          <w:lang w:val="en-US" w:eastAsia="en-US"/>
        </w:rPr>
        <w:drawing>
          <wp:inline distT="0" distB="0" distL="0" distR="0">
            <wp:extent cx="5667151" cy="2969110"/>
            <wp:effectExtent l="95250" t="0" r="47849" b="0"/>
            <wp:docPr id="20" name="Organization Chart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A95CA1" w:rsidRPr="002A7FCB" w:rsidRDefault="006005AA" w:rsidP="002A7FCB">
      <w:pPr>
        <w:ind w:firstLine="680"/>
        <w:jc w:val="both"/>
        <w:rPr>
          <w:szCs w:val="24"/>
        </w:rPr>
      </w:pPr>
      <w:r w:rsidRPr="002A7FCB">
        <w:rPr>
          <w:szCs w:val="24"/>
          <w:lang w:val="sr-Cyrl-CS"/>
        </w:rPr>
        <w:tab/>
      </w:r>
      <w:r w:rsidR="002A7FCB">
        <w:rPr>
          <w:b/>
          <w:szCs w:val="24"/>
          <w:lang w:val="sr-Cyrl-CS"/>
        </w:rPr>
        <w:t xml:space="preserve">      </w:t>
      </w:r>
      <w:r w:rsidR="002E47E7" w:rsidRPr="002A7FCB">
        <w:rPr>
          <w:b/>
          <w:szCs w:val="24"/>
          <w:lang w:val="sr-Cyrl-CS"/>
        </w:rPr>
        <w:t>Опомена</w:t>
      </w:r>
      <w:r w:rsidR="002E47E7" w:rsidRPr="002A7FCB">
        <w:rPr>
          <w:szCs w:val="24"/>
          <w:lang w:val="sr-Cyrl-CS"/>
        </w:rPr>
        <w:t xml:space="preserve"> се изриче за лакшу повреду обавеза ученика, </w:t>
      </w:r>
      <w:r w:rsidR="00A95CA1" w:rsidRPr="002A7FCB">
        <w:rPr>
          <w:szCs w:val="24"/>
          <w:lang w:val="sr-Cyrl-CS"/>
        </w:rPr>
        <w:t xml:space="preserve">као и за лакшу повреду обавеза ученика због неоправданог изостајања са наставе </w:t>
      </w:r>
      <w:r w:rsidR="002E47E7" w:rsidRPr="002A7FCB">
        <w:rPr>
          <w:szCs w:val="24"/>
          <w:lang w:val="sr-Cyrl-CS"/>
        </w:rPr>
        <w:t xml:space="preserve">до </w:t>
      </w:r>
      <w:r w:rsidR="002E47E7" w:rsidRPr="002A7FCB">
        <w:rPr>
          <w:b/>
          <w:szCs w:val="24"/>
          <w:lang w:val="sr-Cyrl-CS"/>
        </w:rPr>
        <w:t>10</w:t>
      </w:r>
      <w:r w:rsidR="002E47E7" w:rsidRPr="002A7FCB">
        <w:rPr>
          <w:szCs w:val="24"/>
          <w:lang w:val="sr-Cyrl-CS"/>
        </w:rPr>
        <w:t xml:space="preserve"> часова.</w:t>
      </w:r>
      <w:r w:rsidR="00A95CA1" w:rsidRPr="002A7FCB">
        <w:rPr>
          <w:szCs w:val="24"/>
          <w:lang w:val="sr-Cyrl-CS"/>
        </w:rPr>
        <w:t xml:space="preserve"> Опомену изриче одељењски старешина.</w:t>
      </w:r>
    </w:p>
    <w:p w:rsidR="002E1C5B" w:rsidRPr="002A7FCB" w:rsidRDefault="002E1C5B" w:rsidP="002E1C5B">
      <w:pPr>
        <w:tabs>
          <w:tab w:val="left" w:pos="1800"/>
        </w:tabs>
        <w:spacing w:before="100" w:beforeAutospacing="1" w:after="100" w:afterAutospacing="1"/>
        <w:jc w:val="both"/>
        <w:rPr>
          <w:szCs w:val="24"/>
        </w:rPr>
      </w:pPr>
      <w:r w:rsidRPr="002A7FCB">
        <w:rPr>
          <w:b/>
          <w:szCs w:val="24"/>
          <w:lang w:val="sr-Cyrl-CS"/>
        </w:rPr>
        <w:t xml:space="preserve">                 </w:t>
      </w:r>
      <w:r w:rsidR="002E47E7" w:rsidRPr="002A7FCB">
        <w:rPr>
          <w:b/>
          <w:szCs w:val="24"/>
          <w:lang w:val="sr-Cyrl-CS"/>
        </w:rPr>
        <w:t>Укор одељењског старешине</w:t>
      </w:r>
      <w:r w:rsidR="002E47E7" w:rsidRPr="002A7FCB">
        <w:rPr>
          <w:szCs w:val="24"/>
          <w:lang w:val="sr-Cyrl-CS"/>
        </w:rPr>
        <w:t xml:space="preserve"> се изриче за лакшу повреду обавеза ученика, </w:t>
      </w:r>
      <w:r w:rsidRPr="002A7FCB">
        <w:rPr>
          <w:szCs w:val="24"/>
          <w:lang w:val="sr-Cyrl-CS"/>
        </w:rPr>
        <w:t>као и за лакшу повреду обавеза ученика због неоправданог изостајања са наставе</w:t>
      </w:r>
      <w:r w:rsidR="002E47E7" w:rsidRPr="002A7FCB">
        <w:rPr>
          <w:szCs w:val="24"/>
          <w:lang w:val="sr-Cyrl-CS"/>
        </w:rPr>
        <w:t xml:space="preserve"> од </w:t>
      </w:r>
      <w:r w:rsidR="002E47E7" w:rsidRPr="002A7FCB">
        <w:rPr>
          <w:b/>
          <w:szCs w:val="24"/>
          <w:lang w:val="sr-Cyrl-CS"/>
        </w:rPr>
        <w:t>11</w:t>
      </w:r>
      <w:r w:rsidR="002E47E7" w:rsidRPr="002A7FCB">
        <w:rPr>
          <w:szCs w:val="24"/>
          <w:lang w:val="sr-Cyrl-CS"/>
        </w:rPr>
        <w:t xml:space="preserve"> до </w:t>
      </w:r>
      <w:r w:rsidR="002E47E7" w:rsidRPr="002A7FCB">
        <w:rPr>
          <w:b/>
          <w:szCs w:val="24"/>
          <w:lang w:val="sr-Cyrl-CS"/>
        </w:rPr>
        <w:t>20</w:t>
      </w:r>
      <w:r w:rsidR="002E47E7" w:rsidRPr="002A7FCB">
        <w:rPr>
          <w:szCs w:val="24"/>
          <w:lang w:val="sr-Cyrl-CS"/>
        </w:rPr>
        <w:t xml:space="preserve"> часова</w:t>
      </w:r>
      <w:r w:rsidRPr="002A7FCB">
        <w:rPr>
          <w:szCs w:val="24"/>
          <w:lang w:val="sr-Cyrl-CS"/>
        </w:rPr>
        <w:t>. Одлуку/решење о изрицању васпитне мере укор одељењског старешине доноси одељењски старешина.</w:t>
      </w:r>
    </w:p>
    <w:p w:rsidR="002E1C5B" w:rsidRPr="002A7FCB" w:rsidRDefault="002E1C5B" w:rsidP="002E1C5B">
      <w:pPr>
        <w:tabs>
          <w:tab w:val="left" w:pos="1800"/>
        </w:tabs>
        <w:spacing w:before="100" w:beforeAutospacing="1" w:after="100" w:afterAutospacing="1"/>
        <w:jc w:val="both"/>
        <w:rPr>
          <w:szCs w:val="24"/>
        </w:rPr>
      </w:pPr>
      <w:r w:rsidRPr="002A7FCB">
        <w:rPr>
          <w:b/>
          <w:szCs w:val="24"/>
          <w:lang w:val="sr-Cyrl-CS"/>
        </w:rPr>
        <w:t xml:space="preserve">                  </w:t>
      </w:r>
      <w:r w:rsidR="002E47E7" w:rsidRPr="002A7FCB">
        <w:rPr>
          <w:b/>
          <w:szCs w:val="24"/>
          <w:lang w:val="sr-Cyrl-CS"/>
        </w:rPr>
        <w:t xml:space="preserve">Укор </w:t>
      </w:r>
      <w:r w:rsidR="002E47E7" w:rsidRPr="002A7FCB">
        <w:rPr>
          <w:b/>
          <w:szCs w:val="24"/>
        </w:rPr>
        <w:t>одељењског већа</w:t>
      </w:r>
      <w:r w:rsidR="002E47E7" w:rsidRPr="002A7FCB">
        <w:rPr>
          <w:szCs w:val="24"/>
        </w:rPr>
        <w:t xml:space="preserve"> </w:t>
      </w:r>
      <w:r w:rsidRPr="002A7FCB">
        <w:rPr>
          <w:szCs w:val="24"/>
          <w:lang w:val="sr-Cyrl-CS"/>
        </w:rPr>
        <w:t xml:space="preserve">изриче се ученику за поновљену лакшу повреду обавеза  ученика а претходно му је изречена васпитна мера укор одељењског старешине. </w:t>
      </w:r>
    </w:p>
    <w:p w:rsidR="002E1C5B" w:rsidRPr="002A7FCB" w:rsidRDefault="002E1C5B" w:rsidP="002E1C5B">
      <w:pPr>
        <w:tabs>
          <w:tab w:val="left" w:pos="1800"/>
        </w:tabs>
        <w:spacing w:before="100" w:beforeAutospacing="1" w:after="100" w:afterAutospacing="1"/>
        <w:jc w:val="both"/>
        <w:rPr>
          <w:szCs w:val="24"/>
        </w:rPr>
      </w:pPr>
      <w:r w:rsidRPr="002A7FCB">
        <w:rPr>
          <w:szCs w:val="24"/>
          <w:lang w:val="sr-Cyrl-CS"/>
        </w:rPr>
        <w:lastRenderedPageBreak/>
        <w:t xml:space="preserve">               Укор одељењског већа изриче се ученику за лакшу повреду обавеза ученика која је учињена са отежавајућим околностима.</w:t>
      </w:r>
    </w:p>
    <w:p w:rsidR="002E1C5B" w:rsidRPr="002A7FCB" w:rsidRDefault="002E1C5B" w:rsidP="002E1C5B">
      <w:pPr>
        <w:tabs>
          <w:tab w:val="left" w:pos="1800"/>
        </w:tabs>
        <w:spacing w:before="100" w:beforeAutospacing="1" w:after="100" w:afterAutospacing="1"/>
        <w:jc w:val="both"/>
        <w:rPr>
          <w:szCs w:val="24"/>
        </w:rPr>
      </w:pPr>
      <w:r w:rsidRPr="002A7FCB">
        <w:rPr>
          <w:szCs w:val="24"/>
          <w:lang w:val="sr-Cyrl-CS"/>
        </w:rPr>
        <w:t xml:space="preserve">              Укор одељењског већа изриче се ученику и за лакшу повреду због неоправданог изостајања са наставе од </w:t>
      </w:r>
      <w:r w:rsidRPr="002A7FCB">
        <w:rPr>
          <w:b/>
          <w:szCs w:val="24"/>
          <w:lang w:val="sr-Cyrl-CS"/>
        </w:rPr>
        <w:t>2</w:t>
      </w:r>
      <w:r w:rsidRPr="002A7FCB">
        <w:rPr>
          <w:b/>
          <w:szCs w:val="24"/>
        </w:rPr>
        <w:t>1</w:t>
      </w:r>
      <w:r w:rsidRPr="002A7FCB">
        <w:rPr>
          <w:szCs w:val="24"/>
          <w:lang w:val="sr-Cyrl-CS"/>
        </w:rPr>
        <w:t xml:space="preserve"> до </w:t>
      </w:r>
      <w:r w:rsidRPr="002A7FCB">
        <w:rPr>
          <w:b/>
          <w:szCs w:val="24"/>
          <w:lang w:val="sr-Cyrl-CS"/>
        </w:rPr>
        <w:t>25</w:t>
      </w:r>
      <w:r w:rsidRPr="002A7FCB">
        <w:rPr>
          <w:szCs w:val="24"/>
          <w:lang w:val="sr-Cyrl-CS"/>
        </w:rPr>
        <w:t xml:space="preserve"> часова.</w:t>
      </w:r>
    </w:p>
    <w:p w:rsidR="002E47E7" w:rsidRPr="002A7FCB" w:rsidRDefault="002E1C5B" w:rsidP="002E47E7">
      <w:pPr>
        <w:ind w:firstLine="567"/>
        <w:jc w:val="both"/>
        <w:rPr>
          <w:szCs w:val="24"/>
        </w:rPr>
      </w:pPr>
      <w:r w:rsidRPr="002A7FCB">
        <w:rPr>
          <w:szCs w:val="24"/>
          <w:lang w:val="sr-Cyrl-CS"/>
        </w:rPr>
        <w:t xml:space="preserve"> </w:t>
      </w:r>
      <w:r w:rsidRPr="002A7FCB">
        <w:rPr>
          <w:szCs w:val="24"/>
          <w:lang w:val="sr-Cyrl-CS"/>
        </w:rPr>
        <w:tab/>
        <w:t xml:space="preserve">   </w:t>
      </w:r>
      <w:r w:rsidR="002E47E7" w:rsidRPr="002A7FCB">
        <w:rPr>
          <w:szCs w:val="24"/>
        </w:rPr>
        <w:t>Укор изриче одељењско веће већином гласова свих чланова одељењског већа на предлог одељењског старешине. Гласање је јавно</w:t>
      </w:r>
      <w:r w:rsidR="002E47E7" w:rsidRPr="002A7FCB">
        <w:rPr>
          <w:szCs w:val="24"/>
          <w:lang w:val="sr-Cyrl-CS"/>
        </w:rPr>
        <w:t>.</w:t>
      </w:r>
    </w:p>
    <w:p w:rsidR="002E47E7" w:rsidRPr="002A7FCB" w:rsidRDefault="002E47E7" w:rsidP="006005AA">
      <w:pPr>
        <w:jc w:val="center"/>
        <w:rPr>
          <w:b/>
          <w:szCs w:val="24"/>
        </w:rPr>
      </w:pPr>
    </w:p>
    <w:p w:rsidR="002E47E7" w:rsidRPr="002A7FCB" w:rsidRDefault="002E47E7" w:rsidP="006005AA">
      <w:pPr>
        <w:jc w:val="center"/>
        <w:rPr>
          <w:b/>
          <w:szCs w:val="24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 xml:space="preserve">Члан </w:t>
      </w:r>
      <w:r w:rsidR="004173C0">
        <w:rPr>
          <w:b/>
          <w:szCs w:val="24"/>
          <w:lang w:val="sr-Cyrl-CS"/>
        </w:rPr>
        <w:t>23</w:t>
      </w:r>
      <w:r w:rsidRPr="002A7FCB">
        <w:rPr>
          <w:b/>
          <w:szCs w:val="24"/>
          <w:lang w:val="sr-Cyrl-CS"/>
        </w:rPr>
        <w:t>.</w:t>
      </w:r>
    </w:p>
    <w:p w:rsidR="006005AA" w:rsidRPr="002A7FCB" w:rsidRDefault="006005AA" w:rsidP="006005AA">
      <w:pPr>
        <w:ind w:firstLine="720"/>
        <w:jc w:val="both"/>
        <w:rPr>
          <w:szCs w:val="24"/>
        </w:rPr>
      </w:pPr>
      <w:r w:rsidRPr="002A7FCB">
        <w:rPr>
          <w:szCs w:val="24"/>
        </w:rPr>
        <w:t>За теже повреде обавеза могу се изрећи следеће васпитно-дисциплин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>ске мере:</w:t>
      </w:r>
    </w:p>
    <w:p w:rsidR="006005AA" w:rsidRPr="002A7FCB" w:rsidRDefault="006005AA" w:rsidP="006005AA">
      <w:pPr>
        <w:ind w:firstLine="680"/>
        <w:jc w:val="both"/>
        <w:rPr>
          <w:szCs w:val="24"/>
        </w:rPr>
      </w:pPr>
      <w:r w:rsidRPr="002A7FCB">
        <w:rPr>
          <w:szCs w:val="24"/>
        </w:rPr>
        <w:t xml:space="preserve">1) </w:t>
      </w:r>
      <w:r w:rsidRPr="002A7FCB">
        <w:rPr>
          <w:b/>
          <w:szCs w:val="24"/>
        </w:rPr>
        <w:t>укор директора</w:t>
      </w:r>
      <w:r w:rsidRPr="002A7FCB">
        <w:rPr>
          <w:szCs w:val="24"/>
        </w:rPr>
        <w:t>,</w:t>
      </w:r>
    </w:p>
    <w:p w:rsidR="006005AA" w:rsidRPr="002A7FCB" w:rsidRDefault="006005AA" w:rsidP="006005AA">
      <w:pPr>
        <w:ind w:firstLine="680"/>
        <w:jc w:val="both"/>
        <w:rPr>
          <w:szCs w:val="24"/>
        </w:rPr>
      </w:pPr>
      <w:r w:rsidRPr="002A7FCB">
        <w:rPr>
          <w:szCs w:val="24"/>
        </w:rPr>
        <w:t xml:space="preserve">2) </w:t>
      </w:r>
      <w:r w:rsidRPr="002A7FCB">
        <w:rPr>
          <w:b/>
          <w:szCs w:val="24"/>
        </w:rPr>
        <w:t>укор наставничког већа</w:t>
      </w:r>
      <w:r w:rsidRPr="002A7FCB">
        <w:rPr>
          <w:szCs w:val="24"/>
        </w:rPr>
        <w:t>,</w:t>
      </w:r>
    </w:p>
    <w:p w:rsidR="006005AA" w:rsidRPr="002A7FCB" w:rsidRDefault="006005AA" w:rsidP="006005AA">
      <w:pPr>
        <w:ind w:firstLine="680"/>
        <w:jc w:val="both"/>
        <w:rPr>
          <w:szCs w:val="24"/>
        </w:rPr>
      </w:pP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</w:rPr>
      </w:pPr>
    </w:p>
    <w:p w:rsidR="002E47E7" w:rsidRPr="002A7FCB" w:rsidRDefault="002E47E7" w:rsidP="006005AA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</w:rPr>
      </w:pPr>
    </w:p>
    <w:p w:rsidR="002E47E7" w:rsidRPr="002A7FCB" w:rsidRDefault="002E47E7" w:rsidP="006005AA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</w:rPr>
      </w:pPr>
      <w:r w:rsidRPr="002A7FCB">
        <w:rPr>
          <w:b/>
          <w:noProof/>
          <w:szCs w:val="24"/>
          <w:lang w:val="en-US" w:eastAsia="en-US"/>
        </w:rPr>
        <w:drawing>
          <wp:inline distT="0" distB="0" distL="0" distR="0">
            <wp:extent cx="4708525" cy="2743200"/>
            <wp:effectExtent l="95250" t="0" r="53975" b="0"/>
            <wp:docPr id="29" name="Organization Chart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2E47E7" w:rsidRPr="002A7FCB" w:rsidRDefault="002E47E7" w:rsidP="006005AA">
      <w:pPr>
        <w:jc w:val="center"/>
        <w:rPr>
          <w:b/>
          <w:szCs w:val="24"/>
        </w:rPr>
      </w:pP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rPr>
          <w:szCs w:val="24"/>
        </w:rPr>
      </w:pPr>
    </w:p>
    <w:p w:rsidR="006005AA" w:rsidRPr="002A7FCB" w:rsidRDefault="006005AA" w:rsidP="006005AA">
      <w:pPr>
        <w:jc w:val="center"/>
        <w:rPr>
          <w:b/>
          <w:szCs w:val="24"/>
        </w:rPr>
      </w:pPr>
      <w:r w:rsidRPr="002A7FCB">
        <w:rPr>
          <w:b/>
          <w:szCs w:val="24"/>
          <w:lang w:val="sr-Cyrl-CS"/>
        </w:rPr>
        <w:t xml:space="preserve">Члан </w:t>
      </w:r>
      <w:r w:rsidR="004173C0">
        <w:rPr>
          <w:b/>
          <w:szCs w:val="24"/>
          <w:lang w:val="sr-Cyrl-CS"/>
        </w:rPr>
        <w:t>24</w:t>
      </w:r>
      <w:r w:rsidRPr="002A7FCB">
        <w:rPr>
          <w:b/>
          <w:szCs w:val="24"/>
          <w:lang w:val="sr-Cyrl-CS"/>
        </w:rPr>
        <w:t>.</w:t>
      </w:r>
    </w:p>
    <w:p w:rsidR="002E47E7" w:rsidRPr="002A7FCB" w:rsidRDefault="002E47E7" w:rsidP="006005AA">
      <w:pPr>
        <w:jc w:val="center"/>
        <w:rPr>
          <w:b/>
          <w:szCs w:val="24"/>
        </w:rPr>
      </w:pPr>
    </w:p>
    <w:p w:rsidR="002E47E7" w:rsidRPr="002A7FCB" w:rsidRDefault="002E47E7" w:rsidP="002E47E7">
      <w:pPr>
        <w:ind w:firstLine="720"/>
        <w:jc w:val="both"/>
        <w:rPr>
          <w:noProof/>
          <w:szCs w:val="24"/>
          <w:lang w:val="sr-Cyrl-CS"/>
        </w:rPr>
      </w:pPr>
      <w:r w:rsidRPr="002A7FCB">
        <w:rPr>
          <w:noProof/>
          <w:szCs w:val="24"/>
          <w:lang w:val="sr-Cyrl-CS"/>
        </w:rPr>
        <w:t xml:space="preserve">Ученик одговара за повреду забране, ако је забрана у време када је повреда учињена била прописана Законом. </w:t>
      </w:r>
    </w:p>
    <w:p w:rsidR="002E47E7" w:rsidRPr="002A7FCB" w:rsidRDefault="002E47E7" w:rsidP="002E47E7">
      <w:pPr>
        <w:ind w:firstLine="360"/>
        <w:jc w:val="both"/>
        <w:rPr>
          <w:noProof/>
          <w:szCs w:val="24"/>
          <w:lang w:val="sr-Cyrl-CS"/>
        </w:rPr>
      </w:pPr>
      <w:r w:rsidRPr="002A7FCB">
        <w:rPr>
          <w:noProof/>
          <w:szCs w:val="24"/>
          <w:lang w:val="sr-Cyrl-CS"/>
        </w:rPr>
        <w:t xml:space="preserve">За учињену повреду забране из чл. 44. и 45. Закона ученику се, по спроведеном васпитно-дисциплинском поступку и утврђивању његове одговорности, изриче васпитно-дисциплинска мера: </w:t>
      </w:r>
    </w:p>
    <w:p w:rsidR="002E47E7" w:rsidRPr="002A7FCB" w:rsidRDefault="002E47E7" w:rsidP="002E47E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2A7FCB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укор директора или укор наставничког већа; </w:t>
      </w:r>
    </w:p>
    <w:p w:rsidR="002E47E7" w:rsidRPr="002A7FCB" w:rsidRDefault="002E47E7" w:rsidP="002E47E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  <w:r w:rsidRPr="002A7FCB">
        <w:rPr>
          <w:rFonts w:ascii="Times New Roman" w:hAnsi="Times New Roman" w:cs="Times New Roman"/>
          <w:b/>
          <w:noProof/>
          <w:sz w:val="24"/>
          <w:szCs w:val="24"/>
          <w:lang w:val="sr-Cyrl-CS"/>
        </w:rPr>
        <w:t xml:space="preserve"> премештај ученика од петог до осмог разреда у другу основну школу на основу одлуке наставничког већа, уз сагласност родитеља, односно старатеља и школе у коју прелази. </w:t>
      </w:r>
    </w:p>
    <w:p w:rsidR="002E47E7" w:rsidRPr="002A7FCB" w:rsidRDefault="002E47E7" w:rsidP="006005AA">
      <w:pPr>
        <w:jc w:val="center"/>
        <w:rPr>
          <w:b/>
          <w:szCs w:val="24"/>
        </w:rPr>
      </w:pPr>
    </w:p>
    <w:p w:rsidR="006A45B6" w:rsidRPr="002A7FCB" w:rsidRDefault="006A45B6" w:rsidP="00670194">
      <w:pPr>
        <w:ind w:left="360"/>
        <w:jc w:val="center"/>
        <w:rPr>
          <w:b/>
          <w:szCs w:val="24"/>
          <w:lang w:val="en-US"/>
        </w:rPr>
      </w:pPr>
      <w:r w:rsidRPr="002A7FCB">
        <w:rPr>
          <w:b/>
          <w:bCs/>
          <w:szCs w:val="24"/>
          <w:lang w:val="sr-Cyrl-CS"/>
        </w:rPr>
        <w:t>ВАСПИТНО-ДИСЦИПЛИНСКЕ МЕРЕ</w:t>
      </w:r>
    </w:p>
    <w:p w:rsidR="006A45B6" w:rsidRPr="002A7FCB" w:rsidRDefault="006A45B6" w:rsidP="00670194">
      <w:pPr>
        <w:ind w:left="720"/>
        <w:jc w:val="center"/>
        <w:rPr>
          <w:b/>
          <w:szCs w:val="24"/>
          <w:lang w:val="en-US"/>
        </w:rPr>
      </w:pPr>
      <w:r w:rsidRPr="002A7FCB">
        <w:rPr>
          <w:b/>
          <w:bCs/>
          <w:szCs w:val="24"/>
          <w:lang w:val="sr-Cyrl-CS"/>
        </w:rPr>
        <w:t xml:space="preserve">ЗА ПОВРЕДУ </w:t>
      </w:r>
      <w:r w:rsidRPr="002A7FCB">
        <w:rPr>
          <w:b/>
          <w:bCs/>
          <w:szCs w:val="24"/>
        </w:rPr>
        <w:t>ЗАБРАНЕ</w:t>
      </w:r>
    </w:p>
    <w:p w:rsidR="006A45B6" w:rsidRPr="002A7FCB" w:rsidRDefault="006A45B6" w:rsidP="00670194">
      <w:pPr>
        <w:ind w:left="720"/>
        <w:jc w:val="center"/>
        <w:rPr>
          <w:b/>
          <w:szCs w:val="24"/>
          <w:lang w:val="en-US"/>
        </w:rPr>
      </w:pPr>
    </w:p>
    <w:p w:rsidR="002E47E7" w:rsidRPr="002A7FCB" w:rsidRDefault="002E47E7" w:rsidP="006005AA">
      <w:pPr>
        <w:jc w:val="center"/>
        <w:rPr>
          <w:b/>
          <w:szCs w:val="24"/>
        </w:rPr>
      </w:pPr>
    </w:p>
    <w:p w:rsidR="006005AA" w:rsidRPr="002A7FCB" w:rsidRDefault="002E47E7" w:rsidP="006005AA">
      <w:pPr>
        <w:pStyle w:val="Footer"/>
        <w:tabs>
          <w:tab w:val="clear" w:pos="1440"/>
          <w:tab w:val="clear" w:pos="4320"/>
          <w:tab w:val="clear" w:pos="8640"/>
        </w:tabs>
        <w:rPr>
          <w:szCs w:val="24"/>
          <w:lang w:val="ru-RU"/>
        </w:rPr>
      </w:pPr>
      <w:r w:rsidRPr="002A7FCB">
        <w:rPr>
          <w:noProof/>
          <w:szCs w:val="24"/>
          <w:lang w:val="en-US" w:eastAsia="en-US"/>
        </w:rPr>
        <w:drawing>
          <wp:inline distT="0" distB="0" distL="0" distR="0">
            <wp:extent cx="5972810" cy="3051529"/>
            <wp:effectExtent l="0" t="19050" r="0" b="15521"/>
            <wp:docPr id="1" name="Organization Chart 2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inline>
        </w:drawing>
      </w:r>
    </w:p>
    <w:p w:rsidR="002E47E7" w:rsidRPr="002A7FCB" w:rsidRDefault="002E47E7" w:rsidP="006005AA">
      <w:pPr>
        <w:jc w:val="center"/>
        <w:rPr>
          <w:b/>
          <w:szCs w:val="24"/>
        </w:rPr>
      </w:pPr>
    </w:p>
    <w:p w:rsidR="00297516" w:rsidRPr="002A7FCB" w:rsidRDefault="00297516" w:rsidP="006005AA">
      <w:pPr>
        <w:jc w:val="center"/>
        <w:rPr>
          <w:b/>
          <w:szCs w:val="24"/>
          <w:lang w:val="sr-Cyrl-CS"/>
        </w:rPr>
      </w:pPr>
    </w:p>
    <w:p w:rsidR="00297516" w:rsidRPr="002A7FCB" w:rsidRDefault="00297516" w:rsidP="009B2ABC">
      <w:pPr>
        <w:shd w:val="clear" w:color="auto" w:fill="C6D9F1" w:themeFill="text2" w:themeFillTint="33"/>
        <w:spacing w:before="100" w:beforeAutospacing="1" w:after="100" w:afterAutospacing="1"/>
        <w:jc w:val="center"/>
        <w:rPr>
          <w:szCs w:val="24"/>
        </w:rPr>
      </w:pPr>
      <w:r w:rsidRPr="002A7FCB">
        <w:rPr>
          <w:b/>
          <w:szCs w:val="24"/>
          <w:lang w:val="sr-Cyrl-CS"/>
        </w:rPr>
        <w:t>Поступак утврђивања одговорности ученика</w:t>
      </w:r>
    </w:p>
    <w:p w:rsidR="00297516" w:rsidRPr="002A7FCB" w:rsidRDefault="00297516" w:rsidP="009B2ABC">
      <w:pPr>
        <w:spacing w:before="100" w:beforeAutospacing="1" w:after="100" w:afterAutospacing="1"/>
        <w:jc w:val="center"/>
        <w:rPr>
          <w:szCs w:val="24"/>
        </w:rPr>
      </w:pPr>
      <w:r w:rsidRPr="002A7FCB">
        <w:rPr>
          <w:b/>
          <w:szCs w:val="24"/>
          <w:lang w:val="sr-Cyrl-CS"/>
        </w:rPr>
        <w:t xml:space="preserve">Члан </w:t>
      </w:r>
      <w:r w:rsidR="009B2ABC" w:rsidRPr="002A7FCB">
        <w:rPr>
          <w:b/>
          <w:szCs w:val="24"/>
        </w:rPr>
        <w:t>2</w:t>
      </w:r>
      <w:r w:rsidR="007A02C5">
        <w:rPr>
          <w:b/>
          <w:szCs w:val="24"/>
        </w:rPr>
        <w:t>5</w:t>
      </w:r>
      <w:r w:rsidRPr="002A7FCB">
        <w:rPr>
          <w:b/>
          <w:szCs w:val="24"/>
        </w:rPr>
        <w:t>.</w:t>
      </w:r>
    </w:p>
    <w:p w:rsidR="00297516" w:rsidRPr="002A7FCB" w:rsidRDefault="00297516" w:rsidP="009B2ABC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szCs w:val="24"/>
          <w:lang w:val="sr-Cyrl-CS"/>
        </w:rPr>
        <w:t>Приликом утврђивања одговорности ученика треба имати у виду да васпитна,  односно васпитно-дисциплинска мера није сама себи циљ, већ да има васпитни и превентивни карактер.</w:t>
      </w:r>
    </w:p>
    <w:p w:rsidR="00297516" w:rsidRPr="002A7FCB" w:rsidRDefault="00297516" w:rsidP="00297516">
      <w:pPr>
        <w:spacing w:before="100" w:beforeAutospacing="1" w:after="100" w:afterAutospacing="1"/>
        <w:jc w:val="center"/>
        <w:rPr>
          <w:szCs w:val="24"/>
        </w:rPr>
      </w:pPr>
      <w:r w:rsidRPr="002A7FCB">
        <w:rPr>
          <w:b/>
          <w:szCs w:val="24"/>
          <w:lang w:val="sr-Cyrl-CS"/>
        </w:rPr>
        <w:t xml:space="preserve">Члан </w:t>
      </w:r>
      <w:r w:rsidR="009B2ABC" w:rsidRPr="002A7FCB">
        <w:rPr>
          <w:b/>
          <w:szCs w:val="24"/>
        </w:rPr>
        <w:t>2</w:t>
      </w:r>
      <w:r w:rsidR="007A02C5">
        <w:rPr>
          <w:b/>
          <w:szCs w:val="24"/>
        </w:rPr>
        <w:t>6</w:t>
      </w:r>
      <w:r w:rsidRPr="002A7FCB">
        <w:rPr>
          <w:b/>
          <w:szCs w:val="24"/>
        </w:rPr>
        <w:t>.</w:t>
      </w:r>
    </w:p>
    <w:p w:rsidR="00297516" w:rsidRPr="002A7FCB" w:rsidRDefault="00297516" w:rsidP="00297516">
      <w:pPr>
        <w:spacing w:before="100" w:beforeAutospacing="1" w:after="100" w:afterAutospacing="1"/>
        <w:ind w:firstLine="1440"/>
        <w:jc w:val="both"/>
        <w:rPr>
          <w:b/>
          <w:szCs w:val="24"/>
        </w:rPr>
      </w:pPr>
      <w:r w:rsidRPr="002A7FCB">
        <w:rPr>
          <w:b/>
          <w:szCs w:val="24"/>
          <w:lang w:val="sr-Cyrl-CS"/>
        </w:rPr>
        <w:t>Обавезе одељењског старешине:</w:t>
      </w:r>
    </w:p>
    <w:p w:rsidR="00297516" w:rsidRPr="002A7FCB" w:rsidRDefault="00C6469E" w:rsidP="00297516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-     </w:t>
      </w:r>
      <w:r w:rsidR="00297516" w:rsidRPr="002A7FCB">
        <w:rPr>
          <w:szCs w:val="24"/>
          <w:lang w:val="sr-Cyrl-CS"/>
        </w:rPr>
        <w:t>да евидентира понашање и опише учињену повреду обавезе ученика, или повреду забране</w:t>
      </w:r>
      <w:r w:rsidR="009B2ABC" w:rsidRPr="002A7FCB">
        <w:rPr>
          <w:szCs w:val="24"/>
          <w:lang w:val="sr-Cyrl-CS"/>
        </w:rPr>
        <w:t>;</w:t>
      </w:r>
      <w:r w:rsidR="00297516" w:rsidRPr="002A7FCB">
        <w:rPr>
          <w:szCs w:val="24"/>
          <w:lang w:val="sr-Cyrl-CS"/>
        </w:rPr>
        <w:t xml:space="preserve"> </w:t>
      </w:r>
    </w:p>
    <w:p w:rsidR="00297516" w:rsidRPr="002A7FCB" w:rsidRDefault="00297516" w:rsidP="00297516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szCs w:val="24"/>
        </w:rPr>
      </w:pPr>
      <w:r w:rsidRPr="002A7FCB">
        <w:rPr>
          <w:szCs w:val="24"/>
          <w:lang w:val="sr-Cyrl-CS"/>
        </w:rPr>
        <w:t xml:space="preserve">- </w:t>
      </w:r>
      <w:r w:rsidR="00C6469E">
        <w:rPr>
          <w:szCs w:val="24"/>
          <w:lang/>
        </w:rPr>
        <w:t xml:space="preserve">  </w:t>
      </w:r>
      <w:r w:rsidR="009B2ABC" w:rsidRPr="002A7FCB">
        <w:rPr>
          <w:szCs w:val="24"/>
          <w:lang w:val="sr-Cyrl-CS"/>
        </w:rPr>
        <w:t xml:space="preserve"> </w:t>
      </w:r>
      <w:r w:rsidRPr="002A7FCB">
        <w:rPr>
          <w:szCs w:val="24"/>
          <w:lang w:val="sr-Cyrl-CS"/>
        </w:rPr>
        <w:t>да обавести директора и секретара о постојању сумње да је ученик извршио повреду обавеза или повреду забране у циљу доношења решења о појачаном васпитном раду</w:t>
      </w:r>
      <w:r w:rsidR="009B2ABC" w:rsidRPr="002A7FCB">
        <w:rPr>
          <w:szCs w:val="24"/>
          <w:lang w:val="sr-Cyrl-CS"/>
        </w:rPr>
        <w:t xml:space="preserve"> и даљег поступка;</w:t>
      </w:r>
    </w:p>
    <w:p w:rsidR="007D6208" w:rsidRPr="002A7FCB" w:rsidRDefault="00C6469E" w:rsidP="009B2ABC">
      <w:pPr>
        <w:ind w:firstLine="360"/>
        <w:jc w:val="both"/>
        <w:rPr>
          <w:szCs w:val="24"/>
        </w:rPr>
      </w:pPr>
      <w:r>
        <w:rPr>
          <w:szCs w:val="24"/>
          <w:lang w:val="sr-Cyrl-CS"/>
        </w:rPr>
        <w:t>-    </w:t>
      </w:r>
      <w:r w:rsidR="00297516" w:rsidRPr="002A7FCB">
        <w:rPr>
          <w:szCs w:val="24"/>
          <w:lang w:val="sr-Cyrl-CS"/>
        </w:rPr>
        <w:t>да у складу са решењем о појачаном васпитном раду спроведе активности појачаног васпитног рада</w:t>
      </w:r>
      <w:r w:rsidR="007D6208" w:rsidRPr="002A7FCB">
        <w:rPr>
          <w:szCs w:val="24"/>
          <w:lang w:val="sr-Cyrl-CS"/>
        </w:rPr>
        <w:t xml:space="preserve">, односно одељенски старешина у даљем поступку обавештава родитеља и </w:t>
      </w:r>
      <w:r w:rsidR="007D6208" w:rsidRPr="002A7FCB">
        <w:rPr>
          <w:szCs w:val="24"/>
          <w:lang w:val="sr-Cyrl-CS"/>
        </w:rPr>
        <w:lastRenderedPageBreak/>
        <w:t>позива  га на разговор, упућује ученика на разговор код педагога и у оквиру одељењске заједнице се врши разматрање и решавање проблема, упознавање и навикавање ученика на поштовање правила  понашања.</w:t>
      </w:r>
    </w:p>
    <w:p w:rsidR="007D6208" w:rsidRPr="002A7FCB" w:rsidRDefault="007D6208" w:rsidP="007D6208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 xml:space="preserve">Ако је неопходно одељенски старешина ће појачати васпитни рад и на тај начин што ће о у решавање постојећег проблема укуључити Тим за заштиту од насиља, Центар за социјални рад, Установе здравствене заштите, МУП, надлежне органе локалне заједнице. </w:t>
      </w:r>
    </w:p>
    <w:p w:rsidR="00297516" w:rsidRPr="002A7FCB" w:rsidRDefault="00297516" w:rsidP="00297516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szCs w:val="24"/>
        </w:rPr>
      </w:pPr>
      <w:r w:rsidRPr="002A7FCB">
        <w:rPr>
          <w:szCs w:val="24"/>
          <w:lang w:val="sr-Cyrl-CS"/>
        </w:rPr>
        <w:t xml:space="preserve">-      </w:t>
      </w:r>
      <w:r w:rsidR="007D6208" w:rsidRPr="002A7FCB">
        <w:rPr>
          <w:szCs w:val="24"/>
          <w:lang w:val="sr-Cyrl-CS"/>
        </w:rPr>
        <w:t>води</w:t>
      </w:r>
      <w:r w:rsidRPr="002A7FCB">
        <w:rPr>
          <w:szCs w:val="24"/>
          <w:lang w:val="sr-Cyrl-CS"/>
        </w:rPr>
        <w:t xml:space="preserve"> евиденцију о изреченим васпитним и васпитно-дисциплинским мерама у свом одељењу,</w:t>
      </w:r>
    </w:p>
    <w:p w:rsidR="00297516" w:rsidRPr="002A7FCB" w:rsidRDefault="00C6469E" w:rsidP="00297516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szCs w:val="24"/>
          <w:lang w:val="sr-Cyrl-CS"/>
        </w:rPr>
      </w:pPr>
      <w:r>
        <w:rPr>
          <w:szCs w:val="24"/>
          <w:lang w:val="sr-Cyrl-CS"/>
        </w:rPr>
        <w:t>-     </w:t>
      </w:r>
      <w:r w:rsidR="00297516" w:rsidRPr="002A7FCB">
        <w:rPr>
          <w:szCs w:val="24"/>
          <w:lang w:val="sr-Cyrl-CS"/>
        </w:rPr>
        <w:t xml:space="preserve">да </w:t>
      </w:r>
      <w:r w:rsidR="007D6208" w:rsidRPr="002A7FCB">
        <w:rPr>
          <w:szCs w:val="24"/>
          <w:lang w:val="sr-Cyrl-CS"/>
        </w:rPr>
        <w:t>поднесе извештај о понашању ученика након месец дана појачаног васпитног рада над учеником;</w:t>
      </w:r>
    </w:p>
    <w:p w:rsidR="007D6208" w:rsidRPr="002A7FCB" w:rsidRDefault="007D6208" w:rsidP="00297516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szCs w:val="24"/>
        </w:rPr>
      </w:pPr>
      <w:r w:rsidRPr="002A7FCB">
        <w:rPr>
          <w:szCs w:val="24"/>
          <w:lang w:val="sr-Cyrl-CS"/>
        </w:rPr>
        <w:t>-</w:t>
      </w:r>
      <w:r w:rsidR="009B2ABC" w:rsidRPr="002A7FCB">
        <w:rPr>
          <w:szCs w:val="24"/>
          <w:lang w:val="sr-Cyrl-CS"/>
        </w:rPr>
        <w:t xml:space="preserve"> </w:t>
      </w:r>
      <w:r w:rsidR="00C6469E">
        <w:rPr>
          <w:szCs w:val="24"/>
          <w:lang/>
        </w:rPr>
        <w:t xml:space="preserve"> </w:t>
      </w:r>
      <w:r w:rsidRPr="002A7FCB">
        <w:rPr>
          <w:szCs w:val="24"/>
          <w:lang w:val="sr-Cyrl-CS"/>
        </w:rPr>
        <w:t>да поднесе предлог за  укидање или ублажавање васпитне или васпитно-дисциплинске мере или предлог за обустављање поступка уколико дође до позитивне промене у понашању ученика.</w:t>
      </w:r>
    </w:p>
    <w:p w:rsidR="00297516" w:rsidRPr="002A7FCB" w:rsidRDefault="00297516" w:rsidP="009B2ABC">
      <w:pPr>
        <w:spacing w:before="100" w:beforeAutospacing="1" w:after="100" w:afterAutospacing="1"/>
        <w:jc w:val="center"/>
        <w:rPr>
          <w:szCs w:val="24"/>
        </w:rPr>
      </w:pPr>
      <w:r w:rsidRPr="002A7FCB">
        <w:rPr>
          <w:b/>
          <w:szCs w:val="24"/>
          <w:lang w:val="sr-Cyrl-CS"/>
        </w:rPr>
        <w:t xml:space="preserve">Члан </w:t>
      </w:r>
      <w:r w:rsidR="009B2ABC" w:rsidRPr="002A7FCB">
        <w:rPr>
          <w:b/>
          <w:szCs w:val="24"/>
        </w:rPr>
        <w:t>2</w:t>
      </w:r>
      <w:r w:rsidR="007A02C5">
        <w:rPr>
          <w:b/>
          <w:szCs w:val="24"/>
        </w:rPr>
        <w:t>7</w:t>
      </w:r>
      <w:r w:rsidRPr="002A7FCB">
        <w:rPr>
          <w:b/>
          <w:szCs w:val="24"/>
        </w:rPr>
        <w:t>.</w:t>
      </w:r>
    </w:p>
    <w:p w:rsidR="00297516" w:rsidRPr="002A7FCB" w:rsidRDefault="00297516" w:rsidP="00297516">
      <w:pPr>
        <w:spacing w:before="100" w:beforeAutospacing="1" w:after="100" w:afterAutospacing="1"/>
        <w:ind w:firstLine="1440"/>
        <w:jc w:val="both"/>
        <w:rPr>
          <w:b/>
          <w:szCs w:val="24"/>
        </w:rPr>
      </w:pPr>
      <w:r w:rsidRPr="002A7FCB">
        <w:rPr>
          <w:b/>
          <w:szCs w:val="24"/>
          <w:lang w:val="sr-Cyrl-CS"/>
        </w:rPr>
        <w:t>Обавезе предметног наставника:</w:t>
      </w:r>
    </w:p>
    <w:p w:rsidR="00297516" w:rsidRPr="002A7FCB" w:rsidRDefault="00297516" w:rsidP="00297516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szCs w:val="24"/>
        </w:rPr>
      </w:pPr>
      <w:r w:rsidRPr="002A7FCB">
        <w:rPr>
          <w:szCs w:val="24"/>
          <w:lang w:val="sr-Cyrl-CS"/>
        </w:rPr>
        <w:t>-          да уписује у дневник образовно-васпитног рада све повреде обавезе ученика или повреде забране учињене на часу и другим облицима образовно-васпитног рада,</w:t>
      </w:r>
    </w:p>
    <w:p w:rsidR="00297516" w:rsidRPr="002A7FCB" w:rsidRDefault="00297516" w:rsidP="00297516">
      <w:pPr>
        <w:tabs>
          <w:tab w:val="num" w:pos="720"/>
        </w:tabs>
        <w:spacing w:before="100" w:beforeAutospacing="1" w:after="100" w:afterAutospacing="1"/>
        <w:ind w:left="720" w:hanging="360"/>
        <w:jc w:val="both"/>
        <w:rPr>
          <w:szCs w:val="24"/>
        </w:rPr>
      </w:pPr>
      <w:r w:rsidRPr="002A7FCB">
        <w:rPr>
          <w:szCs w:val="24"/>
          <w:lang w:val="sr-Cyrl-CS"/>
        </w:rPr>
        <w:t>-          да обавести одељењског старешину о учињеној повреди обавезе ученика или повреди забране.</w:t>
      </w:r>
    </w:p>
    <w:p w:rsidR="00297516" w:rsidRPr="002A7FCB" w:rsidRDefault="00297516" w:rsidP="007A02C5">
      <w:pPr>
        <w:shd w:val="clear" w:color="auto" w:fill="C6D9F1" w:themeFill="text2" w:themeFillTint="33"/>
        <w:spacing w:before="100" w:beforeAutospacing="1" w:after="100" w:afterAutospacing="1"/>
        <w:jc w:val="center"/>
        <w:rPr>
          <w:szCs w:val="24"/>
        </w:rPr>
      </w:pPr>
      <w:r w:rsidRPr="002A7FCB">
        <w:rPr>
          <w:b/>
          <w:bCs/>
          <w:szCs w:val="24"/>
          <w:lang w:val="sr-Cyrl-CS"/>
        </w:rPr>
        <w:t>Поступак за лакше повреде обавеза</w:t>
      </w:r>
    </w:p>
    <w:p w:rsidR="00297516" w:rsidRPr="002A7FCB" w:rsidRDefault="00297516" w:rsidP="00297516">
      <w:pPr>
        <w:spacing w:before="100" w:beforeAutospacing="1" w:after="100" w:afterAutospacing="1"/>
        <w:jc w:val="center"/>
        <w:rPr>
          <w:szCs w:val="24"/>
        </w:rPr>
      </w:pPr>
      <w:r w:rsidRPr="002A7FCB">
        <w:rPr>
          <w:b/>
          <w:szCs w:val="24"/>
          <w:lang w:val="sr-Cyrl-CS"/>
        </w:rPr>
        <w:t xml:space="preserve">Члан </w:t>
      </w:r>
      <w:r w:rsidR="009B2ABC" w:rsidRPr="002A7FCB">
        <w:rPr>
          <w:b/>
          <w:szCs w:val="24"/>
        </w:rPr>
        <w:t>2</w:t>
      </w:r>
      <w:r w:rsidR="007A02C5">
        <w:rPr>
          <w:b/>
          <w:szCs w:val="24"/>
        </w:rPr>
        <w:t>8</w:t>
      </w:r>
      <w:r w:rsidRPr="002A7FCB">
        <w:rPr>
          <w:b/>
          <w:szCs w:val="24"/>
        </w:rPr>
        <w:t>.</w:t>
      </w:r>
    </w:p>
    <w:p w:rsidR="00297516" w:rsidRPr="002A7FCB" w:rsidRDefault="00297516" w:rsidP="007A02C5">
      <w:pPr>
        <w:autoSpaceDE w:val="0"/>
        <w:autoSpaceDN w:val="0"/>
        <w:adjustRightInd w:val="0"/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szCs w:val="24"/>
          <w:lang w:val="sr-Cyrl-CS"/>
        </w:rPr>
        <w:t xml:space="preserve">Васпитна мера за лакшу повреду обавеза </w:t>
      </w:r>
      <w:r w:rsidRPr="002A7FCB">
        <w:rPr>
          <w:szCs w:val="24"/>
        </w:rPr>
        <w:t>и овог Правилника</w:t>
      </w:r>
      <w:r w:rsidRPr="002A7FCB">
        <w:rPr>
          <w:szCs w:val="24"/>
          <w:lang w:val="sr-Cyrl-CS"/>
        </w:rPr>
        <w:t xml:space="preserve"> изриче се ученику без вођења васпитно-дисциплинског поступка.</w:t>
      </w:r>
    </w:p>
    <w:p w:rsidR="00297516" w:rsidRPr="002A7FCB" w:rsidRDefault="009B2ABC" w:rsidP="009B2ABC">
      <w:pPr>
        <w:autoSpaceDE w:val="0"/>
        <w:autoSpaceDN w:val="0"/>
        <w:adjustRightInd w:val="0"/>
        <w:spacing w:before="100" w:beforeAutospacing="1" w:after="100" w:afterAutospacing="1"/>
        <w:ind w:firstLine="1418"/>
        <w:rPr>
          <w:szCs w:val="24"/>
        </w:rPr>
      </w:pPr>
      <w:r w:rsidRPr="002A7FCB">
        <w:rPr>
          <w:b/>
          <w:szCs w:val="24"/>
          <w:lang w:val="sr-Cyrl-CS"/>
        </w:rPr>
        <w:t xml:space="preserve">                                                </w:t>
      </w:r>
      <w:r w:rsidR="00297516" w:rsidRPr="002A7FCB">
        <w:rPr>
          <w:b/>
          <w:szCs w:val="24"/>
          <w:lang w:val="sr-Cyrl-CS"/>
        </w:rPr>
        <w:t xml:space="preserve">Члан </w:t>
      </w:r>
      <w:r w:rsidR="007A02C5">
        <w:rPr>
          <w:b/>
          <w:szCs w:val="24"/>
        </w:rPr>
        <w:t>29</w:t>
      </w:r>
      <w:r w:rsidR="00297516" w:rsidRPr="002A7FCB">
        <w:rPr>
          <w:b/>
          <w:szCs w:val="24"/>
        </w:rPr>
        <w:t>.</w:t>
      </w:r>
    </w:p>
    <w:p w:rsidR="00297516" w:rsidRPr="002A7FCB" w:rsidRDefault="00297516" w:rsidP="007A02C5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szCs w:val="24"/>
          <w:lang w:val="sr-Cyrl-CS"/>
        </w:rPr>
        <w:t>Утврђивање чињеничног стања поводом лакше повреде обавеза ученика спроводи одељењски старешина.</w:t>
      </w:r>
    </w:p>
    <w:p w:rsidR="00297516" w:rsidRPr="002A7FCB" w:rsidRDefault="00297516" w:rsidP="007A02C5">
      <w:pPr>
        <w:spacing w:before="100" w:beforeAutospacing="1" w:after="100" w:afterAutospacing="1"/>
        <w:ind w:firstLine="720"/>
        <w:jc w:val="both"/>
        <w:rPr>
          <w:szCs w:val="24"/>
        </w:rPr>
      </w:pPr>
      <w:r w:rsidRPr="002A7FCB">
        <w:rPr>
          <w:szCs w:val="24"/>
          <w:lang w:val="sr-Cyrl-CS"/>
        </w:rPr>
        <w:t>Пре изрицања васпитне мере одељењски старешина је дужан да ученика усмено саслуша, а по потреби да прикупи и друге доказе ради утврђивања чињеница, односно околности под којима је повреда учињена као и утврђивања одговорности ученика.</w:t>
      </w:r>
    </w:p>
    <w:p w:rsidR="007A02C5" w:rsidRDefault="002A7FCB" w:rsidP="002A7FCB">
      <w:pPr>
        <w:spacing w:before="100" w:beforeAutospacing="1" w:after="100" w:afterAutospacing="1"/>
        <w:ind w:firstLine="1418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                                     </w:t>
      </w:r>
    </w:p>
    <w:p w:rsidR="007A02C5" w:rsidRDefault="007A02C5" w:rsidP="002A7FCB">
      <w:pPr>
        <w:spacing w:before="100" w:beforeAutospacing="1" w:after="100" w:afterAutospacing="1"/>
        <w:ind w:firstLine="1418"/>
        <w:rPr>
          <w:b/>
          <w:szCs w:val="24"/>
          <w:lang w:val="sr-Cyrl-CS"/>
        </w:rPr>
      </w:pPr>
    </w:p>
    <w:p w:rsidR="00297516" w:rsidRPr="002A7FCB" w:rsidRDefault="007A02C5" w:rsidP="007A02C5">
      <w:pPr>
        <w:ind w:firstLine="1418"/>
        <w:rPr>
          <w:szCs w:val="24"/>
        </w:rPr>
      </w:pPr>
      <w:r>
        <w:rPr>
          <w:b/>
          <w:szCs w:val="24"/>
          <w:lang w:val="sr-Cyrl-CS"/>
        </w:rPr>
        <w:lastRenderedPageBreak/>
        <w:t xml:space="preserve">                                            </w:t>
      </w:r>
      <w:r w:rsidR="00297516" w:rsidRPr="002A7FCB">
        <w:rPr>
          <w:b/>
          <w:szCs w:val="24"/>
          <w:lang w:val="sr-Cyrl-CS"/>
        </w:rPr>
        <w:t xml:space="preserve">Члан </w:t>
      </w:r>
      <w:r>
        <w:rPr>
          <w:b/>
          <w:szCs w:val="24"/>
        </w:rPr>
        <w:t>30</w:t>
      </w:r>
      <w:r w:rsidR="00297516" w:rsidRPr="002A7FCB">
        <w:rPr>
          <w:b/>
          <w:szCs w:val="24"/>
        </w:rPr>
        <w:t>.</w:t>
      </w:r>
    </w:p>
    <w:p w:rsidR="00297516" w:rsidRPr="002A7FCB" w:rsidRDefault="00297516" w:rsidP="007A02C5">
      <w:pPr>
        <w:ind w:firstLine="720"/>
        <w:jc w:val="both"/>
        <w:rPr>
          <w:szCs w:val="24"/>
        </w:rPr>
      </w:pPr>
      <w:r w:rsidRPr="002A7FCB">
        <w:rPr>
          <w:szCs w:val="24"/>
          <w:lang w:val="sr-Cyrl-CS"/>
        </w:rPr>
        <w:t>Пре изрицања васпитне мере школа мора предузети неопходне активности појачаног васпитног рада.</w:t>
      </w:r>
    </w:p>
    <w:p w:rsidR="00297516" w:rsidRPr="002A7FCB" w:rsidRDefault="00297516" w:rsidP="007A02C5">
      <w:pPr>
        <w:ind w:firstLine="720"/>
        <w:jc w:val="both"/>
        <w:rPr>
          <w:szCs w:val="24"/>
        </w:rPr>
      </w:pPr>
      <w:r w:rsidRPr="002A7FCB">
        <w:rPr>
          <w:szCs w:val="24"/>
          <w:lang w:val="sr-Cyrl-CS"/>
        </w:rPr>
        <w:t>О спровођењу активности из става 1. овог члана стара се одељењски старешина.</w:t>
      </w:r>
    </w:p>
    <w:p w:rsidR="00297516" w:rsidRDefault="00297516" w:rsidP="007A02C5">
      <w:pPr>
        <w:ind w:firstLine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 xml:space="preserve">Када предузете неопходне активности појачаног васпитног рада доведу до позитивне промене у понашању ученика, а васпитна мера још није изречена, радње за утврђивање одговорности ученика </w:t>
      </w:r>
      <w:r w:rsidR="009B2ABC" w:rsidRPr="002A7FCB">
        <w:rPr>
          <w:szCs w:val="24"/>
          <w:lang w:val="sr-Cyrl-CS"/>
        </w:rPr>
        <w:t xml:space="preserve">могу </w:t>
      </w:r>
      <w:r w:rsidRPr="002A7FCB">
        <w:rPr>
          <w:szCs w:val="24"/>
          <w:lang w:val="sr-Cyrl-CS"/>
        </w:rPr>
        <w:t xml:space="preserve"> се обуставити.</w:t>
      </w:r>
    </w:p>
    <w:p w:rsidR="001538FD" w:rsidRPr="002A7FCB" w:rsidRDefault="001538FD" w:rsidP="007A02C5">
      <w:pPr>
        <w:ind w:firstLine="720"/>
        <w:jc w:val="both"/>
        <w:rPr>
          <w:szCs w:val="24"/>
        </w:rPr>
      </w:pPr>
    </w:p>
    <w:p w:rsidR="007A02C5" w:rsidRDefault="009B2ABC" w:rsidP="007A02C5">
      <w:pPr>
        <w:ind w:firstLine="1418"/>
        <w:rPr>
          <w:b/>
          <w:szCs w:val="24"/>
        </w:rPr>
      </w:pPr>
      <w:r w:rsidRPr="002A7FCB">
        <w:rPr>
          <w:b/>
          <w:szCs w:val="24"/>
          <w:lang w:val="sr-Cyrl-CS"/>
        </w:rPr>
        <w:t xml:space="preserve">                                              </w:t>
      </w:r>
      <w:r w:rsidR="00297516" w:rsidRPr="002A7FCB">
        <w:rPr>
          <w:b/>
          <w:szCs w:val="24"/>
          <w:lang w:val="sr-Cyrl-CS"/>
        </w:rPr>
        <w:t xml:space="preserve">Члан </w:t>
      </w:r>
      <w:r w:rsidR="007A02C5">
        <w:rPr>
          <w:b/>
          <w:szCs w:val="24"/>
        </w:rPr>
        <w:t>31</w:t>
      </w:r>
      <w:r w:rsidR="00297516" w:rsidRPr="002A7FCB">
        <w:rPr>
          <w:b/>
          <w:szCs w:val="24"/>
        </w:rPr>
        <w:t>.</w:t>
      </w:r>
    </w:p>
    <w:p w:rsidR="00297516" w:rsidRDefault="00297516" w:rsidP="001538FD">
      <w:pPr>
        <w:ind w:firstLine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Приликом доношења одлуке</w:t>
      </w:r>
      <w:r w:rsidR="007D6208" w:rsidRPr="002A7FCB">
        <w:rPr>
          <w:szCs w:val="24"/>
          <w:lang w:val="sr-Cyrl-CS"/>
        </w:rPr>
        <w:t>/решења</w:t>
      </w:r>
      <w:r w:rsidRPr="002A7FCB">
        <w:rPr>
          <w:szCs w:val="24"/>
          <w:lang w:val="sr-Cyrl-CS"/>
        </w:rPr>
        <w:t xml:space="preserve"> о изрицању васпитне мере одељењски старешина</w:t>
      </w:r>
      <w:r w:rsidR="00EF491E" w:rsidRPr="002A7FCB">
        <w:rPr>
          <w:szCs w:val="24"/>
          <w:lang w:val="sr-Cyrl-CS"/>
        </w:rPr>
        <w:t xml:space="preserve"> или одељењско веће</w:t>
      </w:r>
      <w:r w:rsidRPr="002A7FCB">
        <w:rPr>
          <w:szCs w:val="24"/>
          <w:lang w:val="sr-Cyrl-CS"/>
        </w:rPr>
        <w:t xml:space="preserve"> као надлежни орган ће имати у виду тежину учињене повреде и њене последице, степен одговорности ученика, околности под којима је повреда учињена, раније понашање ученика, понашање после учињене повреде, узраст ученика и друге олакшавајуће и отежавајуће околности.</w:t>
      </w:r>
    </w:p>
    <w:p w:rsidR="001538FD" w:rsidRPr="002A7FCB" w:rsidRDefault="001538FD" w:rsidP="001538FD">
      <w:pPr>
        <w:ind w:firstLine="720"/>
        <w:jc w:val="both"/>
        <w:rPr>
          <w:szCs w:val="24"/>
        </w:rPr>
      </w:pPr>
    </w:p>
    <w:p w:rsidR="001538FD" w:rsidRDefault="009B2ABC" w:rsidP="001538FD">
      <w:pPr>
        <w:ind w:firstLine="1418"/>
        <w:rPr>
          <w:b/>
          <w:szCs w:val="24"/>
        </w:rPr>
      </w:pPr>
      <w:r w:rsidRPr="002A7FCB">
        <w:rPr>
          <w:b/>
          <w:szCs w:val="24"/>
          <w:lang w:val="sr-Cyrl-CS"/>
        </w:rPr>
        <w:t xml:space="preserve">                                               </w:t>
      </w:r>
      <w:r w:rsidR="00297516" w:rsidRPr="002A7FCB">
        <w:rPr>
          <w:b/>
          <w:szCs w:val="24"/>
          <w:lang w:val="sr-Cyrl-CS"/>
        </w:rPr>
        <w:t xml:space="preserve">Члан </w:t>
      </w:r>
      <w:r w:rsidR="007A02C5">
        <w:rPr>
          <w:b/>
          <w:szCs w:val="24"/>
        </w:rPr>
        <w:t>32</w:t>
      </w:r>
      <w:r w:rsidR="00297516" w:rsidRPr="002A7FCB">
        <w:rPr>
          <w:b/>
          <w:szCs w:val="24"/>
        </w:rPr>
        <w:t>.</w:t>
      </w:r>
    </w:p>
    <w:p w:rsidR="00297516" w:rsidRDefault="00297516" w:rsidP="001538FD">
      <w:pPr>
        <w:ind w:firstLine="720"/>
        <w:rPr>
          <w:szCs w:val="24"/>
        </w:rPr>
      </w:pPr>
      <w:r w:rsidRPr="002A7FCB">
        <w:rPr>
          <w:szCs w:val="24"/>
        </w:rPr>
        <w:t>Одељењски старешина је дужан да о учињеној лакшој повреди обавезе ученика и изреченој васпитној мери обавести родитеља, односно старатеља ученика и да уредно води документацију о изреченим мерама.</w:t>
      </w:r>
    </w:p>
    <w:p w:rsidR="006005AA" w:rsidRPr="002A7FCB" w:rsidRDefault="006005AA" w:rsidP="00EF491E">
      <w:pPr>
        <w:shd w:val="clear" w:color="auto" w:fill="C6D9F1" w:themeFill="text2" w:themeFillTint="33"/>
        <w:spacing w:before="100" w:beforeAutospacing="1" w:after="100" w:afterAutospacing="1"/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>Васпитно-дисциплински поступак</w:t>
      </w: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 xml:space="preserve">Члан </w:t>
      </w:r>
      <w:r w:rsidR="00EF491E" w:rsidRPr="002A7FCB">
        <w:rPr>
          <w:b/>
          <w:szCs w:val="24"/>
          <w:lang w:val="sr-Cyrl-CS"/>
        </w:rPr>
        <w:t>3</w:t>
      </w:r>
      <w:r w:rsidR="001538FD">
        <w:rPr>
          <w:b/>
          <w:szCs w:val="24"/>
          <w:lang w:val="sr-Cyrl-CS"/>
        </w:rPr>
        <w:t>3</w:t>
      </w:r>
      <w:r w:rsidRPr="002A7FCB">
        <w:rPr>
          <w:b/>
          <w:szCs w:val="24"/>
          <w:lang w:val="sr-Cyrl-CS"/>
        </w:rPr>
        <w:t>.</w:t>
      </w:r>
    </w:p>
    <w:p w:rsidR="006005AA" w:rsidRPr="001538FD" w:rsidRDefault="006005AA" w:rsidP="00FC5274">
      <w:pPr>
        <w:jc w:val="both"/>
        <w:rPr>
          <w:szCs w:val="24"/>
        </w:rPr>
      </w:pPr>
      <w:r w:rsidRPr="002A7FCB">
        <w:rPr>
          <w:szCs w:val="24"/>
        </w:rPr>
        <w:tab/>
      </w:r>
      <w:r w:rsidRPr="001538FD">
        <w:rPr>
          <w:szCs w:val="24"/>
        </w:rPr>
        <w:t xml:space="preserve">За теже повреде обавеза ученика и за повреде забране </w:t>
      </w:r>
      <w:r w:rsidRPr="001538FD">
        <w:rPr>
          <w:szCs w:val="24"/>
          <w:lang w:val="sr-Cyrl-CS"/>
        </w:rPr>
        <w:t>Ш</w:t>
      </w:r>
      <w:r w:rsidRPr="001538FD">
        <w:rPr>
          <w:szCs w:val="24"/>
        </w:rPr>
        <w:t xml:space="preserve">кола мора водити васпитно-дисциплински поступак </w:t>
      </w:r>
      <w:r w:rsidRPr="001538FD">
        <w:rPr>
          <w:szCs w:val="24"/>
          <w:lang w:val="sr-Cyrl-CS"/>
        </w:rPr>
        <w:t xml:space="preserve">(у даљем тексту: поступак) </w:t>
      </w:r>
      <w:r w:rsidRPr="001538FD">
        <w:rPr>
          <w:szCs w:val="24"/>
        </w:rPr>
        <w:t>о ком мора бити обавештен родитељ, односно старатељ ученика.</w:t>
      </w:r>
    </w:p>
    <w:p w:rsidR="001538FD" w:rsidRPr="001538FD" w:rsidRDefault="006005AA" w:rsidP="001538FD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1538FD">
        <w:rPr>
          <w:rFonts w:ascii="Times New Roman" w:hAnsi="Times New Roman"/>
          <w:b w:val="0"/>
          <w:sz w:val="24"/>
          <w:szCs w:val="24"/>
          <w:lang w:val="sr-Cyrl-CS"/>
        </w:rPr>
        <w:t>Покретање поступка може да иницира свако лице које је стек</w:t>
      </w:r>
      <w:r w:rsidRPr="001538FD">
        <w:rPr>
          <w:rFonts w:ascii="Times New Roman" w:hAnsi="Times New Roman"/>
          <w:b w:val="0"/>
          <w:sz w:val="24"/>
          <w:szCs w:val="24"/>
          <w:lang w:val="sr-Cyrl-CS"/>
        </w:rPr>
        <w:softHyphen/>
        <w:t>ло сазнање о извршеној тежој повреди обавезе или повреди за</w:t>
      </w:r>
      <w:r w:rsidRPr="001538FD">
        <w:rPr>
          <w:rFonts w:ascii="Times New Roman" w:hAnsi="Times New Roman"/>
          <w:b w:val="0"/>
          <w:sz w:val="24"/>
          <w:szCs w:val="24"/>
          <w:lang w:val="sr-Cyrl-CS"/>
        </w:rPr>
        <w:softHyphen/>
        <w:t>бра</w:t>
      </w:r>
      <w:r w:rsidRPr="001538FD">
        <w:rPr>
          <w:rFonts w:ascii="Times New Roman" w:hAnsi="Times New Roman"/>
          <w:b w:val="0"/>
          <w:sz w:val="24"/>
          <w:szCs w:val="24"/>
          <w:lang w:val="sr-Cyrl-CS"/>
        </w:rPr>
        <w:softHyphen/>
        <w:t xml:space="preserve">не. </w:t>
      </w:r>
    </w:p>
    <w:p w:rsidR="001538FD" w:rsidRDefault="004323B9" w:rsidP="001538FD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1538FD">
        <w:rPr>
          <w:rFonts w:ascii="Times New Roman" w:hAnsi="Times New Roman"/>
          <w:b w:val="0"/>
          <w:sz w:val="24"/>
          <w:szCs w:val="24"/>
        </w:rPr>
        <w:t xml:space="preserve">Одељенски старешина или друго лице које има сазнања о извршеној повреди обавештава директора школе и секретара да постоји основана сумња да је ученик извршио тежу повреду обавезе или повреду забране из члана 44. и 45. Закона о основама система образовања и васпитања. </w:t>
      </w:r>
    </w:p>
    <w:p w:rsidR="001538FD" w:rsidRDefault="004323B9" w:rsidP="001538FD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1538FD">
        <w:rPr>
          <w:rFonts w:ascii="Times New Roman" w:hAnsi="Times New Roman"/>
          <w:b w:val="0"/>
          <w:sz w:val="24"/>
          <w:szCs w:val="24"/>
        </w:rPr>
        <w:t>Лице из претходног става овог члана доставља директору податке о ученику,опис теже повреде обавезе ученика, односно забране, време, место и начин извршења повреде и одговарајуће доказе.</w:t>
      </w:r>
    </w:p>
    <w:p w:rsidR="004323B9" w:rsidRPr="001538FD" w:rsidRDefault="004323B9" w:rsidP="001538FD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</w:rPr>
      </w:pPr>
      <w:r w:rsidRPr="001538FD">
        <w:rPr>
          <w:rFonts w:ascii="Times New Roman" w:hAnsi="Times New Roman"/>
          <w:b w:val="0"/>
          <w:sz w:val="24"/>
          <w:szCs w:val="24"/>
          <w:lang w:val="sr-Cyrl-CS"/>
        </w:rPr>
        <w:t>Одељењски старешина прикупља доказна средства (изјаве ученика и запослених и по потреби друге доказе уколико исти доприносе попунијем утврђивању чињеница односно околности под којима је повреда обавезе или забране учињена, припрема евиденцију неоправданих изостанака и сл.).</w:t>
      </w:r>
    </w:p>
    <w:p w:rsidR="006005AA" w:rsidRPr="002A7FCB" w:rsidRDefault="006005AA" w:rsidP="00FC5274">
      <w:pPr>
        <w:jc w:val="both"/>
        <w:rPr>
          <w:szCs w:val="24"/>
          <w:lang w:val="sr-Cyrl-CS"/>
        </w:rPr>
      </w:pPr>
      <w:r w:rsidRPr="002A7FCB">
        <w:rPr>
          <w:szCs w:val="24"/>
        </w:rPr>
        <w:tab/>
      </w:r>
      <w:r w:rsidRPr="002A7FCB">
        <w:rPr>
          <w:szCs w:val="24"/>
          <w:lang w:val="sr-Cyrl-CS"/>
        </w:rPr>
        <w:t>П</w:t>
      </w:r>
      <w:r w:rsidRPr="002A7FCB">
        <w:rPr>
          <w:szCs w:val="24"/>
        </w:rPr>
        <w:t xml:space="preserve">оступак </w:t>
      </w:r>
      <w:r w:rsidRPr="002A7FCB">
        <w:rPr>
          <w:szCs w:val="24"/>
          <w:lang w:val="sr-Cyrl-CS"/>
        </w:rPr>
        <w:t>се покреће</w:t>
      </w:r>
      <w:r w:rsidRPr="002A7FCB">
        <w:rPr>
          <w:szCs w:val="24"/>
        </w:rPr>
        <w:t xml:space="preserve"> најкасније у року од 30 дана</w:t>
      </w:r>
      <w:r w:rsidRPr="002A7FCB">
        <w:rPr>
          <w:szCs w:val="24"/>
          <w:lang w:val="sr-Cyrl-CS"/>
        </w:rPr>
        <w:t xml:space="preserve"> од дана када је извршена</w:t>
      </w:r>
      <w:r w:rsidRPr="002A7FCB">
        <w:rPr>
          <w:szCs w:val="24"/>
        </w:rPr>
        <w:t xml:space="preserve"> повред</w:t>
      </w:r>
      <w:r w:rsidRPr="002A7FCB">
        <w:rPr>
          <w:szCs w:val="24"/>
          <w:lang w:val="sr-Cyrl-CS"/>
        </w:rPr>
        <w:t>а</w:t>
      </w:r>
      <w:r w:rsidRPr="002A7FCB">
        <w:rPr>
          <w:szCs w:val="24"/>
        </w:rPr>
        <w:t xml:space="preserve"> обавеза ученика или повред</w:t>
      </w:r>
      <w:r w:rsidRPr="002A7FCB">
        <w:rPr>
          <w:szCs w:val="24"/>
          <w:lang w:val="sr-Cyrl-CS"/>
        </w:rPr>
        <w:t>а</w:t>
      </w:r>
      <w:r w:rsidRPr="002A7FCB">
        <w:rPr>
          <w:szCs w:val="24"/>
        </w:rPr>
        <w:t xml:space="preserve"> забране</w:t>
      </w:r>
      <w:r w:rsidRPr="002A7FCB">
        <w:rPr>
          <w:szCs w:val="24"/>
          <w:lang w:val="sr-Cyrl-CS"/>
        </w:rPr>
        <w:t>.</w:t>
      </w:r>
    </w:p>
    <w:p w:rsidR="006005AA" w:rsidRPr="002A7FCB" w:rsidRDefault="006005AA" w:rsidP="00FC5274">
      <w:pPr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  <w:t>Све радње у поступку су хитне.</w:t>
      </w:r>
    </w:p>
    <w:p w:rsidR="00434E60" w:rsidRPr="002A7FCB" w:rsidRDefault="006005AA" w:rsidP="00FC5274">
      <w:pPr>
        <w:pStyle w:val="FootnoteText"/>
        <w:spacing w:before="40"/>
        <w:ind w:firstLine="240"/>
        <w:jc w:val="both"/>
        <w:rPr>
          <w:sz w:val="24"/>
          <w:szCs w:val="24"/>
          <w:lang w:val="sr-Cyrl-CS"/>
        </w:rPr>
      </w:pPr>
      <w:r w:rsidRPr="002A7FCB">
        <w:rPr>
          <w:sz w:val="24"/>
          <w:szCs w:val="24"/>
          <w:lang w:val="sr-Cyrl-CS"/>
        </w:rPr>
        <w:tab/>
        <w:t xml:space="preserve">Поступак води </w:t>
      </w:r>
      <w:r w:rsidR="00434E60" w:rsidRPr="002A7FCB">
        <w:rPr>
          <w:sz w:val="24"/>
          <w:szCs w:val="24"/>
          <w:lang w:val="sr-Cyrl-CS"/>
        </w:rPr>
        <w:t>дисциплинска комисија (у даљем тексту: Комисија).</w:t>
      </w:r>
    </w:p>
    <w:p w:rsidR="00034B6B" w:rsidRPr="002A7FCB" w:rsidRDefault="00034B6B" w:rsidP="00FC5274">
      <w:pPr>
        <w:pStyle w:val="FootnoteText"/>
        <w:spacing w:before="40"/>
        <w:ind w:firstLine="240"/>
        <w:jc w:val="both"/>
        <w:rPr>
          <w:sz w:val="24"/>
          <w:szCs w:val="24"/>
          <w:lang w:val="sr-Cyrl-CS"/>
        </w:rPr>
      </w:pPr>
      <w:r w:rsidRPr="002A7FCB">
        <w:rPr>
          <w:sz w:val="24"/>
          <w:szCs w:val="24"/>
          <w:lang w:val="sr-Cyrl-CS"/>
        </w:rPr>
        <w:t xml:space="preserve"> </w:t>
      </w:r>
      <w:r w:rsidRPr="002A7FCB">
        <w:rPr>
          <w:sz w:val="24"/>
          <w:szCs w:val="24"/>
          <w:lang w:val="sr-Cyrl-CS"/>
        </w:rPr>
        <w:tab/>
      </w:r>
      <w:r w:rsidR="00434E60" w:rsidRPr="002A7FCB">
        <w:rPr>
          <w:sz w:val="24"/>
          <w:szCs w:val="24"/>
          <w:lang w:val="sr-Cyrl-CS"/>
        </w:rPr>
        <w:t xml:space="preserve">Комисија  има три члана – </w:t>
      </w:r>
      <w:r w:rsidRPr="002A7FCB">
        <w:rPr>
          <w:sz w:val="24"/>
          <w:szCs w:val="24"/>
          <w:lang w:val="sr-Cyrl-CS"/>
        </w:rPr>
        <w:t>директор Мирослав Ковачевић, секретар Сања Гајић и наставник (Јелена Станић или Ана Гаџурић)</w:t>
      </w:r>
      <w:r w:rsidR="001538FD">
        <w:rPr>
          <w:sz w:val="24"/>
          <w:szCs w:val="24"/>
          <w:lang w:val="sr-Cyrl-CS"/>
        </w:rPr>
        <w:t>.</w:t>
      </w:r>
    </w:p>
    <w:p w:rsidR="00434E60" w:rsidRPr="002A7FCB" w:rsidRDefault="00434E60" w:rsidP="00FC5274">
      <w:pPr>
        <w:pStyle w:val="FootnoteText"/>
        <w:spacing w:before="40"/>
        <w:ind w:firstLine="720"/>
        <w:jc w:val="both"/>
        <w:rPr>
          <w:sz w:val="24"/>
          <w:szCs w:val="24"/>
          <w:lang w:val="sr-Cyrl-CS"/>
        </w:rPr>
      </w:pPr>
      <w:r w:rsidRPr="002A7FCB">
        <w:rPr>
          <w:sz w:val="24"/>
          <w:szCs w:val="24"/>
          <w:lang w:val="sr-Cyrl-CS"/>
        </w:rPr>
        <w:t>Комисија ради у пуном саставу, а одлуке доноси већином гласова.</w:t>
      </w:r>
    </w:p>
    <w:p w:rsidR="00034B6B" w:rsidRPr="002A7FCB" w:rsidRDefault="00034B6B" w:rsidP="00FC5274">
      <w:pPr>
        <w:pStyle w:val="FootnoteText"/>
        <w:spacing w:before="40"/>
        <w:ind w:firstLine="720"/>
        <w:jc w:val="both"/>
        <w:rPr>
          <w:sz w:val="24"/>
          <w:szCs w:val="24"/>
          <w:lang w:val="sr-Cyrl-CS"/>
        </w:rPr>
      </w:pPr>
      <w:r w:rsidRPr="002A7FCB">
        <w:rPr>
          <w:sz w:val="24"/>
          <w:szCs w:val="24"/>
          <w:lang w:val="sr-Cyrl-CS"/>
        </w:rPr>
        <w:lastRenderedPageBreak/>
        <w:t>Састанке Комисије сазива и њеним радом руководи председник Комисије –дире</w:t>
      </w:r>
      <w:r w:rsidR="003B1556" w:rsidRPr="002A7FCB">
        <w:rPr>
          <w:sz w:val="24"/>
          <w:szCs w:val="24"/>
          <w:lang w:val="sr-Cyrl-CS"/>
        </w:rPr>
        <w:t>ктор</w:t>
      </w:r>
      <w:r w:rsidR="00AD4944" w:rsidRPr="002A7FCB">
        <w:rPr>
          <w:sz w:val="24"/>
          <w:szCs w:val="24"/>
          <w:lang w:val="sr-Cyrl-CS"/>
        </w:rPr>
        <w:t>.</w:t>
      </w:r>
    </w:p>
    <w:p w:rsidR="00034B6B" w:rsidRPr="002A7FCB" w:rsidRDefault="00034B6B" w:rsidP="00FC5274">
      <w:pPr>
        <w:pStyle w:val="FootnoteText"/>
        <w:spacing w:before="40"/>
        <w:ind w:firstLine="240"/>
        <w:jc w:val="both"/>
        <w:rPr>
          <w:sz w:val="24"/>
          <w:szCs w:val="24"/>
          <w:lang w:val="sr-Cyrl-CS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 xml:space="preserve">Члан </w:t>
      </w:r>
      <w:r w:rsidR="00135793" w:rsidRPr="002A7FCB">
        <w:rPr>
          <w:b/>
          <w:szCs w:val="24"/>
          <w:lang w:val="sr-Cyrl-CS"/>
        </w:rPr>
        <w:t>3</w:t>
      </w:r>
      <w:r w:rsidR="00CD54E3">
        <w:rPr>
          <w:b/>
          <w:szCs w:val="24"/>
          <w:lang w:val="sr-Cyrl-CS"/>
        </w:rPr>
        <w:t>4</w:t>
      </w:r>
      <w:r w:rsidRPr="002A7FCB">
        <w:rPr>
          <w:b/>
          <w:szCs w:val="24"/>
          <w:lang w:val="sr-Cyrl-CS"/>
        </w:rPr>
        <w:t>.</w:t>
      </w:r>
    </w:p>
    <w:p w:rsidR="006005AA" w:rsidRPr="002A7FCB" w:rsidRDefault="006005AA" w:rsidP="006005AA">
      <w:pPr>
        <w:ind w:firstLine="720"/>
        <w:jc w:val="both"/>
        <w:rPr>
          <w:szCs w:val="24"/>
          <w:lang w:val="sr-Cyrl-CS"/>
        </w:rPr>
      </w:pPr>
      <w:r w:rsidRPr="002A7FCB">
        <w:rPr>
          <w:szCs w:val="24"/>
        </w:rPr>
        <w:t xml:space="preserve">У </w:t>
      </w:r>
      <w:r w:rsidRPr="002A7FCB">
        <w:rPr>
          <w:szCs w:val="24"/>
          <w:lang w:val="sr-Cyrl-CS"/>
        </w:rPr>
        <w:t xml:space="preserve">поступку </w:t>
      </w:r>
      <w:r w:rsidRPr="002A7FCB">
        <w:rPr>
          <w:szCs w:val="24"/>
        </w:rPr>
        <w:t>ученик, уз присуство родитеља, односно стара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>теља, као и сви остали учесници и сведоци морају бити саслушани и могу дати писмену изјаву.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  <w:t>Уколико неко од учесника у поступку или неко од сведока од</w:t>
      </w:r>
      <w:r w:rsidRPr="002A7FCB">
        <w:rPr>
          <w:szCs w:val="24"/>
          <w:lang w:val="sr-Cyrl-CS"/>
        </w:rPr>
        <w:softHyphen/>
        <w:t>бије да буде саслушан, а није дао ни писмену изјаву, поступак ће се спровести и без његове изјаве.</w:t>
      </w:r>
    </w:p>
    <w:p w:rsidR="008A03D7" w:rsidRPr="002A7FCB" w:rsidRDefault="008A03D7" w:rsidP="008A03D7">
      <w:pPr>
        <w:pStyle w:val="BodyTextIndent"/>
        <w:spacing w:after="0"/>
        <w:ind w:left="0" w:firstLine="567"/>
        <w:jc w:val="both"/>
        <w:rPr>
          <w:szCs w:val="24"/>
        </w:rPr>
      </w:pPr>
      <w:r w:rsidRPr="002A7FCB">
        <w:rPr>
          <w:szCs w:val="24"/>
          <w:lang w:val="sr-Cyrl-CS"/>
        </w:rPr>
        <w:tab/>
      </w:r>
      <w:r w:rsidRPr="002A7FCB">
        <w:rPr>
          <w:szCs w:val="24"/>
        </w:rPr>
        <w:t>Надлежни орган може да затражи стручно мишљење педагога  о личности ученика, као и мишљење одељењског старешине о ученику и његовом односу према учењу, осталим ученицима, наставницима и запосленим у школи и о изреченим мерама за повреду обавезе ученика.</w:t>
      </w:r>
      <w:r w:rsidR="009668B8" w:rsidRPr="002A7FCB">
        <w:rPr>
          <w:szCs w:val="24"/>
        </w:rPr>
        <w:t xml:space="preserve"> </w:t>
      </w:r>
    </w:p>
    <w:p w:rsidR="00670194" w:rsidRPr="002A7FCB" w:rsidRDefault="00670194" w:rsidP="006005AA">
      <w:pPr>
        <w:jc w:val="both"/>
        <w:rPr>
          <w:szCs w:val="24"/>
          <w:lang w:val="sr-Cyrl-CS"/>
        </w:rPr>
      </w:pPr>
    </w:p>
    <w:p w:rsidR="006005AA" w:rsidRPr="002A7FCB" w:rsidRDefault="006005AA" w:rsidP="00135793">
      <w:pPr>
        <w:jc w:val="center"/>
        <w:rPr>
          <w:b/>
          <w:szCs w:val="24"/>
        </w:rPr>
      </w:pPr>
      <w:r w:rsidRPr="002A7FCB">
        <w:rPr>
          <w:b/>
          <w:szCs w:val="24"/>
        </w:rPr>
        <w:t xml:space="preserve">Члан </w:t>
      </w:r>
      <w:r w:rsidR="00135793" w:rsidRPr="002A7FCB">
        <w:rPr>
          <w:b/>
          <w:szCs w:val="24"/>
          <w:lang w:val="sr-Cyrl-CS"/>
        </w:rPr>
        <w:t>3</w:t>
      </w:r>
      <w:r w:rsidR="00CD54E3">
        <w:rPr>
          <w:b/>
          <w:szCs w:val="24"/>
          <w:lang w:val="sr-Cyrl-CS"/>
        </w:rPr>
        <w:t>5</w:t>
      </w:r>
      <w:r w:rsidRPr="002A7FCB">
        <w:rPr>
          <w:b/>
          <w:szCs w:val="24"/>
        </w:rPr>
        <w:t>.</w:t>
      </w:r>
    </w:p>
    <w:p w:rsidR="006005AA" w:rsidRPr="002A7FCB" w:rsidRDefault="006005AA" w:rsidP="006005AA">
      <w:pPr>
        <w:autoSpaceDE w:val="0"/>
        <w:autoSpaceDN w:val="0"/>
        <w:adjustRightInd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  <w:t>Поступак се покреће закључком директора Школе (у даљем тексту: закључак).</w:t>
      </w:r>
    </w:p>
    <w:p w:rsidR="006005AA" w:rsidRPr="002A7FCB" w:rsidRDefault="006005AA" w:rsidP="006005AA">
      <w:pPr>
        <w:autoSpaceDE w:val="0"/>
        <w:autoSpaceDN w:val="0"/>
        <w:adjustRightInd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  <w:t>Закључак се доноси:</w:t>
      </w:r>
    </w:p>
    <w:p w:rsidR="006005AA" w:rsidRPr="002A7FCB" w:rsidRDefault="006005AA" w:rsidP="006005AA">
      <w:pPr>
        <w:autoSpaceDE w:val="0"/>
        <w:autoSpaceDN w:val="0"/>
        <w:adjustRightInd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  <w:t>1) ако по личном сазнању директора постоји основана сумња да је ученик учинио тежу повреду обавеза или повреду забране;</w:t>
      </w:r>
    </w:p>
    <w:p w:rsidR="006005AA" w:rsidRPr="002A7FCB" w:rsidRDefault="006005AA" w:rsidP="006005AA">
      <w:pPr>
        <w:autoSpaceDE w:val="0"/>
        <w:autoSpaceDN w:val="0"/>
        <w:adjustRightInd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  <w:t>2) ако је покретање поступка иницирало друго лице, подно</w:t>
      </w:r>
      <w:r w:rsidRPr="002A7FCB">
        <w:rPr>
          <w:szCs w:val="24"/>
          <w:lang w:val="sr-Cyrl-CS"/>
        </w:rPr>
        <w:softHyphen/>
        <w:t>ше</w:t>
      </w:r>
      <w:r w:rsidRPr="002A7FCB">
        <w:rPr>
          <w:szCs w:val="24"/>
          <w:lang w:val="sr-Cyrl-CS"/>
        </w:rPr>
        <w:softHyphen/>
        <w:t>њем пријаве против ученика.</w:t>
      </w:r>
    </w:p>
    <w:p w:rsidR="006005AA" w:rsidRPr="002A7FCB" w:rsidRDefault="008F6F61" w:rsidP="006005AA">
      <w:pPr>
        <w:autoSpaceDE w:val="0"/>
        <w:autoSpaceDN w:val="0"/>
        <w:adjustRightInd w:val="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  <w:t xml:space="preserve">Уколико сматра да је </w:t>
      </w:r>
      <w:r w:rsidR="006005AA" w:rsidRPr="002A7FCB">
        <w:rPr>
          <w:szCs w:val="24"/>
          <w:lang w:val="sr-Cyrl-CS"/>
        </w:rPr>
        <w:t xml:space="preserve"> пријава против ученика неоснована, директор неће покренути поступак и о томе ће писмено обавестити подносиоца пријаве.</w:t>
      </w:r>
    </w:p>
    <w:p w:rsidR="006005AA" w:rsidRPr="002A7FCB" w:rsidRDefault="006005AA" w:rsidP="006005AA">
      <w:pPr>
        <w:autoSpaceDE w:val="0"/>
        <w:autoSpaceDN w:val="0"/>
        <w:adjustRightInd w:val="0"/>
        <w:ind w:firstLine="720"/>
        <w:jc w:val="both"/>
        <w:rPr>
          <w:szCs w:val="24"/>
          <w:lang w:val="sr-Cyrl-CS"/>
        </w:rPr>
      </w:pPr>
    </w:p>
    <w:p w:rsidR="006005AA" w:rsidRPr="002A7FCB" w:rsidRDefault="006005AA" w:rsidP="006005AA">
      <w:pPr>
        <w:autoSpaceDE w:val="0"/>
        <w:autoSpaceDN w:val="0"/>
        <w:adjustRightInd w:val="0"/>
        <w:ind w:firstLine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Закључак треба да садржи: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- податке о ученику којем се ставља на терет извршење по</w:t>
      </w: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softHyphen/>
        <w:t>вре</w:t>
      </w: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softHyphen/>
        <w:t>де обавезе ученика или забране;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- опис теже повреде обавезе, односно повреде забране;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- време, место и начин извршења повреде теже обавезе или повреде забране;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- одговарајуће доказе.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2A7FCB">
        <w:rPr>
          <w:rFonts w:ascii="Times New Roman" w:hAnsi="Times New Roman"/>
          <w:b w:val="0"/>
          <w:sz w:val="24"/>
          <w:szCs w:val="24"/>
          <w:lang w:val="ru-RU"/>
        </w:rPr>
        <w:t>Закључак</w:t>
      </w: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2A7FCB">
        <w:rPr>
          <w:rFonts w:ascii="Times New Roman" w:hAnsi="Times New Roman"/>
          <w:b w:val="0"/>
          <w:sz w:val="24"/>
          <w:szCs w:val="24"/>
          <w:lang w:val="ru-RU"/>
        </w:rPr>
        <w:t>се</w:t>
      </w: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 xml:space="preserve"> </w:t>
      </w:r>
      <w:r w:rsidRPr="002A7FCB">
        <w:rPr>
          <w:rFonts w:ascii="Times New Roman" w:hAnsi="Times New Roman"/>
          <w:b w:val="0"/>
          <w:sz w:val="24"/>
          <w:szCs w:val="24"/>
          <w:lang w:val="ru-RU"/>
        </w:rPr>
        <w:t>доставља: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- ученику, односно његовом родитељу или старатељу;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- одељењском старешини ученика;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- стручним сарадницима;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- одговарајућем стручном тиму.</w:t>
      </w:r>
    </w:p>
    <w:p w:rsidR="006005AA" w:rsidRPr="002A7FCB" w:rsidRDefault="006005AA" w:rsidP="006005AA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A7FCB">
        <w:rPr>
          <w:szCs w:val="24"/>
        </w:rPr>
        <w:t xml:space="preserve"> </w:t>
      </w:r>
    </w:p>
    <w:p w:rsidR="006005AA" w:rsidRPr="002A7FCB" w:rsidRDefault="006005AA" w:rsidP="006005AA">
      <w:pPr>
        <w:autoSpaceDE w:val="0"/>
        <w:autoSpaceDN w:val="0"/>
        <w:adjustRightInd w:val="0"/>
        <w:jc w:val="center"/>
        <w:rPr>
          <w:b/>
          <w:szCs w:val="24"/>
        </w:rPr>
      </w:pPr>
      <w:r w:rsidRPr="002A7FCB">
        <w:rPr>
          <w:b/>
          <w:szCs w:val="24"/>
        </w:rPr>
        <w:t xml:space="preserve">Члан </w:t>
      </w:r>
      <w:r w:rsidR="00135793" w:rsidRPr="002A7FCB">
        <w:rPr>
          <w:b/>
          <w:szCs w:val="24"/>
        </w:rPr>
        <w:t>3</w:t>
      </w:r>
      <w:r w:rsidR="00CD54E3">
        <w:rPr>
          <w:b/>
          <w:szCs w:val="24"/>
        </w:rPr>
        <w:t>6</w:t>
      </w:r>
      <w:r w:rsidRPr="002A7FCB">
        <w:rPr>
          <w:b/>
          <w:szCs w:val="24"/>
        </w:rPr>
        <w:t>.</w:t>
      </w:r>
    </w:p>
    <w:p w:rsidR="006005AA" w:rsidRPr="002A7FCB" w:rsidRDefault="006005AA" w:rsidP="006005AA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A7FCB">
        <w:rPr>
          <w:szCs w:val="24"/>
        </w:rPr>
        <w:t xml:space="preserve">О току поступка води се записник </w:t>
      </w:r>
      <w:r w:rsidRPr="002A7FCB">
        <w:rPr>
          <w:szCs w:val="24"/>
          <w:lang w:val="sr-Cyrl-CS"/>
        </w:rPr>
        <w:t>који садржи кратак опис свих предузетих радњи.</w:t>
      </w:r>
    </w:p>
    <w:p w:rsidR="006005AA" w:rsidRPr="002A7FCB" w:rsidRDefault="006005AA" w:rsidP="006005AA">
      <w:pPr>
        <w:autoSpaceDE w:val="0"/>
        <w:autoSpaceDN w:val="0"/>
        <w:adjustRightInd w:val="0"/>
        <w:ind w:firstLine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О већању и гласању када меру изриче колективни орган са</w:t>
      </w:r>
      <w:r w:rsidRPr="002A7FCB">
        <w:rPr>
          <w:szCs w:val="24"/>
          <w:lang w:val="sr-Cyrl-CS"/>
        </w:rPr>
        <w:softHyphen/>
        <w:t xml:space="preserve">ставља се записник о већању и гласању. </w:t>
      </w:r>
    </w:p>
    <w:p w:rsidR="006005AA" w:rsidRPr="002A7FCB" w:rsidRDefault="006005AA" w:rsidP="006005AA">
      <w:pPr>
        <w:autoSpaceDE w:val="0"/>
        <w:autoSpaceDN w:val="0"/>
        <w:adjustRightInd w:val="0"/>
        <w:ind w:firstLine="720"/>
        <w:jc w:val="both"/>
        <w:rPr>
          <w:szCs w:val="24"/>
          <w:lang w:val="sr-Cyrl-CS"/>
        </w:rPr>
      </w:pPr>
      <w:r w:rsidRPr="002A7FCB">
        <w:rPr>
          <w:szCs w:val="24"/>
        </w:rPr>
        <w:t>Записник</w:t>
      </w:r>
      <w:r w:rsidRPr="002A7FCB">
        <w:rPr>
          <w:szCs w:val="24"/>
          <w:lang w:val="sr-Cyrl-CS"/>
        </w:rPr>
        <w:t>е из ст. 1. и 2. овог члана</w:t>
      </w:r>
      <w:r w:rsidRPr="002A7FCB">
        <w:rPr>
          <w:szCs w:val="24"/>
        </w:rPr>
        <w:t xml:space="preserve"> води секретар Школе или друго лице које одреди директор Школе.</w:t>
      </w:r>
    </w:p>
    <w:p w:rsidR="006005AA" w:rsidRPr="002A7FCB" w:rsidRDefault="006005AA" w:rsidP="006005AA">
      <w:pPr>
        <w:autoSpaceDE w:val="0"/>
        <w:autoSpaceDN w:val="0"/>
        <w:adjustRightInd w:val="0"/>
        <w:jc w:val="both"/>
        <w:rPr>
          <w:szCs w:val="24"/>
          <w:lang w:val="sr-Cyrl-CS"/>
        </w:rPr>
      </w:pP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  <w:lang w:val="ru-RU"/>
        </w:rPr>
      </w:pPr>
      <w:r w:rsidRPr="002A7FCB">
        <w:rPr>
          <w:b/>
          <w:szCs w:val="24"/>
          <w:lang w:val="ru-RU"/>
        </w:rPr>
        <w:t xml:space="preserve">Члан </w:t>
      </w:r>
      <w:r w:rsidR="00135793" w:rsidRPr="002A7FCB">
        <w:rPr>
          <w:b/>
          <w:szCs w:val="24"/>
          <w:lang w:val="ru-RU"/>
        </w:rPr>
        <w:t>3</w:t>
      </w:r>
      <w:r w:rsidR="00CD54E3">
        <w:rPr>
          <w:b/>
          <w:szCs w:val="24"/>
          <w:lang w:val="ru-RU"/>
        </w:rPr>
        <w:t>7</w:t>
      </w:r>
      <w:r w:rsidRPr="002A7FCB">
        <w:rPr>
          <w:b/>
          <w:szCs w:val="24"/>
          <w:lang w:val="ru-RU"/>
        </w:rPr>
        <w:t>.</w:t>
      </w: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rPr>
          <w:szCs w:val="24"/>
          <w:lang w:val="ru-RU"/>
        </w:rPr>
      </w:pPr>
      <w:r w:rsidRPr="002A7FCB">
        <w:rPr>
          <w:szCs w:val="24"/>
          <w:lang w:val="ru-RU"/>
        </w:rPr>
        <w:tab/>
        <w:t>Васпитно-дисциплински поступак окончава се решењем ди</w:t>
      </w:r>
      <w:r w:rsidRPr="002A7FCB">
        <w:rPr>
          <w:szCs w:val="24"/>
          <w:lang w:val="ru-RU"/>
        </w:rPr>
        <w:softHyphen/>
        <w:t>рек</w:t>
      </w:r>
      <w:r w:rsidRPr="002A7FCB">
        <w:rPr>
          <w:szCs w:val="24"/>
          <w:lang w:val="ru-RU"/>
        </w:rPr>
        <w:softHyphen/>
        <w:t>тора Школе.</w:t>
      </w:r>
    </w:p>
    <w:p w:rsidR="00135793" w:rsidRPr="002A7FCB" w:rsidRDefault="00135793" w:rsidP="00135793">
      <w:pPr>
        <w:ind w:firstLine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lastRenderedPageBreak/>
        <w:t xml:space="preserve">Писмено решење садржи: увод, диспозитив (изреку), образложење, упутство о правном средству, назив органа са бројем и датумом решења, потпис директора и печат Школе. 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</w:r>
      <w:r w:rsidRPr="002A7FCB">
        <w:rPr>
          <w:szCs w:val="24"/>
        </w:rPr>
        <w:t xml:space="preserve">Пре доношења решења морају се утврдити све чињенице које су </w:t>
      </w:r>
      <w:r w:rsidRPr="002A7FCB">
        <w:rPr>
          <w:szCs w:val="24"/>
          <w:lang w:val="sr-Cyrl-CS"/>
        </w:rPr>
        <w:t>о</w:t>
      </w:r>
      <w:r w:rsidRPr="002A7FCB">
        <w:rPr>
          <w:szCs w:val="24"/>
        </w:rPr>
        <w:t>д значаја за доношење решења.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 xml:space="preserve">Члан </w:t>
      </w:r>
      <w:r w:rsidR="00135793" w:rsidRPr="002A7FCB">
        <w:rPr>
          <w:b/>
          <w:szCs w:val="24"/>
          <w:lang w:val="sr-Cyrl-CS"/>
        </w:rPr>
        <w:t>3</w:t>
      </w:r>
      <w:r w:rsidR="00CD54E3">
        <w:rPr>
          <w:b/>
          <w:szCs w:val="24"/>
          <w:lang w:val="sr-Cyrl-CS"/>
        </w:rPr>
        <w:t>8</w:t>
      </w:r>
      <w:r w:rsidRPr="002A7FCB">
        <w:rPr>
          <w:b/>
          <w:szCs w:val="24"/>
          <w:lang w:val="sr-Cyrl-CS"/>
        </w:rPr>
        <w:t>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  <w:t>Директор доноси решење којим се утврђује одговорност уче</w:t>
      </w:r>
      <w:r w:rsidRPr="002A7FCB">
        <w:rPr>
          <w:szCs w:val="24"/>
          <w:lang w:val="sr-Cyrl-CS"/>
        </w:rPr>
        <w:softHyphen/>
        <w:t>ника и изриче му се васпитно-дисциплинска мера ако је у поступку утврђено да је ученик извршио тежу повреду обавеза или повреду забране и ако је утврђена његова кривица.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 xml:space="preserve">Члан </w:t>
      </w:r>
      <w:r w:rsidR="00CD54E3">
        <w:rPr>
          <w:b/>
          <w:szCs w:val="24"/>
          <w:lang w:val="sr-Cyrl-CS"/>
        </w:rPr>
        <w:t>39</w:t>
      </w:r>
      <w:r w:rsidRPr="002A7FCB">
        <w:rPr>
          <w:b/>
          <w:szCs w:val="24"/>
          <w:lang w:val="sr-Cyrl-CS"/>
        </w:rPr>
        <w:t>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  <w:t>Директор доноси решење којим се ученик ослобађа од дисци</w:t>
      </w:r>
      <w:r w:rsidRPr="002A7FCB">
        <w:rPr>
          <w:szCs w:val="24"/>
          <w:lang w:val="sr-Cyrl-CS"/>
        </w:rPr>
        <w:softHyphen/>
        <w:t>плин</w:t>
      </w:r>
      <w:r w:rsidRPr="002A7FCB">
        <w:rPr>
          <w:szCs w:val="24"/>
          <w:lang w:val="sr-Cyrl-CS"/>
        </w:rPr>
        <w:softHyphen/>
        <w:t>ске одговорности:</w:t>
      </w:r>
    </w:p>
    <w:p w:rsidR="006005AA" w:rsidRPr="002A7FCB" w:rsidRDefault="006005AA" w:rsidP="006005AA">
      <w:pPr>
        <w:ind w:firstLine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1) ако његова радња</w:t>
      </w:r>
      <w:r w:rsidRPr="002A7FCB">
        <w:rPr>
          <w:szCs w:val="24"/>
        </w:rPr>
        <w:t xml:space="preserve"> нема обележја радње</w:t>
      </w:r>
      <w:r w:rsidRPr="002A7FCB">
        <w:rPr>
          <w:szCs w:val="24"/>
          <w:lang w:val="sr-Cyrl-CS"/>
        </w:rPr>
        <w:t xml:space="preserve"> теже</w:t>
      </w:r>
      <w:r w:rsidRPr="002A7FCB">
        <w:rPr>
          <w:szCs w:val="24"/>
        </w:rPr>
        <w:t xml:space="preserve"> повреде оба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>ве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>з</w:t>
      </w:r>
      <w:r w:rsidRPr="002A7FCB">
        <w:rPr>
          <w:szCs w:val="24"/>
          <w:lang w:val="sr-Cyrl-CS"/>
        </w:rPr>
        <w:t>а нити повреде забране;</w:t>
      </w:r>
    </w:p>
    <w:p w:rsidR="006005AA" w:rsidRPr="002A7FCB" w:rsidRDefault="006005AA" w:rsidP="006005AA">
      <w:pPr>
        <w:ind w:firstLine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2) ако не постоји</w:t>
      </w:r>
      <w:r w:rsidRPr="002A7FCB">
        <w:rPr>
          <w:szCs w:val="24"/>
        </w:rPr>
        <w:t xml:space="preserve"> противправност учињене радње</w:t>
      </w:r>
      <w:r w:rsidRPr="002A7FCB">
        <w:rPr>
          <w:szCs w:val="24"/>
          <w:lang w:val="sr-Cyrl-CS"/>
        </w:rPr>
        <w:t>;</w:t>
      </w:r>
    </w:p>
    <w:p w:rsidR="006005AA" w:rsidRPr="002A7FCB" w:rsidRDefault="006005AA" w:rsidP="006005AA">
      <w:pPr>
        <w:ind w:firstLine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 xml:space="preserve">3) ако не постоји </w:t>
      </w:r>
      <w:r w:rsidRPr="002A7FCB">
        <w:rPr>
          <w:szCs w:val="24"/>
        </w:rPr>
        <w:t>кривиц</w:t>
      </w:r>
      <w:r w:rsidRPr="002A7FCB">
        <w:rPr>
          <w:szCs w:val="24"/>
          <w:lang w:val="sr-Cyrl-CS"/>
        </w:rPr>
        <w:t>а ученика за учињену радњу;</w:t>
      </w:r>
    </w:p>
    <w:p w:rsidR="006005AA" w:rsidRPr="002A7FCB" w:rsidRDefault="006005AA" w:rsidP="006005AA">
      <w:pPr>
        <w:ind w:firstLine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4) ако не постоје докази</w:t>
      </w:r>
      <w:r w:rsidRPr="002A7FCB">
        <w:rPr>
          <w:szCs w:val="24"/>
        </w:rPr>
        <w:t xml:space="preserve"> да је</w:t>
      </w:r>
      <w:r w:rsidRPr="002A7FCB">
        <w:rPr>
          <w:szCs w:val="24"/>
          <w:lang w:val="sr-Cyrl-CS"/>
        </w:rPr>
        <w:t xml:space="preserve"> ученик</w:t>
      </w:r>
      <w:r w:rsidRPr="002A7FCB">
        <w:rPr>
          <w:szCs w:val="24"/>
        </w:rPr>
        <w:t xml:space="preserve"> </w:t>
      </w:r>
      <w:r w:rsidRPr="002A7FCB">
        <w:rPr>
          <w:szCs w:val="24"/>
          <w:lang w:val="sr-Cyrl-CS"/>
        </w:rPr>
        <w:t>извршио тежу повреду оба</w:t>
      </w:r>
      <w:r w:rsidRPr="002A7FCB">
        <w:rPr>
          <w:szCs w:val="24"/>
          <w:lang w:val="sr-Cyrl-CS"/>
        </w:rPr>
        <w:softHyphen/>
        <w:t>веза или повреду забране</w:t>
      </w:r>
      <w:r w:rsidRPr="002A7FCB">
        <w:rPr>
          <w:szCs w:val="24"/>
        </w:rPr>
        <w:t xml:space="preserve"> која му се ставља на терет</w:t>
      </w:r>
      <w:r w:rsidRPr="002A7FCB">
        <w:rPr>
          <w:szCs w:val="24"/>
          <w:lang w:val="sr-Cyrl-CS"/>
        </w:rPr>
        <w:t>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 xml:space="preserve">Члан </w:t>
      </w:r>
      <w:r w:rsidR="00CD54E3">
        <w:rPr>
          <w:b/>
          <w:szCs w:val="24"/>
          <w:lang w:val="sr-Cyrl-CS"/>
        </w:rPr>
        <w:t>40</w:t>
      </w:r>
      <w:r w:rsidRPr="002A7FCB">
        <w:rPr>
          <w:b/>
          <w:szCs w:val="24"/>
          <w:lang w:val="sr-Cyrl-CS"/>
        </w:rPr>
        <w:t>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  <w:t>Директор доноси решење којим се обуставља поступак:</w:t>
      </w:r>
    </w:p>
    <w:p w:rsidR="008F6F61" w:rsidRPr="002A7FCB" w:rsidRDefault="006005AA" w:rsidP="008F6F61">
      <w:pPr>
        <w:pStyle w:val="BodyTextIndent"/>
        <w:suppressAutoHyphens w:val="0"/>
        <w:spacing w:after="0"/>
        <w:ind w:firstLine="437"/>
        <w:rPr>
          <w:szCs w:val="24"/>
          <w:lang w:val="sr-Cyrl-BA"/>
        </w:rPr>
      </w:pPr>
      <w:r w:rsidRPr="002A7FCB">
        <w:rPr>
          <w:szCs w:val="24"/>
          <w:lang w:val="sr-Cyrl-CS"/>
        </w:rPr>
        <w:t>1) ако је дошло до позитивне промене у понашању ученика (члан 115. став 5. Закона о основама система образовања и васпи</w:t>
      </w:r>
      <w:r w:rsidRPr="002A7FCB">
        <w:rPr>
          <w:szCs w:val="24"/>
          <w:lang w:val="sr-Cyrl-CS"/>
        </w:rPr>
        <w:softHyphen/>
        <w:t>та</w:t>
      </w:r>
      <w:r w:rsidRPr="002A7FCB">
        <w:rPr>
          <w:szCs w:val="24"/>
          <w:lang w:val="sr-Cyrl-CS"/>
        </w:rPr>
        <w:softHyphen/>
        <w:t>ња)</w:t>
      </w:r>
      <w:r w:rsidR="008F6F61" w:rsidRPr="002A7FCB">
        <w:rPr>
          <w:szCs w:val="24"/>
          <w:lang w:val="sr-Cyrl-CS"/>
        </w:rPr>
        <w:t xml:space="preserve"> изузев када је ученик учинио повреду забране којом ја озбиљно угрожен интегритет другог лица</w:t>
      </w:r>
      <w:r w:rsidR="008F6F61" w:rsidRPr="002A7FCB">
        <w:rPr>
          <w:szCs w:val="24"/>
        </w:rPr>
        <w:t xml:space="preserve"> .</w:t>
      </w:r>
    </w:p>
    <w:p w:rsidR="006005AA" w:rsidRPr="002A7FCB" w:rsidRDefault="006005AA" w:rsidP="006005AA">
      <w:pPr>
        <w:ind w:firstLine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2) ако је наступила застарелост дисциплинске одговорности;</w:t>
      </w:r>
    </w:p>
    <w:p w:rsidR="006005AA" w:rsidRPr="002A7FCB" w:rsidRDefault="006005AA" w:rsidP="006005AA">
      <w:pPr>
        <w:ind w:firstLine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3) ако је ученик престао да буде ученик Школе.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 xml:space="preserve">Члан </w:t>
      </w:r>
      <w:r w:rsidR="00CD54E3">
        <w:rPr>
          <w:b/>
          <w:szCs w:val="24"/>
          <w:lang w:val="sr-Cyrl-CS"/>
        </w:rPr>
        <w:t>41</w:t>
      </w:r>
      <w:r w:rsidRPr="002A7FCB">
        <w:rPr>
          <w:b/>
          <w:szCs w:val="24"/>
          <w:lang w:val="sr-Cyrl-CS"/>
        </w:rPr>
        <w:t>.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2A7FCB">
        <w:rPr>
          <w:rFonts w:ascii="Times New Roman" w:hAnsi="Times New Roman"/>
          <w:b w:val="0"/>
          <w:sz w:val="24"/>
          <w:szCs w:val="24"/>
          <w:lang w:val="ru-RU"/>
        </w:rPr>
        <w:t>Решење којим се окончава поступак доставља се: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- ученику, односно његовом родитељу или старатељу;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- одељењском старешини ученика;</w:t>
      </w:r>
    </w:p>
    <w:p w:rsidR="006005AA" w:rsidRPr="002A7FCB" w:rsidRDefault="006005AA" w:rsidP="005261AD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 xml:space="preserve">- </w:t>
      </w:r>
      <w:r w:rsidR="005261AD" w:rsidRPr="002A7FCB">
        <w:rPr>
          <w:rFonts w:ascii="Times New Roman" w:hAnsi="Times New Roman"/>
          <w:b w:val="0"/>
          <w:sz w:val="24"/>
          <w:szCs w:val="24"/>
          <w:lang w:val="sr-Cyrl-CS"/>
        </w:rPr>
        <w:t>архив(досије ученика)</w:t>
      </w: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.</w:t>
      </w:r>
    </w:p>
    <w:p w:rsidR="00135793" w:rsidRPr="002A7FCB" w:rsidRDefault="00135793" w:rsidP="00135793">
      <w:pPr>
        <w:pStyle w:val="BodyTextIndent"/>
        <w:spacing w:after="0"/>
        <w:ind w:left="0" w:firstLine="708"/>
        <w:jc w:val="both"/>
        <w:rPr>
          <w:szCs w:val="24"/>
          <w:lang w:val="sr-Cyrl-BA"/>
        </w:rPr>
      </w:pPr>
      <w:r w:rsidRPr="002A7FCB">
        <w:rPr>
          <w:szCs w:val="24"/>
        </w:rPr>
        <w:t xml:space="preserve">Ако школа није могла да достави решење </w:t>
      </w:r>
      <w:r w:rsidRPr="002A7FCB">
        <w:rPr>
          <w:szCs w:val="24"/>
          <w:lang w:val="sr-Cyrl-BA"/>
        </w:rPr>
        <w:t>ученику</w:t>
      </w:r>
      <w:r w:rsidRPr="002A7FCB">
        <w:rPr>
          <w:szCs w:val="24"/>
        </w:rPr>
        <w:t>,</w:t>
      </w:r>
      <w:r w:rsidRPr="002A7FCB">
        <w:rPr>
          <w:szCs w:val="24"/>
          <w:lang w:val="sr-Cyrl-CS"/>
        </w:rPr>
        <w:t xml:space="preserve"> односно родитељу или старатељу</w:t>
      </w:r>
      <w:r w:rsidRPr="002A7FCB">
        <w:rPr>
          <w:szCs w:val="24"/>
        </w:rPr>
        <w:t xml:space="preserve"> дужна је да сачини службену забелешку и објављује га. Решење се  објављује на огласној табли школе и по истеку осам дана од дана објављивања сматра се достављеним. </w:t>
      </w:r>
    </w:p>
    <w:p w:rsidR="008F6F61" w:rsidRPr="002A7FCB" w:rsidRDefault="008F6F61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</w:p>
    <w:p w:rsidR="006005AA" w:rsidRPr="002A7FCB" w:rsidRDefault="006005AA" w:rsidP="006005AA">
      <w:pPr>
        <w:jc w:val="both"/>
        <w:rPr>
          <w:szCs w:val="24"/>
          <w:lang w:val="sr-Cyrl-CS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 xml:space="preserve">Члан </w:t>
      </w:r>
      <w:r w:rsidR="00CD54E3">
        <w:rPr>
          <w:b/>
          <w:szCs w:val="24"/>
          <w:lang w:val="sr-Cyrl-CS"/>
        </w:rPr>
        <w:t>42</w:t>
      </w:r>
      <w:r w:rsidRPr="002A7FCB">
        <w:rPr>
          <w:b/>
          <w:szCs w:val="24"/>
          <w:lang w:val="sr-Cyrl-CS"/>
        </w:rPr>
        <w:t>.</w:t>
      </w:r>
    </w:p>
    <w:p w:rsidR="006005AA" w:rsidRPr="002A7FCB" w:rsidRDefault="006005AA" w:rsidP="006005AA">
      <w:pPr>
        <w:ind w:firstLine="680"/>
        <w:jc w:val="both"/>
        <w:rPr>
          <w:szCs w:val="24"/>
          <w:lang w:val="sr-Cyrl-CS"/>
        </w:rPr>
      </w:pPr>
      <w:r w:rsidRPr="002A7FCB">
        <w:rPr>
          <w:szCs w:val="24"/>
        </w:rPr>
        <w:t>Васпитна и васпитно-дисциплинска мера изриче се у школ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>ској години у којој је учињена повреда обавез</w:t>
      </w:r>
      <w:r w:rsidRPr="002A7FCB">
        <w:rPr>
          <w:szCs w:val="24"/>
          <w:lang w:val="sr-Cyrl-CS"/>
        </w:rPr>
        <w:t>а</w:t>
      </w:r>
      <w:r w:rsidRPr="002A7FCB">
        <w:rPr>
          <w:szCs w:val="24"/>
        </w:rPr>
        <w:t>, односно</w:t>
      </w:r>
      <w:r w:rsidRPr="002A7FCB">
        <w:rPr>
          <w:szCs w:val="24"/>
          <w:lang w:val="sr-Cyrl-CS"/>
        </w:rPr>
        <w:t xml:space="preserve"> повреда</w:t>
      </w:r>
      <w:r w:rsidRPr="002A7FCB">
        <w:rPr>
          <w:szCs w:val="24"/>
        </w:rPr>
        <w:t xml:space="preserve"> забране</w:t>
      </w:r>
      <w:r w:rsidRPr="002A7FCB">
        <w:rPr>
          <w:szCs w:val="24"/>
          <w:lang w:val="sr-Cyrl-CS"/>
        </w:rPr>
        <w:t xml:space="preserve"> и на снази је до краја те школске године</w:t>
      </w:r>
      <w:r w:rsidRPr="002A7FCB">
        <w:rPr>
          <w:szCs w:val="24"/>
        </w:rPr>
        <w:t>.</w:t>
      </w:r>
    </w:p>
    <w:p w:rsidR="006005AA" w:rsidRPr="002A7FCB" w:rsidRDefault="006005AA" w:rsidP="006005AA">
      <w:pPr>
        <w:ind w:firstLine="68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Васпитна и васпитно-дисциплинска мера могу се укинути или ублажити ако је дошло до значајног побољ</w:t>
      </w:r>
      <w:r w:rsidRPr="002A7FCB">
        <w:rPr>
          <w:szCs w:val="24"/>
          <w:lang w:val="sr-Cyrl-CS"/>
        </w:rPr>
        <w:softHyphen/>
        <w:t>шања у понашању ученика којем је мера изречена.</w:t>
      </w:r>
    </w:p>
    <w:p w:rsidR="006005AA" w:rsidRPr="002A7FCB" w:rsidRDefault="006005AA" w:rsidP="006005AA">
      <w:pPr>
        <w:ind w:firstLine="68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 xml:space="preserve">Предлог за укидање или ублажавање мере </w:t>
      </w:r>
      <w:r w:rsidR="00135793" w:rsidRPr="002A7FCB">
        <w:rPr>
          <w:szCs w:val="24"/>
          <w:lang w:val="sr-Cyrl-CS"/>
        </w:rPr>
        <w:t>подноси одељењски старешина.</w:t>
      </w:r>
    </w:p>
    <w:p w:rsidR="006005AA" w:rsidRPr="002A7FCB" w:rsidRDefault="006005AA" w:rsidP="006005AA">
      <w:pPr>
        <w:ind w:firstLine="68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lastRenderedPageBreak/>
        <w:t>Уколико делимично или потпуно усвоји предлог из претход</w:t>
      </w:r>
      <w:r w:rsidRPr="002A7FCB">
        <w:rPr>
          <w:szCs w:val="24"/>
          <w:lang w:val="sr-Cyrl-CS"/>
        </w:rPr>
        <w:softHyphen/>
        <w:t>ног става овог члана, директор доноси решење којим ублажава или укида васпитну или васпитно-дисциплинску меру.</w:t>
      </w:r>
    </w:p>
    <w:p w:rsidR="00135793" w:rsidRPr="002A7FCB" w:rsidRDefault="006005AA" w:rsidP="006005AA">
      <w:pPr>
        <w:ind w:firstLine="68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 xml:space="preserve">Подаци о укидању или ублажавању мере уносе се у школску евиденцију </w:t>
      </w:r>
    </w:p>
    <w:p w:rsidR="006005AA" w:rsidRPr="002A7FCB" w:rsidRDefault="006005AA" w:rsidP="006005AA">
      <w:pPr>
        <w:ind w:firstLine="68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Васпитно-дисциплинск</w:t>
      </w:r>
      <w:r w:rsidR="00135793" w:rsidRPr="002A7FCB">
        <w:rPr>
          <w:szCs w:val="24"/>
          <w:lang w:val="sr-Cyrl-CS"/>
        </w:rPr>
        <w:t>а</w:t>
      </w:r>
      <w:r w:rsidRPr="002A7FCB">
        <w:rPr>
          <w:szCs w:val="24"/>
          <w:lang w:val="sr-Cyrl-CS"/>
        </w:rPr>
        <w:t xml:space="preserve"> мер</w:t>
      </w:r>
      <w:r w:rsidR="00135793" w:rsidRPr="002A7FCB">
        <w:rPr>
          <w:szCs w:val="24"/>
          <w:lang w:val="sr-Cyrl-CS"/>
        </w:rPr>
        <w:t>а</w:t>
      </w:r>
      <w:r w:rsidRPr="002A7FCB">
        <w:rPr>
          <w:szCs w:val="24"/>
          <w:lang w:val="sr-Cyrl-CS"/>
        </w:rPr>
        <w:t xml:space="preserve">е </w:t>
      </w:r>
      <w:r w:rsidRPr="002A7FCB">
        <w:rPr>
          <w:szCs w:val="24"/>
        </w:rPr>
        <w:t xml:space="preserve">премештај ученика од петог до осмог разреда у другу основну школу </w:t>
      </w:r>
      <w:r w:rsidRPr="002A7FCB">
        <w:rPr>
          <w:szCs w:val="24"/>
          <w:lang w:val="sr-Cyrl-CS"/>
        </w:rPr>
        <w:t>не мо</w:t>
      </w:r>
      <w:r w:rsidR="00135793" w:rsidRPr="002A7FCB">
        <w:rPr>
          <w:szCs w:val="24"/>
          <w:lang w:val="sr-Cyrl-CS"/>
        </w:rPr>
        <w:t>же</w:t>
      </w:r>
      <w:r w:rsidRPr="002A7FCB">
        <w:rPr>
          <w:szCs w:val="24"/>
          <w:lang w:val="sr-Cyrl-CS"/>
        </w:rPr>
        <w:t xml:space="preserve"> бити укинут</w:t>
      </w:r>
      <w:r w:rsidR="00135793" w:rsidRPr="002A7FCB">
        <w:rPr>
          <w:szCs w:val="24"/>
          <w:lang w:val="sr-Cyrl-CS"/>
        </w:rPr>
        <w:t>а</w:t>
      </w:r>
      <w:r w:rsidRPr="002A7FCB">
        <w:rPr>
          <w:szCs w:val="24"/>
          <w:lang w:val="sr-Cyrl-CS"/>
        </w:rPr>
        <w:t xml:space="preserve"> нити ублажен</w:t>
      </w:r>
      <w:r w:rsidR="00135793" w:rsidRPr="002A7FCB">
        <w:rPr>
          <w:szCs w:val="24"/>
          <w:lang w:val="sr-Cyrl-CS"/>
        </w:rPr>
        <w:t>а</w:t>
      </w:r>
      <w:r w:rsidRPr="002A7FCB">
        <w:rPr>
          <w:szCs w:val="24"/>
          <w:lang w:val="sr-Cyrl-CS"/>
        </w:rPr>
        <w:t>.</w:t>
      </w:r>
    </w:p>
    <w:p w:rsidR="00003F58" w:rsidRDefault="00003F58" w:rsidP="006005AA">
      <w:pPr>
        <w:jc w:val="center"/>
        <w:rPr>
          <w:b/>
          <w:szCs w:val="24"/>
          <w:lang w:val="sr-Cyrl-CS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 xml:space="preserve">Члан </w:t>
      </w:r>
      <w:r w:rsidR="003C1CD4" w:rsidRPr="002A7FCB">
        <w:rPr>
          <w:b/>
          <w:szCs w:val="24"/>
          <w:lang w:val="sr-Cyrl-CS"/>
        </w:rPr>
        <w:t>4</w:t>
      </w:r>
      <w:r w:rsidR="00CD54E3">
        <w:rPr>
          <w:b/>
          <w:szCs w:val="24"/>
          <w:lang w:val="sr-Cyrl-CS"/>
        </w:rPr>
        <w:t>3</w:t>
      </w:r>
      <w:r w:rsidRPr="002A7FCB">
        <w:rPr>
          <w:b/>
          <w:szCs w:val="24"/>
          <w:lang w:val="sr-Cyrl-CS"/>
        </w:rPr>
        <w:t>.</w:t>
      </w:r>
    </w:p>
    <w:p w:rsidR="006B0201" w:rsidRPr="002A7FCB" w:rsidRDefault="006005AA" w:rsidP="006B0201">
      <w:pPr>
        <w:shd w:val="clear" w:color="auto" w:fill="FFFFFF"/>
        <w:ind w:firstLine="708"/>
        <w:jc w:val="both"/>
        <w:rPr>
          <w:szCs w:val="24"/>
          <w:lang w:val="sr-Cyrl-CS"/>
        </w:rPr>
      </w:pPr>
      <w:r w:rsidRPr="002A7FCB">
        <w:rPr>
          <w:szCs w:val="24"/>
        </w:rPr>
        <w:t xml:space="preserve">Васпитна или васпитно-дисциплинска мера </w:t>
      </w:r>
      <w:r w:rsidR="006B0201" w:rsidRPr="002A7FCB">
        <w:rPr>
          <w:szCs w:val="24"/>
          <w:lang w:val="sr-Cyrl-CS"/>
        </w:rPr>
        <w:t>може се изрећи</w:t>
      </w:r>
      <w:r w:rsidR="006B0201" w:rsidRPr="002A7FCB">
        <w:rPr>
          <w:szCs w:val="24"/>
        </w:rPr>
        <w:t xml:space="preserve"> </w:t>
      </w:r>
      <w:r w:rsidR="006B0201" w:rsidRPr="002A7FCB">
        <w:rPr>
          <w:szCs w:val="24"/>
          <w:lang w:val="sr-Cyrl-CS"/>
        </w:rPr>
        <w:t>уколико је Школа претходно  појачала васпитни рад са учеником активностима у оквиру одељењске заједнице, стручним радом одељењског старешине, педагога, посебних тимова, и када је неопходно сарадњом са установама социјалне и здравствене заштите у циљу промене понашања ученика.</w:t>
      </w:r>
    </w:p>
    <w:p w:rsidR="006B0201" w:rsidRPr="002A7FCB" w:rsidRDefault="006B0201" w:rsidP="006B0201">
      <w:pPr>
        <w:ind w:firstLine="63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Уколико Школа није предузела ове активности учиниће то пре изрицања васпитно-дисциплинске мере. Када предузете предходне активности доведу до позитивне промене у понашању ученика поступак се обуставља, изузев када је ученик учинио повреду забране којом ја озбиљно угрожен интегритет другог лица.</w:t>
      </w:r>
    </w:p>
    <w:p w:rsidR="006B0201" w:rsidRPr="002A7FCB" w:rsidRDefault="006B0201" w:rsidP="006005AA">
      <w:pPr>
        <w:jc w:val="center"/>
        <w:rPr>
          <w:b/>
          <w:szCs w:val="24"/>
          <w:lang w:val="sr-Cyrl-CS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 xml:space="preserve">Члан </w:t>
      </w:r>
      <w:r w:rsidR="003C1CD4" w:rsidRPr="002A7FCB">
        <w:rPr>
          <w:b/>
          <w:szCs w:val="24"/>
          <w:lang w:val="sr-Cyrl-CS"/>
        </w:rPr>
        <w:t>4</w:t>
      </w:r>
      <w:r w:rsidR="00CD54E3">
        <w:rPr>
          <w:b/>
          <w:szCs w:val="24"/>
          <w:lang w:val="sr-Cyrl-CS"/>
        </w:rPr>
        <w:t>4</w:t>
      </w:r>
      <w:r w:rsidRPr="002A7FCB">
        <w:rPr>
          <w:b/>
          <w:szCs w:val="24"/>
          <w:lang w:val="sr-Cyrl-CS"/>
        </w:rPr>
        <w:t>.</w:t>
      </w:r>
    </w:p>
    <w:p w:rsidR="006005AA" w:rsidRPr="002A7FCB" w:rsidRDefault="006005AA" w:rsidP="006005AA">
      <w:pPr>
        <w:ind w:firstLine="68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Приликом одлучивања о врсти васпитне или васпитно-дисци</w:t>
      </w:r>
      <w:r w:rsidRPr="002A7FCB">
        <w:rPr>
          <w:szCs w:val="24"/>
          <w:lang w:val="sr-Cyrl-CS"/>
        </w:rPr>
        <w:softHyphen/>
        <w:t>плинске мере, треба узети обзир следеће околности:</w:t>
      </w:r>
    </w:p>
    <w:p w:rsidR="006005AA" w:rsidRPr="002A7FCB" w:rsidRDefault="006005AA" w:rsidP="006005AA">
      <w:pPr>
        <w:ind w:firstLine="68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1) сврху изрицања мере, која треба да буде више васпитног не</w:t>
      </w:r>
      <w:r w:rsidRPr="002A7FCB">
        <w:rPr>
          <w:szCs w:val="24"/>
          <w:lang w:val="sr-Cyrl-CS"/>
        </w:rPr>
        <w:softHyphen/>
        <w:t>го казненог карактера, али ипак довољно ефикасна да на учини</w:t>
      </w:r>
      <w:r w:rsidRPr="002A7FCB">
        <w:rPr>
          <w:szCs w:val="24"/>
          <w:lang w:val="sr-Cyrl-CS"/>
        </w:rPr>
        <w:softHyphen/>
        <w:t>оца (специјална превенција) и друге ученике (генерална превенција) утиче да не врше повреде обавеза ученика нити повреде забрана.</w:t>
      </w:r>
    </w:p>
    <w:p w:rsidR="006005AA" w:rsidRPr="002A7FCB" w:rsidRDefault="006005AA" w:rsidP="006005AA">
      <w:pPr>
        <w:ind w:firstLine="68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2) олакшавајуће и отежавајуће околности (тежину повреде, степен урачунљивости и кривице ученика, узраст и психофизичко стање ученика, кајање због учињене повреде, тежину последице која је наступила повредом, раније чињење повреда обавеза ученика или повреда забрана, итд.).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</w:p>
    <w:p w:rsidR="006005AA" w:rsidRPr="002A7FCB" w:rsidRDefault="006005AA" w:rsidP="006005AA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 xml:space="preserve">Члан </w:t>
      </w:r>
      <w:r w:rsidR="003C1CD4" w:rsidRPr="002A7FCB">
        <w:rPr>
          <w:b/>
          <w:szCs w:val="24"/>
          <w:lang w:val="sr-Cyrl-CS"/>
        </w:rPr>
        <w:t>4</w:t>
      </w:r>
      <w:r w:rsidR="00CD54E3">
        <w:rPr>
          <w:b/>
          <w:szCs w:val="24"/>
          <w:lang w:val="sr-Cyrl-CS"/>
        </w:rPr>
        <w:t>5</w:t>
      </w:r>
      <w:r w:rsidRPr="002A7FCB">
        <w:rPr>
          <w:b/>
          <w:szCs w:val="24"/>
          <w:lang w:val="sr-Cyrl-CS"/>
        </w:rPr>
        <w:t>.</w:t>
      </w:r>
    </w:p>
    <w:p w:rsidR="006005AA" w:rsidRPr="002A7FCB" w:rsidRDefault="006005AA" w:rsidP="006005AA">
      <w:pPr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ab/>
        <w:t>Васпитне и васпитно-дисциплинске мере изричу се, по пра</w:t>
      </w:r>
      <w:r w:rsidRPr="002A7FCB">
        <w:rPr>
          <w:szCs w:val="24"/>
          <w:lang w:val="sr-Cyrl-CS"/>
        </w:rPr>
        <w:softHyphen/>
        <w:t>ви</w:t>
      </w:r>
      <w:r w:rsidRPr="002A7FCB">
        <w:rPr>
          <w:szCs w:val="24"/>
          <w:lang w:val="sr-Cyrl-CS"/>
        </w:rPr>
        <w:softHyphen/>
        <w:t>лу, поступно, односно најпре најлакша, а затим тежа мера, осим ако тежина повреде и/или остале околности случаја оправдавају изрицање теже или најтеже мере.</w:t>
      </w:r>
    </w:p>
    <w:p w:rsidR="006005AA" w:rsidRPr="002A7FCB" w:rsidRDefault="006005AA" w:rsidP="006005AA">
      <w:pPr>
        <w:ind w:firstLine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За тежу повреду обавеза неоправдано изостајање са наставе и других облика образовно-васпитног рада више од 25 часова у току школске године, од чега више од 15 часова након писменог обавеш</w:t>
      </w:r>
      <w:r w:rsidRPr="002A7FCB">
        <w:rPr>
          <w:szCs w:val="24"/>
          <w:lang w:val="sr-Cyrl-CS"/>
        </w:rPr>
        <w:softHyphen/>
        <w:t>та</w:t>
      </w:r>
      <w:r w:rsidRPr="002A7FCB">
        <w:rPr>
          <w:szCs w:val="24"/>
          <w:lang w:val="sr-Cyrl-CS"/>
        </w:rPr>
        <w:softHyphen/>
        <w:t>вања родитеља, односно старатеља од стране Школе без изу</w:t>
      </w:r>
      <w:r w:rsidRPr="002A7FCB">
        <w:rPr>
          <w:szCs w:val="24"/>
          <w:lang w:val="sr-Cyrl-CS"/>
        </w:rPr>
        <w:softHyphen/>
        <w:t>зетка се спроводи поступност у изрицању мера.</w:t>
      </w:r>
    </w:p>
    <w:p w:rsidR="00CD54E3" w:rsidRDefault="00CD54E3" w:rsidP="006005AA">
      <w:pPr>
        <w:pStyle w:val="Podnaslov"/>
        <w:spacing w:before="0" w:after="0"/>
        <w:ind w:left="0" w:right="0"/>
        <w:rPr>
          <w:rFonts w:ascii="Times New Roman" w:hAnsi="Times New Roman"/>
          <w:sz w:val="24"/>
          <w:szCs w:val="24"/>
          <w:lang w:val="sr-Cyrl-CS"/>
        </w:rPr>
      </w:pPr>
    </w:p>
    <w:p w:rsidR="00003F58" w:rsidRDefault="00003F58" w:rsidP="006005AA">
      <w:pPr>
        <w:pStyle w:val="Podnaslov"/>
        <w:spacing w:before="0" w:after="0"/>
        <w:ind w:left="0" w:right="0"/>
        <w:rPr>
          <w:rFonts w:ascii="Times New Roman" w:hAnsi="Times New Roman"/>
          <w:sz w:val="24"/>
          <w:szCs w:val="24"/>
          <w:lang w:val="sr-Cyrl-CS"/>
        </w:rPr>
      </w:pPr>
    </w:p>
    <w:p w:rsidR="00003F58" w:rsidRPr="002A7FCB" w:rsidRDefault="00003F58" w:rsidP="00003F58">
      <w:pPr>
        <w:pStyle w:val="Footer"/>
        <w:shd w:val="clear" w:color="auto" w:fill="C6D9F1" w:themeFill="text2" w:themeFillTint="33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  <w:lang w:val="ru-RU"/>
        </w:rPr>
      </w:pPr>
      <w:r w:rsidRPr="002A7FCB">
        <w:rPr>
          <w:b/>
          <w:szCs w:val="24"/>
          <w:lang w:val="ru-RU"/>
        </w:rPr>
        <w:t>Извршење васпитних и васпитно-дисциплинских мера</w:t>
      </w:r>
    </w:p>
    <w:p w:rsidR="00003F58" w:rsidRPr="002A7FCB" w:rsidRDefault="00003F58" w:rsidP="00003F58">
      <w:pPr>
        <w:pStyle w:val="Footer"/>
        <w:tabs>
          <w:tab w:val="clear" w:pos="1440"/>
          <w:tab w:val="clear" w:pos="4320"/>
          <w:tab w:val="clear" w:pos="8640"/>
        </w:tabs>
        <w:rPr>
          <w:szCs w:val="24"/>
          <w:lang w:val="ru-RU"/>
        </w:rPr>
      </w:pPr>
    </w:p>
    <w:p w:rsidR="00003F58" w:rsidRDefault="00003F58" w:rsidP="006005AA">
      <w:pPr>
        <w:pStyle w:val="Podnaslov"/>
        <w:spacing w:before="0" w:after="0"/>
        <w:ind w:left="0" w:right="0"/>
        <w:rPr>
          <w:rFonts w:ascii="Times New Roman" w:hAnsi="Times New Roman"/>
          <w:sz w:val="24"/>
          <w:szCs w:val="24"/>
          <w:lang w:val="sr-Cyrl-CS"/>
        </w:rPr>
      </w:pPr>
    </w:p>
    <w:p w:rsidR="006005AA" w:rsidRPr="002A7FCB" w:rsidRDefault="006005AA" w:rsidP="006005AA">
      <w:pPr>
        <w:pStyle w:val="Podnaslov"/>
        <w:spacing w:before="0" w:after="0"/>
        <w:ind w:left="0" w:right="0"/>
        <w:rPr>
          <w:rFonts w:ascii="Times New Roman" w:hAnsi="Times New Roman"/>
          <w:sz w:val="24"/>
          <w:szCs w:val="24"/>
          <w:lang w:val="sr-Cyrl-CS"/>
        </w:rPr>
      </w:pPr>
      <w:r w:rsidRPr="002A7FCB">
        <w:rPr>
          <w:rFonts w:ascii="Times New Roman" w:hAnsi="Times New Roman"/>
          <w:sz w:val="24"/>
          <w:szCs w:val="24"/>
          <w:lang w:val="sr-Cyrl-CS"/>
        </w:rPr>
        <w:t xml:space="preserve">Члан </w:t>
      </w:r>
      <w:r w:rsidR="003C1CD4" w:rsidRPr="002A7FCB">
        <w:rPr>
          <w:rFonts w:ascii="Times New Roman" w:hAnsi="Times New Roman"/>
          <w:sz w:val="24"/>
          <w:szCs w:val="24"/>
          <w:lang w:val="sr-Cyrl-CS"/>
        </w:rPr>
        <w:t>4</w:t>
      </w:r>
      <w:r w:rsidR="00CD54E3">
        <w:rPr>
          <w:rFonts w:ascii="Times New Roman" w:hAnsi="Times New Roman"/>
          <w:sz w:val="24"/>
          <w:szCs w:val="24"/>
          <w:lang w:val="sr-Cyrl-CS"/>
        </w:rPr>
        <w:t>6</w:t>
      </w:r>
      <w:r w:rsidRPr="002A7FCB">
        <w:rPr>
          <w:rFonts w:ascii="Times New Roman" w:hAnsi="Times New Roman"/>
          <w:sz w:val="24"/>
          <w:szCs w:val="24"/>
          <w:lang w:val="sr-Cyrl-CS"/>
        </w:rPr>
        <w:t>.</w:t>
      </w:r>
    </w:p>
    <w:p w:rsidR="006005AA" w:rsidRDefault="006005AA" w:rsidP="006005AA">
      <w:pPr>
        <w:pStyle w:val="Podnaslov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За једну повреду обавеза ученик не може бити два пута (дис</w:t>
      </w: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softHyphen/>
        <w:t>циплински) кажњен, нити му се за исту повреду обавеза могу изре</w:t>
      </w: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softHyphen/>
        <w:t>ћи две васпитне или васпитно-дисциплинске мере.</w:t>
      </w:r>
    </w:p>
    <w:p w:rsidR="00003F58" w:rsidRDefault="00003F58" w:rsidP="006005AA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  <w:lang w:val="ru-RU"/>
        </w:rPr>
      </w:pP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  <w:lang w:val="ru-RU"/>
        </w:rPr>
      </w:pPr>
      <w:r w:rsidRPr="002A7FCB">
        <w:rPr>
          <w:b/>
          <w:szCs w:val="24"/>
          <w:lang w:val="ru-RU"/>
        </w:rPr>
        <w:lastRenderedPageBreak/>
        <w:t xml:space="preserve">Члан </w:t>
      </w:r>
      <w:r w:rsidR="003C1CD4" w:rsidRPr="002A7FCB">
        <w:rPr>
          <w:b/>
          <w:szCs w:val="24"/>
          <w:lang w:val="ru-RU"/>
        </w:rPr>
        <w:t>4</w:t>
      </w:r>
      <w:r w:rsidR="00CD54E3">
        <w:rPr>
          <w:b/>
          <w:szCs w:val="24"/>
          <w:lang w:val="ru-RU"/>
        </w:rPr>
        <w:t>7</w:t>
      </w:r>
      <w:r w:rsidRPr="002A7FCB">
        <w:rPr>
          <w:b/>
          <w:szCs w:val="24"/>
          <w:lang w:val="ru-RU"/>
        </w:rPr>
        <w:t>.</w:t>
      </w: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rPr>
          <w:szCs w:val="24"/>
          <w:lang w:val="ru-RU"/>
        </w:rPr>
      </w:pPr>
      <w:r w:rsidRPr="002A7FCB">
        <w:rPr>
          <w:szCs w:val="24"/>
          <w:lang w:val="ru-RU"/>
        </w:rPr>
        <w:tab/>
        <w:t>Васпитне и васпитно-дисциплинске мере, извршавају се по конач</w:t>
      </w:r>
      <w:r w:rsidRPr="002A7FCB">
        <w:rPr>
          <w:szCs w:val="24"/>
          <w:lang w:val="ru-RU"/>
        </w:rPr>
        <w:softHyphen/>
        <w:t>ности решења о и</w:t>
      </w:r>
      <w:r w:rsidR="00987246" w:rsidRPr="002A7FCB">
        <w:rPr>
          <w:szCs w:val="24"/>
          <w:lang w:val="ru-RU"/>
        </w:rPr>
        <w:t>зрицању мере тако што се о изреченој мери обавештавају одељењска заједница, Одељењско и Наставничко  веће Школе, а мера се уписује у дневник образовно-васпитног рада и у ђачку књижицу.</w:t>
      </w: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rPr>
          <w:szCs w:val="24"/>
          <w:lang w:val="ru-RU"/>
        </w:rPr>
      </w:pPr>
      <w:r w:rsidRPr="002A7FCB">
        <w:rPr>
          <w:szCs w:val="24"/>
          <w:lang w:val="ru-RU"/>
        </w:rPr>
        <w:tab/>
      </w: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  <w:lang w:val="ru-RU"/>
        </w:rPr>
      </w:pPr>
      <w:r w:rsidRPr="002A7FCB">
        <w:rPr>
          <w:b/>
          <w:szCs w:val="24"/>
          <w:lang w:val="ru-RU"/>
        </w:rPr>
        <w:t xml:space="preserve">Члан </w:t>
      </w:r>
      <w:r w:rsidR="003C1CD4" w:rsidRPr="002A7FCB">
        <w:rPr>
          <w:b/>
          <w:szCs w:val="24"/>
          <w:lang w:val="ru-RU"/>
        </w:rPr>
        <w:t>4</w:t>
      </w:r>
      <w:r w:rsidR="00CD54E3">
        <w:rPr>
          <w:b/>
          <w:szCs w:val="24"/>
          <w:lang w:val="ru-RU"/>
        </w:rPr>
        <w:t>8</w:t>
      </w:r>
      <w:r w:rsidRPr="002A7FCB">
        <w:rPr>
          <w:b/>
          <w:szCs w:val="24"/>
          <w:lang w:val="ru-RU"/>
        </w:rPr>
        <w:t>.</w:t>
      </w:r>
    </w:p>
    <w:p w:rsidR="006005AA" w:rsidRPr="002A7FCB" w:rsidRDefault="006005AA" w:rsidP="006005AA">
      <w:pPr>
        <w:ind w:firstLine="720"/>
        <w:jc w:val="both"/>
        <w:rPr>
          <w:szCs w:val="24"/>
        </w:rPr>
      </w:pPr>
      <w:r w:rsidRPr="002A7FCB">
        <w:rPr>
          <w:spacing w:val="-2"/>
          <w:szCs w:val="24"/>
        </w:rPr>
        <w:t>Васпитно-дисциплинска мера премештај ученика од петог до осм</w:t>
      </w:r>
      <w:r w:rsidRPr="002A7FCB">
        <w:rPr>
          <w:szCs w:val="24"/>
        </w:rPr>
        <w:t>ог разреда у другу основну школу извршава се на следећи на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>чин: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1) По коначности решења о изрицању мере од родитеља ученика захтева се давање сагласности за премештај ученика у дру</w:t>
      </w: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softHyphen/>
        <w:t xml:space="preserve">гу основну школу. 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2) Ако је сагласности прибављена, захтева се сагласност од друге основне школе за прихватање ученика.</w:t>
      </w:r>
    </w:p>
    <w:p w:rsidR="006005AA" w:rsidRPr="002A7FCB" w:rsidRDefault="006005AA" w:rsidP="006005AA">
      <w:pPr>
        <w:pStyle w:val="Podnaslov"/>
        <w:keepNext w:val="0"/>
        <w:spacing w:before="0" w:after="0"/>
        <w:ind w:left="0" w:right="0" w:firstLine="720"/>
        <w:jc w:val="both"/>
        <w:rPr>
          <w:rFonts w:ascii="Times New Roman" w:hAnsi="Times New Roman"/>
          <w:b w:val="0"/>
          <w:sz w:val="24"/>
          <w:szCs w:val="24"/>
          <w:lang w:val="sr-Cyrl-CS"/>
        </w:rPr>
      </w:pPr>
      <w:r w:rsidRPr="002A7FCB">
        <w:rPr>
          <w:rFonts w:ascii="Times New Roman" w:hAnsi="Times New Roman"/>
          <w:b w:val="0"/>
          <w:sz w:val="24"/>
          <w:szCs w:val="24"/>
          <w:lang w:val="sr-Cyrl-CS"/>
        </w:rPr>
        <w:t>3) На основу прибављених сагласности ученик се упућује у другу основну школу.</w:t>
      </w: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ind w:firstLine="720"/>
        <w:rPr>
          <w:szCs w:val="24"/>
          <w:lang w:val="ru-RU"/>
        </w:rPr>
      </w:pPr>
      <w:r w:rsidRPr="002A7FCB">
        <w:rPr>
          <w:szCs w:val="24"/>
          <w:lang w:val="ru-RU"/>
        </w:rPr>
        <w:t>У радње извршења ове мере спадају и следеће радње:</w:t>
      </w: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ind w:firstLine="720"/>
        <w:rPr>
          <w:szCs w:val="24"/>
          <w:lang w:val="ru-RU"/>
        </w:rPr>
      </w:pPr>
      <w:r w:rsidRPr="002A7FCB">
        <w:rPr>
          <w:szCs w:val="24"/>
          <w:lang w:val="ru-RU"/>
        </w:rPr>
        <w:t>1) обавештавање одељењске заједнице и Одељењског већа о изреченој мери;</w:t>
      </w:r>
    </w:p>
    <w:p w:rsidR="006005AA" w:rsidRPr="002A7FCB" w:rsidRDefault="003C1CD4" w:rsidP="006005AA">
      <w:pPr>
        <w:pStyle w:val="Footer"/>
        <w:tabs>
          <w:tab w:val="clear" w:pos="1440"/>
          <w:tab w:val="clear" w:pos="4320"/>
          <w:tab w:val="clear" w:pos="8640"/>
        </w:tabs>
        <w:ind w:firstLine="720"/>
        <w:rPr>
          <w:szCs w:val="24"/>
          <w:lang w:val="ru-RU"/>
        </w:rPr>
      </w:pPr>
      <w:r w:rsidRPr="002A7FCB">
        <w:rPr>
          <w:szCs w:val="24"/>
          <w:lang w:val="ru-RU"/>
        </w:rPr>
        <w:t>2)</w:t>
      </w:r>
      <w:r w:rsidR="006005AA" w:rsidRPr="002A7FCB">
        <w:rPr>
          <w:szCs w:val="24"/>
          <w:lang w:val="ru-RU"/>
        </w:rPr>
        <w:t xml:space="preserve"> уписивање мере у дневник образовно-васпитног рада и у ђач</w:t>
      </w:r>
      <w:r w:rsidR="006005AA" w:rsidRPr="002A7FCB">
        <w:rPr>
          <w:szCs w:val="24"/>
          <w:lang w:val="ru-RU"/>
        </w:rPr>
        <w:softHyphen/>
        <w:t>ку књижицу.</w:t>
      </w:r>
    </w:p>
    <w:p w:rsidR="006005AA" w:rsidRPr="002A7FCB" w:rsidRDefault="006005AA" w:rsidP="006005AA">
      <w:pPr>
        <w:ind w:firstLine="68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Уколико Школа, по коначности решења о изрицању вас</w:t>
      </w:r>
      <w:r w:rsidRPr="002A7FCB">
        <w:rPr>
          <w:szCs w:val="24"/>
          <w:lang w:val="sr-Cyrl-CS"/>
        </w:rPr>
        <w:softHyphen/>
        <w:t>пит</w:t>
      </w:r>
      <w:r w:rsidRPr="002A7FCB">
        <w:rPr>
          <w:szCs w:val="24"/>
          <w:lang w:val="sr-Cyrl-CS"/>
        </w:rPr>
        <w:softHyphen/>
        <w:t xml:space="preserve">но-дисциплинске мере </w:t>
      </w:r>
      <w:r w:rsidRPr="002A7FCB">
        <w:rPr>
          <w:szCs w:val="24"/>
        </w:rPr>
        <w:t>премештај ученика од петог до осмог разре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>да у другу основну школу</w:t>
      </w:r>
      <w:r w:rsidRPr="002A7FCB">
        <w:rPr>
          <w:szCs w:val="24"/>
          <w:lang w:val="sr-Cyrl-CS"/>
        </w:rPr>
        <w:t>, не успе да прибави сагласност родитеља, односно старатеља ученика и/или сагласност друге основне школе у коју ученик треба да пређе, директор ће донети решење којим се ова васпитно-дисциплинска мера замењује васпитно-дисциплинском ме</w:t>
      </w:r>
      <w:r w:rsidRPr="002A7FCB">
        <w:rPr>
          <w:szCs w:val="24"/>
          <w:lang w:val="sr-Cyrl-CS"/>
        </w:rPr>
        <w:softHyphen/>
        <w:t>ром укор наставничког већа.</w:t>
      </w: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rPr>
          <w:szCs w:val="24"/>
        </w:rPr>
      </w:pP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rPr>
          <w:szCs w:val="24"/>
          <w:lang w:val="ru-RU"/>
        </w:rPr>
      </w:pP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  <w:lang w:val="ru-RU"/>
        </w:rPr>
      </w:pPr>
      <w:r w:rsidRPr="002A7FCB">
        <w:rPr>
          <w:b/>
          <w:szCs w:val="24"/>
          <w:lang w:val="ru-RU"/>
        </w:rPr>
        <w:t xml:space="preserve">Члан </w:t>
      </w:r>
      <w:r w:rsidR="00CD54E3">
        <w:rPr>
          <w:b/>
          <w:szCs w:val="24"/>
          <w:lang w:val="ru-RU"/>
        </w:rPr>
        <w:t>49</w:t>
      </w:r>
      <w:r w:rsidRPr="002A7FCB">
        <w:rPr>
          <w:b/>
          <w:szCs w:val="24"/>
          <w:lang w:val="ru-RU"/>
        </w:rPr>
        <w:t>.</w:t>
      </w:r>
    </w:p>
    <w:p w:rsidR="006005AA" w:rsidRPr="002A7FCB" w:rsidRDefault="006005AA" w:rsidP="006005AA">
      <w:pPr>
        <w:ind w:firstLine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 xml:space="preserve">У радње извршења васпитних и васпитно-дисциплинских </w:t>
      </w:r>
      <w:r w:rsidRPr="002A7FCB">
        <w:rPr>
          <w:spacing w:val="-2"/>
          <w:szCs w:val="24"/>
          <w:lang w:val="sr-Cyrl-CS"/>
        </w:rPr>
        <w:t>ме</w:t>
      </w:r>
      <w:r w:rsidRPr="002A7FCB">
        <w:rPr>
          <w:spacing w:val="-2"/>
          <w:szCs w:val="24"/>
          <w:lang w:val="sr-Cyrl-CS"/>
        </w:rPr>
        <w:softHyphen/>
        <w:t>ра спада и смањење оцене из владања ученику којем је изречена мера</w:t>
      </w:r>
      <w:r w:rsidRPr="002A7FCB">
        <w:rPr>
          <w:szCs w:val="24"/>
          <w:lang w:val="sr-Cyrl-CS"/>
        </w:rPr>
        <w:t>.</w:t>
      </w:r>
    </w:p>
    <w:p w:rsidR="006A45B6" w:rsidRPr="002A7FCB" w:rsidRDefault="006A45B6" w:rsidP="006A45B6">
      <w:pPr>
        <w:shd w:val="clear" w:color="auto" w:fill="C6D9F1" w:themeFill="text2" w:themeFillTint="33"/>
        <w:spacing w:before="240" w:after="240"/>
        <w:jc w:val="center"/>
        <w:rPr>
          <w:b/>
          <w:bCs/>
          <w:noProof/>
          <w:szCs w:val="24"/>
          <w:lang w:val="sr-Cyrl-CS"/>
        </w:rPr>
      </w:pPr>
      <w:r w:rsidRPr="002A7FCB">
        <w:rPr>
          <w:b/>
          <w:bCs/>
          <w:noProof/>
          <w:szCs w:val="24"/>
          <w:lang w:val="sr-Cyrl-CS"/>
        </w:rPr>
        <w:t xml:space="preserve">Смањење оцене из владања </w:t>
      </w:r>
    </w:p>
    <w:p w:rsidR="006A45B6" w:rsidRPr="002A7FCB" w:rsidRDefault="006A45B6" w:rsidP="006A45B6">
      <w:pPr>
        <w:jc w:val="center"/>
        <w:rPr>
          <w:b/>
          <w:bCs/>
          <w:noProof/>
          <w:szCs w:val="24"/>
          <w:lang w:val="sr-Cyrl-CS"/>
        </w:rPr>
      </w:pPr>
      <w:r w:rsidRPr="002A7FCB">
        <w:rPr>
          <w:b/>
          <w:bCs/>
          <w:noProof/>
          <w:szCs w:val="24"/>
          <w:lang w:val="sr-Cyrl-CS"/>
        </w:rPr>
        <w:t xml:space="preserve">Члан </w:t>
      </w:r>
      <w:r w:rsidR="00CD54E3">
        <w:rPr>
          <w:b/>
          <w:bCs/>
          <w:noProof/>
          <w:szCs w:val="24"/>
          <w:lang w:val="sr-Cyrl-CS"/>
        </w:rPr>
        <w:t>50</w:t>
      </w:r>
      <w:r w:rsidR="003C1CD4" w:rsidRPr="002A7FCB">
        <w:rPr>
          <w:b/>
          <w:bCs/>
          <w:noProof/>
          <w:szCs w:val="24"/>
          <w:lang w:val="sr-Cyrl-CS"/>
        </w:rPr>
        <w:t>.</w:t>
      </w:r>
    </w:p>
    <w:p w:rsidR="006A45B6" w:rsidRPr="002A7FCB" w:rsidRDefault="006A45B6" w:rsidP="006A45B6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Због изречене васпитне мере ученику може смањити оцена из владања  а због изречене васпитно-дисциплинске мере ученику се обавезно смањује оцена из владања.</w:t>
      </w:r>
    </w:p>
    <w:p w:rsidR="006A45B6" w:rsidRPr="002A7FCB" w:rsidRDefault="006A45B6" w:rsidP="006A45B6">
      <w:pPr>
        <w:ind w:firstLine="708"/>
        <w:jc w:val="both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>Због изречене васпитне мере опомена, укор одељењског старешине и</w:t>
      </w:r>
      <w:r w:rsidRPr="002A7FCB">
        <w:rPr>
          <w:b/>
          <w:szCs w:val="24"/>
        </w:rPr>
        <w:t>ли</w:t>
      </w:r>
      <w:r w:rsidRPr="002A7FCB">
        <w:rPr>
          <w:b/>
          <w:szCs w:val="24"/>
          <w:lang w:val="sr-Cyrl-CS"/>
        </w:rPr>
        <w:t xml:space="preserve"> укор одељењског већа ученику може да се смањи оцена из владања на врло добро.</w:t>
      </w:r>
    </w:p>
    <w:p w:rsidR="006A45B6" w:rsidRPr="002A7FCB" w:rsidRDefault="006A45B6" w:rsidP="006A45B6">
      <w:pPr>
        <w:ind w:firstLine="708"/>
        <w:jc w:val="both"/>
        <w:rPr>
          <w:b/>
          <w:szCs w:val="24"/>
          <w:lang w:val="sr-Cyrl-CS"/>
        </w:rPr>
      </w:pPr>
      <w:r w:rsidRPr="002A7FCB">
        <w:rPr>
          <w:szCs w:val="24"/>
          <w:lang w:val="sr-Cyrl-CS"/>
        </w:rPr>
        <w:t>За изречену васпитно-дисциплинску меру</w:t>
      </w:r>
      <w:r w:rsidRPr="002A7FCB">
        <w:rPr>
          <w:b/>
          <w:szCs w:val="24"/>
          <w:lang w:val="sr-Cyrl-CS"/>
        </w:rPr>
        <w:t xml:space="preserve"> укор директора</w:t>
      </w:r>
      <w:r w:rsidRPr="002A7FCB">
        <w:rPr>
          <w:szCs w:val="24"/>
          <w:lang w:val="sr-Cyrl-CS"/>
        </w:rPr>
        <w:t xml:space="preserve"> оцена из владања смањује се на </w:t>
      </w:r>
      <w:r w:rsidRPr="002A7FCB">
        <w:rPr>
          <w:b/>
          <w:szCs w:val="24"/>
          <w:lang w:val="sr-Cyrl-CS"/>
        </w:rPr>
        <w:t xml:space="preserve"> добро, </w:t>
      </w:r>
      <w:r w:rsidRPr="002A7FCB">
        <w:rPr>
          <w:szCs w:val="24"/>
          <w:lang w:val="sr-Cyrl-CS"/>
        </w:rPr>
        <w:t>а за васпитно-дисциплинку меру</w:t>
      </w:r>
      <w:r w:rsidRPr="002A7FCB">
        <w:rPr>
          <w:b/>
          <w:szCs w:val="24"/>
          <w:lang w:val="sr-Cyrl-CS"/>
        </w:rPr>
        <w:t xml:space="preserve"> укор Наставничког већа </w:t>
      </w:r>
      <w:r w:rsidRPr="002A7FCB">
        <w:rPr>
          <w:szCs w:val="24"/>
          <w:lang w:val="sr-Cyrl-CS"/>
        </w:rPr>
        <w:t xml:space="preserve">оцена из владања смањује се на  </w:t>
      </w:r>
      <w:r w:rsidRPr="002A7FCB">
        <w:rPr>
          <w:b/>
          <w:szCs w:val="24"/>
          <w:lang w:val="sr-Cyrl-CS"/>
        </w:rPr>
        <w:t>задовољавајуће</w:t>
      </w:r>
      <w:r w:rsidRPr="002A7FCB">
        <w:rPr>
          <w:szCs w:val="24"/>
          <w:lang w:val="sr-Cyrl-CS"/>
        </w:rPr>
        <w:t>.</w:t>
      </w:r>
    </w:p>
    <w:p w:rsidR="006A45B6" w:rsidRPr="002A7FCB" w:rsidRDefault="006A45B6" w:rsidP="006A45B6">
      <w:pPr>
        <w:ind w:firstLine="708"/>
        <w:jc w:val="both"/>
        <w:rPr>
          <w:b/>
          <w:szCs w:val="24"/>
          <w:lang w:val="sr-Cyrl-CS"/>
        </w:rPr>
      </w:pPr>
      <w:r w:rsidRPr="002A7FCB">
        <w:rPr>
          <w:szCs w:val="24"/>
          <w:lang w:val="sr-Cyrl-CS"/>
        </w:rPr>
        <w:t>Када се одлуком Наставничког већа ученику изрекне васпитно-дисциплинска мера</w:t>
      </w:r>
      <w:r w:rsidRPr="002A7FCB">
        <w:rPr>
          <w:b/>
          <w:szCs w:val="24"/>
          <w:lang w:val="sr-Cyrl-CS"/>
        </w:rPr>
        <w:t xml:space="preserve"> премештај ученика  од 5. до 8. разреда  у другу основну школу, </w:t>
      </w:r>
      <w:r w:rsidRPr="002A7FCB">
        <w:rPr>
          <w:szCs w:val="24"/>
          <w:lang w:val="sr-Cyrl-CS"/>
        </w:rPr>
        <w:t xml:space="preserve">оцена из владања смањује се на </w:t>
      </w:r>
      <w:r w:rsidRPr="002A7FCB">
        <w:rPr>
          <w:b/>
          <w:szCs w:val="24"/>
          <w:lang w:val="sr-Cyrl-CS"/>
        </w:rPr>
        <w:t>незадовољавајуће.</w:t>
      </w:r>
    </w:p>
    <w:p w:rsidR="006A45B6" w:rsidRPr="002A7FCB" w:rsidRDefault="006A45B6" w:rsidP="006A45B6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На основу одлуке Наставничког већа о изрицању васпитно-дисциплинске мере премештаја ученика у другу основну школу уз сагласност родитеља, односно старатеља, директор школе доноси решење о премештају ученика.</w:t>
      </w:r>
    </w:p>
    <w:p w:rsidR="006A45B6" w:rsidRPr="002A7FCB" w:rsidRDefault="006A45B6" w:rsidP="006A45B6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 xml:space="preserve">Ако је ученик неоправдано изостао са наставе од </w:t>
      </w:r>
      <w:r w:rsidRPr="002A7FCB">
        <w:rPr>
          <w:b/>
          <w:szCs w:val="24"/>
          <w:lang w:val="sr-Cyrl-CS"/>
        </w:rPr>
        <w:t>26</w:t>
      </w:r>
      <w:r w:rsidRPr="002A7FCB">
        <w:rPr>
          <w:szCs w:val="24"/>
          <w:lang w:val="sr-Cyrl-CS"/>
        </w:rPr>
        <w:t xml:space="preserve"> до </w:t>
      </w:r>
      <w:r w:rsidRPr="002A7FCB">
        <w:rPr>
          <w:b/>
          <w:szCs w:val="24"/>
          <w:lang w:val="sr-Cyrl-CS"/>
        </w:rPr>
        <w:t>35</w:t>
      </w:r>
      <w:r w:rsidRPr="002A7FCB">
        <w:rPr>
          <w:szCs w:val="24"/>
          <w:lang w:val="sr-Cyrl-CS"/>
        </w:rPr>
        <w:t xml:space="preserve"> чаосва, изрећи ће му се васпитно-дисциплинска мера </w:t>
      </w:r>
      <w:r w:rsidRPr="002A7FCB">
        <w:rPr>
          <w:b/>
          <w:szCs w:val="24"/>
          <w:lang w:val="sr-Cyrl-CS"/>
        </w:rPr>
        <w:t>укор директора</w:t>
      </w:r>
      <w:r w:rsidRPr="002A7FCB">
        <w:rPr>
          <w:szCs w:val="24"/>
          <w:lang w:val="sr-Cyrl-CS"/>
        </w:rPr>
        <w:t xml:space="preserve"> и смањити оцена из владања на добро.</w:t>
      </w:r>
    </w:p>
    <w:p w:rsidR="006A45B6" w:rsidRPr="002A7FCB" w:rsidRDefault="006A45B6" w:rsidP="006A45B6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lastRenderedPageBreak/>
        <w:t xml:space="preserve">Ако је ученик неоправдано изостао са наставе од </w:t>
      </w:r>
      <w:r w:rsidRPr="002A7FCB">
        <w:rPr>
          <w:b/>
          <w:szCs w:val="24"/>
          <w:lang w:val="sr-Cyrl-CS"/>
        </w:rPr>
        <w:t>36</w:t>
      </w:r>
      <w:r w:rsidRPr="002A7FCB">
        <w:rPr>
          <w:szCs w:val="24"/>
          <w:lang w:val="sr-Cyrl-CS"/>
        </w:rPr>
        <w:t xml:space="preserve"> до </w:t>
      </w:r>
      <w:r w:rsidRPr="002A7FCB">
        <w:rPr>
          <w:b/>
          <w:szCs w:val="24"/>
          <w:lang w:val="sr-Cyrl-CS"/>
        </w:rPr>
        <w:t>45</w:t>
      </w:r>
      <w:r w:rsidRPr="002A7FCB">
        <w:rPr>
          <w:szCs w:val="24"/>
          <w:lang w:val="sr-Cyrl-CS"/>
        </w:rPr>
        <w:t xml:space="preserve"> чаосва, изрећи ће му се васпитно-дисциплинска мера </w:t>
      </w:r>
      <w:r w:rsidRPr="002A7FCB">
        <w:rPr>
          <w:b/>
          <w:szCs w:val="24"/>
          <w:lang w:val="sr-Cyrl-CS"/>
        </w:rPr>
        <w:t xml:space="preserve">укор </w:t>
      </w:r>
      <w:r w:rsidRPr="002A7FCB">
        <w:rPr>
          <w:b/>
          <w:szCs w:val="24"/>
        </w:rPr>
        <w:t>директора</w:t>
      </w:r>
      <w:r w:rsidRPr="002A7FCB">
        <w:rPr>
          <w:szCs w:val="24"/>
          <w:lang w:val="sr-Cyrl-CS"/>
        </w:rPr>
        <w:t xml:space="preserve"> и смањити оцена из владања на </w:t>
      </w:r>
      <w:r w:rsidRPr="002A7FCB">
        <w:rPr>
          <w:b/>
          <w:szCs w:val="24"/>
          <w:lang w:val="sr-Cyrl-CS"/>
        </w:rPr>
        <w:t>задовољавајуће</w:t>
      </w:r>
      <w:r w:rsidRPr="002A7FCB">
        <w:rPr>
          <w:szCs w:val="24"/>
          <w:lang w:val="sr-Cyrl-CS"/>
        </w:rPr>
        <w:t>.</w:t>
      </w:r>
    </w:p>
    <w:p w:rsidR="006A45B6" w:rsidRPr="002A7FCB" w:rsidRDefault="006A45B6" w:rsidP="006A45B6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Ако је ученик неоправдано изостао са наставе пр</w:t>
      </w:r>
      <w:r w:rsidRPr="002A7FCB">
        <w:rPr>
          <w:szCs w:val="24"/>
        </w:rPr>
        <w:t>e</w:t>
      </w:r>
      <w:r w:rsidRPr="002A7FCB">
        <w:rPr>
          <w:szCs w:val="24"/>
          <w:lang w:val="sr-Cyrl-CS"/>
        </w:rPr>
        <w:t xml:space="preserve">ко </w:t>
      </w:r>
      <w:r w:rsidRPr="002A7FCB">
        <w:rPr>
          <w:b/>
          <w:szCs w:val="24"/>
          <w:lang w:val="sr-Cyrl-CS"/>
        </w:rPr>
        <w:t>45</w:t>
      </w:r>
      <w:r w:rsidRPr="002A7FCB">
        <w:rPr>
          <w:szCs w:val="24"/>
          <w:lang w:val="sr-Cyrl-CS"/>
        </w:rPr>
        <w:t xml:space="preserve"> часова, изрећи ће му се васпитно-дисциплинска мера </w:t>
      </w:r>
      <w:r w:rsidRPr="002A7FCB">
        <w:rPr>
          <w:b/>
          <w:szCs w:val="24"/>
          <w:lang w:val="sr-Cyrl-CS"/>
        </w:rPr>
        <w:t>укор Наставничког већа</w:t>
      </w:r>
      <w:r w:rsidRPr="002A7FCB">
        <w:rPr>
          <w:szCs w:val="24"/>
          <w:lang w:val="sr-Cyrl-CS"/>
        </w:rPr>
        <w:t xml:space="preserve"> и смањити оцена из владања на </w:t>
      </w:r>
      <w:r w:rsidRPr="002A7FCB">
        <w:rPr>
          <w:b/>
          <w:szCs w:val="24"/>
          <w:lang w:val="sr-Cyrl-CS"/>
        </w:rPr>
        <w:t>незадовољавајуће</w:t>
      </w:r>
      <w:r w:rsidRPr="002A7FCB">
        <w:rPr>
          <w:szCs w:val="24"/>
          <w:lang w:val="sr-Cyrl-CS"/>
        </w:rPr>
        <w:t>.</w:t>
      </w:r>
    </w:p>
    <w:p w:rsidR="006A45B6" w:rsidRPr="002A7FCB" w:rsidRDefault="006A45B6" w:rsidP="006A45B6">
      <w:pPr>
        <w:ind w:firstLine="708"/>
        <w:rPr>
          <w:b/>
          <w:noProof/>
          <w:szCs w:val="24"/>
          <w:lang w:val="sr-Cyrl-CS"/>
        </w:rPr>
      </w:pPr>
      <w:r w:rsidRPr="002A7FCB">
        <w:rPr>
          <w:b/>
          <w:noProof/>
          <w:szCs w:val="24"/>
          <w:lang w:val="sr-Cyrl-CS"/>
        </w:rPr>
        <w:t xml:space="preserve">Владање ученика у току полугодишта може се оценити само описно, тако да и смањена оцена из владања због изречене васпитне, односно васпитно-дисциплинске мере мора да буде описна. </w:t>
      </w:r>
    </w:p>
    <w:p w:rsidR="006A45B6" w:rsidRPr="002A7FCB" w:rsidRDefault="006A45B6" w:rsidP="006A45B6">
      <w:pPr>
        <w:jc w:val="center"/>
        <w:rPr>
          <w:b/>
          <w:bCs/>
          <w:noProof/>
          <w:szCs w:val="24"/>
          <w:lang w:val="sr-Cyrl-CS"/>
        </w:rPr>
      </w:pPr>
      <w:r w:rsidRPr="002A7FCB">
        <w:rPr>
          <w:b/>
          <w:bCs/>
          <w:noProof/>
          <w:szCs w:val="24"/>
          <w:lang w:val="sr-Cyrl-CS"/>
        </w:rPr>
        <w:t xml:space="preserve">Члан </w:t>
      </w:r>
      <w:r w:rsidR="00CD54E3">
        <w:rPr>
          <w:b/>
          <w:bCs/>
          <w:noProof/>
          <w:szCs w:val="24"/>
          <w:lang w:val="sr-Cyrl-CS"/>
        </w:rPr>
        <w:t>51</w:t>
      </w:r>
      <w:r w:rsidR="00027A38" w:rsidRPr="002A7FCB">
        <w:rPr>
          <w:b/>
          <w:bCs/>
          <w:noProof/>
          <w:szCs w:val="24"/>
          <w:lang w:val="sr-Cyrl-CS"/>
        </w:rPr>
        <w:t>.</w:t>
      </w:r>
      <w:r w:rsidRPr="002A7FCB">
        <w:rPr>
          <w:b/>
          <w:bCs/>
          <w:noProof/>
          <w:szCs w:val="24"/>
          <w:lang w:val="sr-Cyrl-CS"/>
        </w:rPr>
        <w:t xml:space="preserve"> </w:t>
      </w:r>
    </w:p>
    <w:p w:rsidR="006A45B6" w:rsidRPr="002A7FCB" w:rsidRDefault="006A45B6" w:rsidP="006A45B6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Закључну оцену из владања утврђује одељењско веће на предлог одељењског старешине на крају првог и другог полугодишта на основу сагледавања личности и понашања ученика у целини, процењивањем његовог укупног понашања и извршавања обавеза прописаних законом и изречених васптиних или васпитно-дисциплинских мера и њихових ефеката.</w:t>
      </w:r>
    </w:p>
    <w:p w:rsidR="006A45B6" w:rsidRPr="002A7FCB" w:rsidRDefault="006A45B6" w:rsidP="006A45B6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Оцена из владања се поправља када дође до позитивне промене у понашању ученика.</w:t>
      </w:r>
    </w:p>
    <w:p w:rsidR="006A45B6" w:rsidRPr="002A7FCB" w:rsidRDefault="006A45B6" w:rsidP="006A45B6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Владање ученика шестог, седмог и осмог разреда оцењује се описно у току полуго</w:t>
      </w:r>
      <w:r w:rsidR="00027A38" w:rsidRPr="002A7FCB">
        <w:rPr>
          <w:szCs w:val="24"/>
          <w:lang w:val="sr-Cyrl-CS"/>
        </w:rPr>
        <w:t>д</w:t>
      </w:r>
      <w:r w:rsidRPr="002A7FCB">
        <w:rPr>
          <w:szCs w:val="24"/>
          <w:lang w:val="sr-Cyrl-CS"/>
        </w:rPr>
        <w:t>ишта, а бројчано на крају првог и другог полугодишта и утиче на општи успех.</w:t>
      </w:r>
    </w:p>
    <w:p w:rsidR="006A45B6" w:rsidRPr="002A7FCB" w:rsidRDefault="006A45B6" w:rsidP="006A45B6">
      <w:pPr>
        <w:ind w:firstLine="708"/>
        <w:jc w:val="both"/>
        <w:rPr>
          <w:szCs w:val="24"/>
        </w:rPr>
      </w:pPr>
    </w:p>
    <w:p w:rsidR="006A45B6" w:rsidRPr="002A7FCB" w:rsidRDefault="006A45B6" w:rsidP="006A45B6">
      <w:pPr>
        <w:ind w:left="360"/>
        <w:jc w:val="both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>Табеларни приказ смањења оцене из владања због изречене васпитно-дисциплинске мере услед неоправданог изостајања са наставе и учесталог чињења лакше повреде</w:t>
      </w:r>
    </w:p>
    <w:p w:rsidR="006A45B6" w:rsidRPr="002A7FCB" w:rsidRDefault="006A45B6" w:rsidP="006A45B6">
      <w:pPr>
        <w:jc w:val="center"/>
        <w:rPr>
          <w:b/>
          <w:bCs/>
          <w:noProof/>
          <w:szCs w:val="24"/>
          <w:lang w:val="sr-Cyrl-CS"/>
        </w:rPr>
      </w:pPr>
      <w:r w:rsidRPr="002A7FCB">
        <w:rPr>
          <w:b/>
          <w:bCs/>
          <w:noProof/>
          <w:szCs w:val="24"/>
          <w:lang w:val="sr-Cyrl-CS"/>
        </w:rPr>
        <w:t xml:space="preserve">Члан </w:t>
      </w:r>
      <w:r w:rsidR="00CD54E3">
        <w:rPr>
          <w:b/>
          <w:bCs/>
          <w:noProof/>
          <w:szCs w:val="24"/>
          <w:lang w:val="sr-Cyrl-CS"/>
        </w:rPr>
        <w:t>52</w:t>
      </w:r>
      <w:r w:rsidR="00027A38" w:rsidRPr="002A7FCB">
        <w:rPr>
          <w:b/>
          <w:bCs/>
          <w:noProof/>
          <w:szCs w:val="24"/>
          <w:lang w:val="sr-Cyrl-CS"/>
        </w:rPr>
        <w:t>.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808"/>
        <w:gridCol w:w="2700"/>
        <w:gridCol w:w="4760"/>
      </w:tblGrid>
      <w:tr w:rsidR="006A45B6" w:rsidRPr="002A7FCB" w:rsidTr="006A45B6">
        <w:trPr>
          <w:trHeight w:val="64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Број неоправданих изостанака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Васпитно-дисциплинска мера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6A45B6" w:rsidRPr="002A7FCB" w:rsidRDefault="006A45B6" w:rsidP="006A45B6">
            <w:pPr>
              <w:jc w:val="center"/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Оцена из владања</w:t>
            </w:r>
          </w:p>
        </w:tc>
      </w:tr>
      <w:tr w:rsidR="006A45B6" w:rsidRPr="002A7FCB" w:rsidTr="006A45B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2</w:t>
            </w:r>
            <w:r w:rsidRPr="002A7FCB">
              <w:rPr>
                <w:b/>
                <w:szCs w:val="24"/>
              </w:rPr>
              <w:t>6</w:t>
            </w:r>
            <w:r w:rsidRPr="002A7FCB">
              <w:rPr>
                <w:b/>
                <w:szCs w:val="24"/>
                <w:lang w:val="sr-Cyrl-CS"/>
              </w:rPr>
              <w:t>-35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Укор директора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Добро</w:t>
            </w:r>
          </w:p>
        </w:tc>
      </w:tr>
      <w:tr w:rsidR="006A45B6" w:rsidRPr="002A7FCB" w:rsidTr="006A45B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36-45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Укор директора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Задовољавајуће</w:t>
            </w:r>
          </w:p>
        </w:tc>
      </w:tr>
      <w:tr w:rsidR="006A45B6" w:rsidRPr="002A7FCB" w:rsidTr="006A45B6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Преко 45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Укор Наставничког већа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Незадовољавајуће</w:t>
            </w:r>
          </w:p>
        </w:tc>
      </w:tr>
    </w:tbl>
    <w:p w:rsidR="006A45B6" w:rsidRPr="002A7FCB" w:rsidRDefault="006A45B6" w:rsidP="006A45B6">
      <w:pPr>
        <w:rPr>
          <w:b/>
          <w:szCs w:val="24"/>
        </w:rPr>
      </w:pPr>
    </w:p>
    <w:p w:rsidR="006A45B6" w:rsidRPr="002A7FCB" w:rsidRDefault="006A45B6" w:rsidP="006A45B6">
      <w:pPr>
        <w:rPr>
          <w:b/>
          <w:szCs w:val="24"/>
          <w:u w:val="single"/>
          <w:lang w:val="sr-Cyrl-CS"/>
        </w:rPr>
      </w:pPr>
      <w:r w:rsidRPr="002A7FCB">
        <w:rPr>
          <w:b/>
          <w:szCs w:val="24"/>
          <w:lang w:val="sr-Cyrl-CS"/>
        </w:rPr>
        <w:t>Табеларни приказ начина оцењивања владања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3"/>
        <w:gridCol w:w="3012"/>
        <w:gridCol w:w="1903"/>
        <w:gridCol w:w="1774"/>
      </w:tblGrid>
      <w:tr w:rsidR="006A45B6" w:rsidRPr="002A7FCB" w:rsidTr="006A45B6">
        <w:trPr>
          <w:trHeight w:val="360"/>
        </w:trPr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РАЗРЕД</w:t>
            </w:r>
          </w:p>
        </w:tc>
        <w:tc>
          <w:tcPr>
            <w:tcW w:w="3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Оцена из владања у току полугодишта</w:t>
            </w:r>
          </w:p>
        </w:tc>
        <w:tc>
          <w:tcPr>
            <w:tcW w:w="3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6A45B6" w:rsidRPr="002A7FCB" w:rsidRDefault="006A45B6" w:rsidP="006A45B6">
            <w:pPr>
              <w:jc w:val="center"/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Оцена из владања</w:t>
            </w:r>
          </w:p>
        </w:tc>
      </w:tr>
      <w:tr w:rsidR="006A45B6" w:rsidRPr="002A7FCB" w:rsidTr="006A45B6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На крају првог</w:t>
            </w:r>
          </w:p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полугодишта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На крају другог полугодишта</w:t>
            </w:r>
          </w:p>
        </w:tc>
      </w:tr>
      <w:tr w:rsidR="006A45B6" w:rsidRPr="002A7FCB" w:rsidTr="006A45B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ПРВИ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</w:tr>
      <w:tr w:rsidR="006A45B6" w:rsidRPr="002A7FCB" w:rsidTr="006A45B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ДРУГИ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</w:tr>
      <w:tr w:rsidR="006A45B6" w:rsidRPr="002A7FCB" w:rsidTr="006A45B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ТРЕЋИ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</w:tr>
      <w:tr w:rsidR="006A45B6" w:rsidRPr="002A7FCB" w:rsidTr="006A45B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ЧЕТВРТИ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</w:tr>
      <w:tr w:rsidR="006A45B6" w:rsidRPr="002A7FCB" w:rsidTr="006A45B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ПЕТИ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</w:tr>
      <w:tr w:rsidR="006A45B6" w:rsidRPr="002A7FCB" w:rsidTr="006A45B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ШЕСТИ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БРОЈЧАНА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БРОЈЧАНА</w:t>
            </w:r>
          </w:p>
        </w:tc>
      </w:tr>
      <w:tr w:rsidR="006A45B6" w:rsidRPr="002A7FCB" w:rsidTr="006A45B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СЕДМИ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БРОЈЧАНА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БРОЈЧАНА</w:t>
            </w:r>
          </w:p>
        </w:tc>
      </w:tr>
      <w:tr w:rsidR="006A45B6" w:rsidRPr="002A7FCB" w:rsidTr="006A45B6"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ОСМИ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БРОЈЧАНА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БРОЈЧАНА</w:t>
            </w:r>
          </w:p>
        </w:tc>
      </w:tr>
    </w:tbl>
    <w:p w:rsidR="00C6469E" w:rsidRDefault="00C6469E" w:rsidP="006A45B6">
      <w:pPr>
        <w:ind w:left="360"/>
        <w:rPr>
          <w:b/>
          <w:szCs w:val="24"/>
          <w:lang/>
        </w:rPr>
      </w:pPr>
    </w:p>
    <w:p w:rsidR="006A45B6" w:rsidRPr="002A7FCB" w:rsidRDefault="006A45B6" w:rsidP="006A45B6">
      <w:pPr>
        <w:ind w:left="360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lastRenderedPageBreak/>
        <w:t>Табеларни приказ оцене из владања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1"/>
        <w:gridCol w:w="4811"/>
      </w:tblGrid>
      <w:tr w:rsidR="006A45B6" w:rsidRPr="002A7FCB" w:rsidTr="006A45B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ОПИСНА ОЦЕНА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A45B6" w:rsidRPr="002A7FCB" w:rsidRDefault="006A45B6" w:rsidP="006A45B6">
            <w:pPr>
              <w:rPr>
                <w:b/>
                <w:szCs w:val="24"/>
                <w:lang w:val="sr-Cyrl-CS"/>
              </w:rPr>
            </w:pPr>
            <w:r w:rsidRPr="002A7FCB">
              <w:rPr>
                <w:b/>
                <w:szCs w:val="24"/>
                <w:lang w:val="sr-Cyrl-CS"/>
              </w:rPr>
              <w:t>БРОЈЧАНА ОЦЕНА</w:t>
            </w:r>
          </w:p>
        </w:tc>
      </w:tr>
      <w:tr w:rsidR="006A45B6" w:rsidRPr="002A7FCB" w:rsidTr="006A45B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szCs w:val="24"/>
                <w:lang w:val="sr-Cyrl-CS"/>
              </w:rPr>
            </w:pPr>
            <w:r w:rsidRPr="002A7FCB">
              <w:rPr>
                <w:szCs w:val="24"/>
                <w:lang w:val="sr-Cyrl-CS"/>
              </w:rPr>
              <w:t>Примерно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szCs w:val="24"/>
                <w:lang w:val="sr-Cyrl-CS"/>
              </w:rPr>
            </w:pPr>
            <w:r w:rsidRPr="002A7FCB">
              <w:rPr>
                <w:szCs w:val="24"/>
                <w:lang w:val="sr-Cyrl-CS"/>
              </w:rPr>
              <w:t>Примерно 5</w:t>
            </w:r>
          </w:p>
        </w:tc>
      </w:tr>
      <w:tr w:rsidR="006A45B6" w:rsidRPr="002A7FCB" w:rsidTr="006A45B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szCs w:val="24"/>
                <w:lang w:val="sr-Cyrl-CS"/>
              </w:rPr>
            </w:pPr>
            <w:r w:rsidRPr="002A7FCB">
              <w:rPr>
                <w:szCs w:val="24"/>
                <w:lang w:val="sr-Cyrl-CS"/>
              </w:rPr>
              <w:t>Вр. добро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szCs w:val="24"/>
                <w:lang w:val="sr-Cyrl-CS"/>
              </w:rPr>
            </w:pPr>
            <w:r w:rsidRPr="002A7FCB">
              <w:rPr>
                <w:szCs w:val="24"/>
                <w:lang w:val="sr-Cyrl-CS"/>
              </w:rPr>
              <w:t>Вр. добро 4</w:t>
            </w:r>
          </w:p>
        </w:tc>
      </w:tr>
      <w:tr w:rsidR="006A45B6" w:rsidRPr="002A7FCB" w:rsidTr="006A45B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szCs w:val="24"/>
                <w:lang w:val="sr-Cyrl-CS"/>
              </w:rPr>
            </w:pPr>
            <w:r w:rsidRPr="002A7FCB">
              <w:rPr>
                <w:szCs w:val="24"/>
                <w:lang w:val="sr-Cyrl-CS"/>
              </w:rPr>
              <w:t>Добро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szCs w:val="24"/>
                <w:lang w:val="sr-Cyrl-CS"/>
              </w:rPr>
            </w:pPr>
            <w:r w:rsidRPr="002A7FCB">
              <w:rPr>
                <w:szCs w:val="24"/>
                <w:lang w:val="sr-Cyrl-CS"/>
              </w:rPr>
              <w:t>Добро 3</w:t>
            </w:r>
          </w:p>
        </w:tc>
      </w:tr>
      <w:tr w:rsidR="006A45B6" w:rsidRPr="002A7FCB" w:rsidTr="006A45B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szCs w:val="24"/>
                <w:lang w:val="sr-Cyrl-CS"/>
              </w:rPr>
            </w:pPr>
            <w:r w:rsidRPr="002A7FCB">
              <w:rPr>
                <w:szCs w:val="24"/>
                <w:lang w:val="sr-Cyrl-CS"/>
              </w:rPr>
              <w:t>Задовољавајуће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szCs w:val="24"/>
                <w:lang w:val="sr-Cyrl-CS"/>
              </w:rPr>
            </w:pPr>
            <w:r w:rsidRPr="002A7FCB">
              <w:rPr>
                <w:szCs w:val="24"/>
                <w:lang w:val="sr-Cyrl-CS"/>
              </w:rPr>
              <w:t>Задовољавајуће 2</w:t>
            </w:r>
          </w:p>
        </w:tc>
      </w:tr>
      <w:tr w:rsidR="006A45B6" w:rsidRPr="002A7FCB" w:rsidTr="006A45B6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szCs w:val="24"/>
                <w:lang w:val="sr-Cyrl-CS"/>
              </w:rPr>
            </w:pPr>
            <w:r w:rsidRPr="002A7FCB">
              <w:rPr>
                <w:szCs w:val="24"/>
                <w:lang w:val="sr-Cyrl-CS"/>
              </w:rPr>
              <w:t>Незадовољавајуће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5B6" w:rsidRPr="002A7FCB" w:rsidRDefault="006A45B6" w:rsidP="006A45B6">
            <w:pPr>
              <w:rPr>
                <w:szCs w:val="24"/>
                <w:lang w:val="sr-Cyrl-CS"/>
              </w:rPr>
            </w:pPr>
            <w:r w:rsidRPr="002A7FCB">
              <w:rPr>
                <w:szCs w:val="24"/>
                <w:lang w:val="sr-Cyrl-CS"/>
              </w:rPr>
              <w:t>Незадовољавајуће 1</w:t>
            </w:r>
          </w:p>
        </w:tc>
      </w:tr>
    </w:tbl>
    <w:p w:rsidR="006A45B6" w:rsidRPr="002A7FCB" w:rsidRDefault="006A45B6" w:rsidP="006005AA">
      <w:pPr>
        <w:ind w:firstLine="720"/>
        <w:jc w:val="both"/>
        <w:rPr>
          <w:szCs w:val="24"/>
          <w:lang w:val="sr-Cyrl-CS"/>
        </w:rPr>
      </w:pPr>
    </w:p>
    <w:p w:rsidR="006005AA" w:rsidRPr="002A7FCB" w:rsidRDefault="006005AA" w:rsidP="006005AA">
      <w:pPr>
        <w:ind w:firstLine="720"/>
        <w:jc w:val="both"/>
        <w:rPr>
          <w:szCs w:val="24"/>
        </w:rPr>
      </w:pPr>
      <w:r w:rsidRPr="002A7FCB">
        <w:rPr>
          <w:szCs w:val="24"/>
        </w:rPr>
        <w:t>Оцена из владања смањује се због изречене васпитно-дисци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 xml:space="preserve">плинске мере, а може да се смањи због </w:t>
      </w:r>
      <w:r w:rsidRPr="002A7FCB">
        <w:rPr>
          <w:szCs w:val="24"/>
          <w:lang w:val="sr-Cyrl-CS"/>
        </w:rPr>
        <w:t>изречене васпитне мере</w:t>
      </w:r>
      <w:r w:rsidRPr="002A7FCB">
        <w:rPr>
          <w:szCs w:val="24"/>
        </w:rPr>
        <w:t>.</w:t>
      </w:r>
    </w:p>
    <w:p w:rsidR="006005AA" w:rsidRPr="002A7FCB" w:rsidRDefault="006005AA" w:rsidP="006005AA">
      <w:pPr>
        <w:ind w:firstLine="720"/>
        <w:jc w:val="both"/>
        <w:rPr>
          <w:szCs w:val="24"/>
        </w:rPr>
      </w:pPr>
      <w:r w:rsidRPr="002A7FCB">
        <w:rPr>
          <w:szCs w:val="24"/>
        </w:rPr>
        <w:t>Оцена из владања поправља се на предлог одеље</w:t>
      </w:r>
      <w:r w:rsidRPr="002A7FCB">
        <w:rPr>
          <w:szCs w:val="24"/>
          <w:lang w:val="sr-Cyrl-CS"/>
        </w:rPr>
        <w:t>њ</w:t>
      </w:r>
      <w:r w:rsidRPr="002A7FCB">
        <w:rPr>
          <w:szCs w:val="24"/>
        </w:rPr>
        <w:t>ског ста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>решине најкасније на крају</w:t>
      </w:r>
      <w:r w:rsidRPr="002A7FCB">
        <w:rPr>
          <w:szCs w:val="24"/>
          <w:lang w:val="sr-Cyrl-CS"/>
        </w:rPr>
        <w:t xml:space="preserve"> </w:t>
      </w:r>
      <w:r w:rsidRPr="002A7FCB">
        <w:rPr>
          <w:szCs w:val="24"/>
        </w:rPr>
        <w:t>класификационог периода, односно по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>лу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>годишта када ученик:</w:t>
      </w:r>
    </w:p>
    <w:p w:rsidR="006005AA" w:rsidRPr="002A7FCB" w:rsidRDefault="006005AA" w:rsidP="006005AA">
      <w:pPr>
        <w:suppressAutoHyphens w:val="0"/>
        <w:ind w:firstLine="720"/>
        <w:jc w:val="both"/>
        <w:rPr>
          <w:szCs w:val="24"/>
        </w:rPr>
      </w:pPr>
      <w:r w:rsidRPr="002A7FCB">
        <w:rPr>
          <w:szCs w:val="24"/>
          <w:lang w:val="sr-Cyrl-CS"/>
        </w:rPr>
        <w:t xml:space="preserve">1) </w:t>
      </w:r>
      <w:r w:rsidRPr="002A7FCB">
        <w:rPr>
          <w:szCs w:val="24"/>
        </w:rPr>
        <w:t xml:space="preserve">показује позитивне промене у свом понашању; </w:t>
      </w:r>
    </w:p>
    <w:p w:rsidR="006005AA" w:rsidRPr="002A7FCB" w:rsidRDefault="006005AA" w:rsidP="006005AA">
      <w:pPr>
        <w:suppressAutoHyphens w:val="0"/>
        <w:ind w:firstLine="720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 xml:space="preserve">2) </w:t>
      </w:r>
      <w:r w:rsidRPr="002A7FCB">
        <w:rPr>
          <w:szCs w:val="24"/>
        </w:rPr>
        <w:t xml:space="preserve">прихвата одговорност за своје поступке и коригује своје понашање </w:t>
      </w:r>
      <w:r w:rsidRPr="002A7FCB">
        <w:rPr>
          <w:szCs w:val="24"/>
          <w:lang w:val="sr-Cyrl-CS"/>
        </w:rPr>
        <w:t>после</w:t>
      </w:r>
      <w:r w:rsidRPr="002A7FCB">
        <w:rPr>
          <w:szCs w:val="24"/>
        </w:rPr>
        <w:t xml:space="preserve"> указивања на непримено понашање, </w:t>
      </w:r>
      <w:r w:rsidRPr="002A7FCB">
        <w:rPr>
          <w:szCs w:val="24"/>
          <w:lang w:val="sr-Cyrl-CS"/>
        </w:rPr>
        <w:t>после</w:t>
      </w:r>
      <w:r w:rsidRPr="002A7FCB">
        <w:rPr>
          <w:szCs w:val="24"/>
        </w:rPr>
        <w:t xml:space="preserve"> изречене васпитне, односно васпино-дисциплинске  мере;</w:t>
      </w:r>
    </w:p>
    <w:p w:rsidR="006005AA" w:rsidRPr="002A7FCB" w:rsidRDefault="006005AA" w:rsidP="006005AA">
      <w:pPr>
        <w:suppressAutoHyphens w:val="0"/>
        <w:ind w:firstLine="720"/>
        <w:jc w:val="both"/>
        <w:rPr>
          <w:szCs w:val="24"/>
        </w:rPr>
      </w:pPr>
      <w:r w:rsidRPr="002A7FCB">
        <w:rPr>
          <w:szCs w:val="24"/>
          <w:lang w:val="sr-Cyrl-CS"/>
        </w:rPr>
        <w:t xml:space="preserve">3) </w:t>
      </w:r>
      <w:r w:rsidRPr="002A7FCB">
        <w:rPr>
          <w:szCs w:val="24"/>
        </w:rPr>
        <w:t>коригује своје понашање кроз појачани васпитни рад.</w:t>
      </w:r>
    </w:p>
    <w:p w:rsidR="006A45B6" w:rsidRPr="002A7FCB" w:rsidRDefault="006A45B6" w:rsidP="006005AA">
      <w:pPr>
        <w:suppressAutoHyphens w:val="0"/>
        <w:ind w:firstLine="720"/>
        <w:jc w:val="both"/>
        <w:rPr>
          <w:szCs w:val="24"/>
        </w:rPr>
      </w:pPr>
    </w:p>
    <w:p w:rsidR="00940833" w:rsidRPr="002A7FCB" w:rsidRDefault="00940833" w:rsidP="00027A38">
      <w:pPr>
        <w:shd w:val="clear" w:color="auto" w:fill="C6D9F1" w:themeFill="text2" w:themeFillTint="33"/>
        <w:spacing w:before="100" w:beforeAutospacing="1" w:after="100" w:afterAutospacing="1"/>
        <w:jc w:val="center"/>
        <w:rPr>
          <w:szCs w:val="24"/>
        </w:rPr>
      </w:pPr>
      <w:r w:rsidRPr="002A7FCB">
        <w:rPr>
          <w:b/>
          <w:szCs w:val="24"/>
          <w:lang w:val="sr-Cyrl-CS"/>
        </w:rPr>
        <w:t>ОЦЕНА ИЗ ВЛАДАЊА</w:t>
      </w:r>
    </w:p>
    <w:p w:rsidR="00940833" w:rsidRPr="002A7FCB" w:rsidRDefault="00027A38" w:rsidP="00027A38">
      <w:pPr>
        <w:ind w:firstLine="1418"/>
        <w:rPr>
          <w:szCs w:val="24"/>
        </w:rPr>
      </w:pPr>
      <w:r w:rsidRPr="002A7FCB">
        <w:rPr>
          <w:b/>
          <w:szCs w:val="24"/>
          <w:lang w:val="sr-Cyrl-CS"/>
        </w:rPr>
        <w:t xml:space="preserve">                                          </w:t>
      </w:r>
      <w:r w:rsidR="00940833" w:rsidRPr="002A7FCB">
        <w:rPr>
          <w:b/>
          <w:szCs w:val="24"/>
          <w:lang w:val="sr-Cyrl-CS"/>
        </w:rPr>
        <w:t xml:space="preserve">Члан </w:t>
      </w:r>
      <w:r w:rsidR="00CD54E3">
        <w:rPr>
          <w:b/>
          <w:szCs w:val="24"/>
        </w:rPr>
        <w:t>53</w:t>
      </w:r>
      <w:r w:rsidR="00940833" w:rsidRPr="002A7FCB">
        <w:rPr>
          <w:b/>
          <w:szCs w:val="24"/>
          <w:lang w:val="sr-Cyrl-CS"/>
        </w:rPr>
        <w:t>.</w:t>
      </w:r>
    </w:p>
    <w:p w:rsidR="00940833" w:rsidRPr="002A7FCB" w:rsidRDefault="00940833" w:rsidP="00CD54E3">
      <w:pPr>
        <w:ind w:firstLine="720"/>
        <w:jc w:val="both"/>
        <w:rPr>
          <w:szCs w:val="24"/>
        </w:rPr>
      </w:pPr>
      <w:r w:rsidRPr="002A7FCB">
        <w:rPr>
          <w:szCs w:val="24"/>
        </w:rPr>
        <w:t xml:space="preserve">Владање ученика од првог до петог разреда оцењује се описном оценом </w:t>
      </w:r>
      <w:r w:rsidRPr="002A7FCB">
        <w:rPr>
          <w:szCs w:val="24"/>
          <w:lang w:val="sr-Cyrl-CS"/>
        </w:rPr>
        <w:t xml:space="preserve">у току и на крају пологодишта и оцена </w:t>
      </w:r>
      <w:r w:rsidRPr="002A7FCB">
        <w:rPr>
          <w:szCs w:val="24"/>
        </w:rPr>
        <w:t>не утиче на општи успех ученика.</w:t>
      </w:r>
    </w:p>
    <w:p w:rsidR="00940833" w:rsidRPr="002A7FCB" w:rsidRDefault="00940833" w:rsidP="00CD54E3">
      <w:pPr>
        <w:ind w:firstLine="720"/>
        <w:jc w:val="both"/>
        <w:rPr>
          <w:szCs w:val="24"/>
        </w:rPr>
      </w:pPr>
      <w:r w:rsidRPr="002A7FCB">
        <w:rPr>
          <w:szCs w:val="24"/>
        </w:rPr>
        <w:t xml:space="preserve">Владање ученика </w:t>
      </w:r>
      <w:r w:rsidRPr="002A7FCB">
        <w:rPr>
          <w:szCs w:val="24"/>
          <w:lang w:val="sr-Cyrl-CS"/>
        </w:rPr>
        <w:t xml:space="preserve">од </w:t>
      </w:r>
      <w:r w:rsidRPr="002A7FCB">
        <w:rPr>
          <w:szCs w:val="24"/>
        </w:rPr>
        <w:t>шестог до осмог разреда оцењује се описно у току полугодишта, а бројчано на крају првог и другог полугодишта и утиче на општи успех.</w:t>
      </w:r>
    </w:p>
    <w:p w:rsidR="00940833" w:rsidRPr="002A7FCB" w:rsidRDefault="00940833" w:rsidP="00CD54E3">
      <w:pPr>
        <w:ind w:firstLine="720"/>
        <w:jc w:val="both"/>
        <w:rPr>
          <w:szCs w:val="24"/>
        </w:rPr>
      </w:pPr>
      <w:r w:rsidRPr="002A7FCB">
        <w:rPr>
          <w:szCs w:val="24"/>
        </w:rPr>
        <w:t>Владање се оцењује најмање два пута у току полугодишта.</w:t>
      </w:r>
    </w:p>
    <w:p w:rsidR="00940833" w:rsidRPr="002A7FCB" w:rsidRDefault="00940833" w:rsidP="00CD54E3">
      <w:pPr>
        <w:ind w:firstLine="720"/>
        <w:jc w:val="both"/>
        <w:rPr>
          <w:szCs w:val="24"/>
        </w:rPr>
      </w:pPr>
      <w:r w:rsidRPr="002A7FCB">
        <w:rPr>
          <w:szCs w:val="24"/>
        </w:rPr>
        <w:t>На оцену из владања не утичу оцене из предмета.</w:t>
      </w:r>
    </w:p>
    <w:p w:rsidR="00940833" w:rsidRPr="002A7FCB" w:rsidRDefault="00940833" w:rsidP="00940833">
      <w:pPr>
        <w:rPr>
          <w:szCs w:val="24"/>
        </w:rPr>
      </w:pPr>
      <w:r w:rsidRPr="002A7FCB">
        <w:rPr>
          <w:rFonts w:ascii="Arial" w:hAnsi="Arial" w:cs="Arial"/>
          <w:bCs/>
          <w:szCs w:val="24"/>
          <w:lang w:val="sr-Cyrl-CS"/>
        </w:rPr>
        <w:t> </w:t>
      </w:r>
    </w:p>
    <w:p w:rsidR="00940833" w:rsidRDefault="00940833" w:rsidP="00027A38">
      <w:pPr>
        <w:shd w:val="clear" w:color="auto" w:fill="C6D9F1" w:themeFill="text2" w:themeFillTint="33"/>
        <w:spacing w:before="100" w:beforeAutospacing="1" w:after="100" w:afterAutospacing="1"/>
        <w:jc w:val="center"/>
        <w:rPr>
          <w:szCs w:val="24"/>
        </w:rPr>
      </w:pPr>
      <w:r w:rsidRPr="002A7FCB">
        <w:rPr>
          <w:b/>
          <w:bCs/>
          <w:szCs w:val="24"/>
        </w:rPr>
        <w:t>Описна оцена из владања</w:t>
      </w:r>
      <w:r w:rsidRPr="002A7FCB">
        <w:rPr>
          <w:b/>
          <w:bCs/>
          <w:szCs w:val="24"/>
          <w:lang w:val="sr-Cyrl-CS"/>
        </w:rPr>
        <w:t xml:space="preserve"> у току полугодишта</w:t>
      </w:r>
      <w:r w:rsidR="006F2406" w:rsidRPr="002A7FCB">
        <w:rPr>
          <w:b/>
          <w:bCs/>
          <w:szCs w:val="24"/>
          <w:lang w:val="sr-Cyrl-CS"/>
        </w:rPr>
        <w:t xml:space="preserve"> сходно Правилнику о оцењивању ученика у основном образовању и васпитању </w:t>
      </w:r>
      <w:r w:rsidR="006F2406" w:rsidRPr="002A7FCB">
        <w:rPr>
          <w:szCs w:val="24"/>
        </w:rPr>
        <w:t>(„Службени гласник РС”, бр. 72/09, 52/11 и 55/13)</w:t>
      </w:r>
    </w:p>
    <w:p w:rsidR="002A7FCB" w:rsidRPr="002A7FCB" w:rsidRDefault="002A7FCB" w:rsidP="002A7FCB">
      <w:pPr>
        <w:shd w:val="clear" w:color="auto" w:fill="FFFFFF" w:themeFill="background1"/>
        <w:spacing w:before="100" w:beforeAutospacing="1" w:after="100" w:afterAutospacing="1"/>
        <w:jc w:val="center"/>
        <w:rPr>
          <w:szCs w:val="24"/>
        </w:rPr>
      </w:pPr>
    </w:p>
    <w:p w:rsidR="006F2406" w:rsidRPr="002A7FCB" w:rsidRDefault="006F2406" w:rsidP="00027A38">
      <w:pPr>
        <w:shd w:val="clear" w:color="auto" w:fill="C6D9F1" w:themeFill="text2" w:themeFillTint="33"/>
        <w:spacing w:before="100" w:beforeAutospacing="1" w:after="100" w:afterAutospacing="1"/>
        <w:jc w:val="center"/>
        <w:rPr>
          <w:b/>
          <w:szCs w:val="24"/>
        </w:rPr>
      </w:pPr>
      <w:r w:rsidRPr="002A7FCB">
        <w:rPr>
          <w:b/>
          <w:szCs w:val="24"/>
        </w:rPr>
        <w:t>Оцењивање владања ученика</w:t>
      </w:r>
    </w:p>
    <w:p w:rsidR="006F2406" w:rsidRPr="002A7FCB" w:rsidRDefault="005F41EA" w:rsidP="005F41EA">
      <w:pPr>
        <w:pStyle w:val="4clan"/>
        <w:ind w:firstLine="851"/>
        <w:jc w:val="left"/>
        <w:rPr>
          <w:rFonts w:ascii="Times New Roman" w:hAnsi="Times New Roman" w:cs="Times New Roman"/>
          <w:sz w:val="24"/>
          <w:szCs w:val="24"/>
        </w:rPr>
      </w:pPr>
      <w:bookmarkStart w:id="0" w:name="SADRZAJ_095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6F2406" w:rsidRPr="002A7FCB">
        <w:rPr>
          <w:rFonts w:ascii="Times New Roman" w:hAnsi="Times New Roman" w:cs="Times New Roman"/>
          <w:sz w:val="24"/>
          <w:szCs w:val="24"/>
        </w:rPr>
        <w:t xml:space="preserve">Члан </w:t>
      </w:r>
      <w:r w:rsidR="00027A38" w:rsidRPr="002A7FCB">
        <w:rPr>
          <w:rFonts w:ascii="Times New Roman" w:hAnsi="Times New Roman" w:cs="Times New Roman"/>
          <w:sz w:val="24"/>
          <w:szCs w:val="24"/>
        </w:rPr>
        <w:t>5</w:t>
      </w:r>
      <w:r w:rsidR="00CD54E3">
        <w:rPr>
          <w:rFonts w:ascii="Times New Roman" w:hAnsi="Times New Roman" w:cs="Times New Roman"/>
          <w:sz w:val="24"/>
          <w:szCs w:val="24"/>
        </w:rPr>
        <w:t>4</w:t>
      </w:r>
      <w:r w:rsidR="006F2406" w:rsidRPr="002A7FCB">
        <w:rPr>
          <w:rFonts w:ascii="Times New Roman" w:hAnsi="Times New Roman" w:cs="Times New Roman"/>
          <w:sz w:val="24"/>
          <w:szCs w:val="24"/>
        </w:rPr>
        <w:t>.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bookmarkStart w:id="1" w:name="SADRZAJ_096"/>
      <w:bookmarkEnd w:id="0"/>
      <w:r w:rsidRPr="002A7FCB">
        <w:rPr>
          <w:rFonts w:ascii="Times New Roman" w:hAnsi="Times New Roman" w:cs="Times New Roman"/>
          <w:sz w:val="24"/>
          <w:szCs w:val="24"/>
        </w:rPr>
        <w:t>Владање се оцењује најмање два пута у току полугодишта.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t xml:space="preserve">Владање ученика од првог до петог разреда основног образовања </w:t>
      </w:r>
      <w:bookmarkStart w:id="2" w:name="SADRZAJ_097"/>
      <w:bookmarkEnd w:id="1"/>
      <w:r w:rsidRPr="002A7FCB">
        <w:rPr>
          <w:rFonts w:ascii="Times New Roman" w:hAnsi="Times New Roman" w:cs="Times New Roman"/>
          <w:sz w:val="24"/>
          <w:szCs w:val="24"/>
        </w:rPr>
        <w:t xml:space="preserve">и васпитања оцењује се описно у току и на крају полугодишта. 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t xml:space="preserve">Закључна оцена из владања ученика из става 2. овог члана </w:t>
      </w:r>
      <w:bookmarkStart w:id="3" w:name="SADRZAJ_098"/>
      <w:bookmarkEnd w:id="2"/>
      <w:r w:rsidRPr="002A7FCB">
        <w:rPr>
          <w:rFonts w:ascii="Times New Roman" w:hAnsi="Times New Roman" w:cs="Times New Roman"/>
          <w:sz w:val="24"/>
          <w:szCs w:val="24"/>
        </w:rPr>
        <w:t>јесте: примерно, врло добро, добро, задовољавајуће и незадовољавајуће, и не утиче на општи успех ученика.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t xml:space="preserve">Владање ученика од шестог до осмог разреда основног образовања </w:t>
      </w:r>
      <w:bookmarkStart w:id="4" w:name="SADRZAJ_099"/>
      <w:bookmarkEnd w:id="3"/>
      <w:r w:rsidRPr="002A7FCB">
        <w:rPr>
          <w:rFonts w:ascii="Times New Roman" w:hAnsi="Times New Roman" w:cs="Times New Roman"/>
          <w:sz w:val="24"/>
          <w:szCs w:val="24"/>
        </w:rPr>
        <w:t>и васпитања оцењује се описно у току полугодишта.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lastRenderedPageBreak/>
        <w:t xml:space="preserve">Оцена из владања из става 4. овог члана на крају првог и другог полугодишта јесте </w:t>
      </w:r>
      <w:bookmarkStart w:id="5" w:name="SADRZAJ_100"/>
      <w:bookmarkEnd w:id="4"/>
      <w:r w:rsidRPr="002A7FCB">
        <w:rPr>
          <w:rFonts w:ascii="Times New Roman" w:hAnsi="Times New Roman" w:cs="Times New Roman"/>
          <w:sz w:val="24"/>
          <w:szCs w:val="24"/>
        </w:rPr>
        <w:t>бројчана, и то: примерно (5), врло добро (4), добро (3), задовољавајуће (2) и незадовољавајуће (1), и свака од наведених оцена утиче на општи успех ученика.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t>Владање одраслих не оцењује се.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bookmarkStart w:id="6" w:name="SADRZAJ_101"/>
      <w:bookmarkEnd w:id="5"/>
      <w:r w:rsidRPr="002A7FCB">
        <w:rPr>
          <w:rFonts w:ascii="Times New Roman" w:hAnsi="Times New Roman" w:cs="Times New Roman"/>
          <w:sz w:val="24"/>
          <w:szCs w:val="24"/>
        </w:rPr>
        <w:t xml:space="preserve">Приликом оцењивања владања сагледава се понашање ученика у </w:t>
      </w:r>
      <w:bookmarkStart w:id="7" w:name="SADRZAJ_102"/>
      <w:bookmarkEnd w:id="6"/>
      <w:r w:rsidRPr="002A7FCB">
        <w:rPr>
          <w:rFonts w:ascii="Times New Roman" w:hAnsi="Times New Roman" w:cs="Times New Roman"/>
          <w:sz w:val="24"/>
          <w:szCs w:val="24"/>
        </w:rPr>
        <w:t>целини.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t xml:space="preserve">На оцену из владања не утичу оцене из предмета. 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bookmarkStart w:id="8" w:name="SADRZAJ_103"/>
      <w:bookmarkEnd w:id="7"/>
      <w:r w:rsidRPr="002A7FCB">
        <w:rPr>
          <w:rFonts w:ascii="Times New Roman" w:hAnsi="Times New Roman" w:cs="Times New Roman"/>
          <w:sz w:val="24"/>
          <w:szCs w:val="24"/>
        </w:rPr>
        <w:t xml:space="preserve">Оцена из владања смањује се због изречене </w:t>
      </w:r>
      <w:bookmarkStart w:id="9" w:name="SADRZAJ_104"/>
      <w:bookmarkEnd w:id="8"/>
      <w:r w:rsidRPr="002A7FCB">
        <w:rPr>
          <w:rFonts w:ascii="Times New Roman" w:hAnsi="Times New Roman" w:cs="Times New Roman"/>
          <w:sz w:val="24"/>
          <w:szCs w:val="24"/>
        </w:rPr>
        <w:t>васпитно-дисциплинске мере, а може да се смањи због понашања за које је изречена васпитна мера.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t xml:space="preserve">Оцена из владања поправља се на предлог одељењског старешине </w:t>
      </w:r>
      <w:bookmarkStart w:id="10" w:name="SADRZAJ_105"/>
      <w:bookmarkEnd w:id="9"/>
      <w:r w:rsidRPr="002A7FCB">
        <w:rPr>
          <w:rFonts w:ascii="Times New Roman" w:hAnsi="Times New Roman" w:cs="Times New Roman"/>
          <w:sz w:val="24"/>
          <w:szCs w:val="24"/>
        </w:rPr>
        <w:t>најкасније на крају полугодишта када ученик</w:t>
      </w:r>
      <w:r w:rsidRPr="002A7F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A7FCB">
        <w:rPr>
          <w:rFonts w:ascii="Times New Roman" w:hAnsi="Times New Roman" w:cs="Times New Roman"/>
          <w:sz w:val="24"/>
          <w:szCs w:val="24"/>
        </w:rPr>
        <w:t>показује позитивне промене у свом понашању</w:t>
      </w:r>
      <w:bookmarkStart w:id="11" w:name="SADRZAJ_106"/>
      <w:bookmarkEnd w:id="10"/>
      <w:r w:rsidRPr="002A7FC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2A7FCB">
        <w:rPr>
          <w:rFonts w:ascii="Times New Roman" w:hAnsi="Times New Roman" w:cs="Times New Roman"/>
          <w:sz w:val="24"/>
          <w:szCs w:val="24"/>
        </w:rPr>
        <w:t xml:space="preserve">прихвата одговорност за своје поступке </w:t>
      </w:r>
      <w:bookmarkStart w:id="12" w:name="SADRZAJ_107"/>
      <w:bookmarkEnd w:id="11"/>
      <w:r w:rsidRPr="002A7FCB">
        <w:rPr>
          <w:rFonts w:ascii="Times New Roman" w:hAnsi="Times New Roman" w:cs="Times New Roman"/>
          <w:sz w:val="24"/>
          <w:szCs w:val="24"/>
        </w:rPr>
        <w:t>након указивања на непримерено понашање</w:t>
      </w:r>
      <w:r w:rsidRPr="002A7FCB">
        <w:rPr>
          <w:rFonts w:ascii="Times New Roman" w:hAnsi="Times New Roman" w:cs="Times New Roman"/>
          <w:sz w:val="24"/>
          <w:szCs w:val="24"/>
          <w:lang w:val="ru-RU"/>
        </w:rPr>
        <w:t xml:space="preserve"> или</w:t>
      </w:r>
      <w:r w:rsidRPr="002A7FCB">
        <w:rPr>
          <w:rFonts w:ascii="Times New Roman" w:hAnsi="Times New Roman" w:cs="Times New Roman"/>
          <w:sz w:val="24"/>
          <w:szCs w:val="24"/>
        </w:rPr>
        <w:t xml:space="preserve"> кроз појачани васпитни рад, након изречене васпитне, односно васпитно-дисциплинске мере.</w:t>
      </w:r>
    </w:p>
    <w:p w:rsidR="006F2406" w:rsidRPr="002A7FCB" w:rsidRDefault="006F2406" w:rsidP="006F2406">
      <w:pPr>
        <w:pStyle w:val="1tekst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6F2406" w:rsidRPr="002A7FCB" w:rsidRDefault="006F2406" w:rsidP="00027A38">
      <w:pPr>
        <w:pStyle w:val="7podnas"/>
        <w:shd w:val="clear" w:color="auto" w:fill="C6D9F1" w:themeFill="text2" w:themeFillTint="33"/>
        <w:ind w:firstLine="851"/>
        <w:outlineLvl w:val="0"/>
        <w:rPr>
          <w:rFonts w:ascii="Times New Roman" w:hAnsi="Times New Roman" w:cs="Times New Roman"/>
          <w:sz w:val="24"/>
          <w:szCs w:val="24"/>
        </w:rPr>
      </w:pPr>
      <w:bookmarkStart w:id="13" w:name="SADRZAJ_108"/>
      <w:bookmarkEnd w:id="12"/>
      <w:r w:rsidRPr="002A7FCB">
        <w:rPr>
          <w:rFonts w:ascii="Times New Roman" w:hAnsi="Times New Roman" w:cs="Times New Roman"/>
          <w:sz w:val="24"/>
          <w:szCs w:val="24"/>
        </w:rPr>
        <w:t>Описна оцена из владања</w:t>
      </w:r>
    </w:p>
    <w:p w:rsidR="00CD54E3" w:rsidRDefault="00CD54E3" w:rsidP="006F2406">
      <w:pPr>
        <w:pStyle w:val="4clan"/>
        <w:ind w:firstLine="851"/>
        <w:rPr>
          <w:rFonts w:ascii="Times New Roman" w:hAnsi="Times New Roman" w:cs="Times New Roman"/>
          <w:sz w:val="24"/>
          <w:szCs w:val="24"/>
        </w:rPr>
      </w:pPr>
      <w:bookmarkStart w:id="14" w:name="SADRZAJ_109"/>
      <w:bookmarkEnd w:id="13"/>
    </w:p>
    <w:p w:rsidR="006F2406" w:rsidRPr="002A7FCB" w:rsidRDefault="006F2406" w:rsidP="006F2406">
      <w:pPr>
        <w:pStyle w:val="4clan"/>
        <w:ind w:firstLine="851"/>
        <w:rPr>
          <w:rFonts w:ascii="Times New Roman" w:hAnsi="Times New Roman" w:cs="Times New Roman"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t xml:space="preserve">Члан </w:t>
      </w:r>
      <w:r w:rsidR="00027A38" w:rsidRPr="002A7FCB">
        <w:rPr>
          <w:rFonts w:ascii="Times New Roman" w:hAnsi="Times New Roman" w:cs="Times New Roman"/>
          <w:sz w:val="24"/>
          <w:szCs w:val="24"/>
        </w:rPr>
        <w:t>5</w:t>
      </w:r>
      <w:r w:rsidR="00CD54E3">
        <w:rPr>
          <w:rFonts w:ascii="Times New Roman" w:hAnsi="Times New Roman" w:cs="Times New Roman"/>
          <w:sz w:val="24"/>
          <w:szCs w:val="24"/>
        </w:rPr>
        <w:t>5</w:t>
      </w:r>
      <w:r w:rsidRPr="002A7FCB">
        <w:rPr>
          <w:rFonts w:ascii="Times New Roman" w:hAnsi="Times New Roman" w:cs="Times New Roman"/>
          <w:sz w:val="24"/>
          <w:szCs w:val="24"/>
        </w:rPr>
        <w:t>.</w:t>
      </w:r>
    </w:p>
    <w:p w:rsidR="006F2406" w:rsidRPr="002A7FCB" w:rsidRDefault="006F2406" w:rsidP="006F2406">
      <w:pPr>
        <w:pStyle w:val="1tekst"/>
        <w:tabs>
          <w:tab w:val="left" w:pos="9072"/>
        </w:tabs>
        <w:ind w:left="0" w:right="0" w:firstLine="851"/>
        <w:rPr>
          <w:rFonts w:ascii="Times New Roman" w:hAnsi="Times New Roman" w:cs="Times New Roman"/>
          <w:sz w:val="24"/>
          <w:szCs w:val="24"/>
        </w:rPr>
      </w:pPr>
      <w:bookmarkStart w:id="15" w:name="SADRZAJ_110"/>
      <w:bookmarkEnd w:id="14"/>
      <w:r w:rsidRPr="002A7FCB">
        <w:rPr>
          <w:rFonts w:ascii="Times New Roman" w:hAnsi="Times New Roman" w:cs="Times New Roman"/>
          <w:sz w:val="24"/>
          <w:szCs w:val="24"/>
        </w:rPr>
        <w:t xml:space="preserve">Оцена из владања ученика у току полугодишта изражава се описом </w:t>
      </w:r>
      <w:bookmarkStart w:id="16" w:name="SADRZAJ_111"/>
      <w:bookmarkEnd w:id="15"/>
      <w:r w:rsidRPr="002A7FCB">
        <w:rPr>
          <w:rFonts w:ascii="Times New Roman" w:hAnsi="Times New Roman" w:cs="Times New Roman"/>
          <w:sz w:val="24"/>
          <w:szCs w:val="24"/>
        </w:rPr>
        <w:t>учениковог односа према обавезама и правилима понашања, нарочито понашања према другим ученицима, запосленима и имовини.</w:t>
      </w:r>
    </w:p>
    <w:p w:rsidR="006F2406" w:rsidRPr="002A7FCB" w:rsidRDefault="006F2406" w:rsidP="006F2406">
      <w:pPr>
        <w:pStyle w:val="7podnas"/>
        <w:tabs>
          <w:tab w:val="left" w:pos="9072"/>
        </w:tabs>
        <w:ind w:firstLine="85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A7FCB">
        <w:rPr>
          <w:rFonts w:ascii="Times New Roman" w:hAnsi="Times New Roman" w:cs="Times New Roman"/>
          <w:b w:val="0"/>
          <w:sz w:val="24"/>
          <w:szCs w:val="24"/>
        </w:rPr>
        <w:t>Оцена из става 1. овог члана садржи и васпитну препоруку.</w:t>
      </w:r>
    </w:p>
    <w:p w:rsidR="006F2406" w:rsidRPr="002A7FCB" w:rsidRDefault="006F2406" w:rsidP="006F2406">
      <w:pPr>
        <w:pStyle w:val="1tekst"/>
        <w:tabs>
          <w:tab w:val="left" w:pos="9072"/>
        </w:tabs>
        <w:ind w:left="0" w:right="0" w:firstLine="851"/>
        <w:rPr>
          <w:rFonts w:ascii="Times New Roman" w:hAnsi="Times New Roman" w:cs="Times New Roman"/>
          <w:sz w:val="24"/>
          <w:szCs w:val="24"/>
        </w:rPr>
      </w:pPr>
      <w:bookmarkStart w:id="17" w:name="SADRZAJ_112"/>
      <w:bookmarkEnd w:id="16"/>
      <w:r w:rsidRPr="002A7FCB">
        <w:rPr>
          <w:rFonts w:ascii="Times New Roman" w:hAnsi="Times New Roman" w:cs="Times New Roman"/>
          <w:sz w:val="24"/>
          <w:szCs w:val="24"/>
        </w:rPr>
        <w:t>Опис односа према обавезама може да се изрази са:</w:t>
      </w:r>
    </w:p>
    <w:p w:rsidR="006F2406" w:rsidRPr="002A7FCB" w:rsidRDefault="006F2406" w:rsidP="006F2406">
      <w:pPr>
        <w:pStyle w:val="1tekst"/>
        <w:tabs>
          <w:tab w:val="left" w:pos="9072"/>
        </w:tabs>
        <w:ind w:left="0" w:right="0" w:firstLine="851"/>
        <w:rPr>
          <w:rFonts w:ascii="Times New Roman" w:hAnsi="Times New Roman" w:cs="Times New Roman"/>
          <w:sz w:val="24"/>
          <w:szCs w:val="24"/>
        </w:rPr>
      </w:pPr>
      <w:bookmarkStart w:id="18" w:name="SADRZAJ_113"/>
      <w:bookmarkEnd w:id="17"/>
      <w:r w:rsidRPr="002A7FCB">
        <w:rPr>
          <w:rFonts w:ascii="Times New Roman" w:hAnsi="Times New Roman" w:cs="Times New Roman"/>
          <w:sz w:val="24"/>
          <w:szCs w:val="24"/>
        </w:rPr>
        <w:t>1) у потпуности извршава  обавезе у школи</w:t>
      </w:r>
      <w:bookmarkStart w:id="19" w:name="SADRZAJ_114"/>
      <w:bookmarkEnd w:id="18"/>
      <w:r w:rsidRPr="002A7FCB">
        <w:rPr>
          <w:rFonts w:ascii="Times New Roman" w:hAnsi="Times New Roman" w:cs="Times New Roman"/>
          <w:sz w:val="24"/>
          <w:szCs w:val="24"/>
        </w:rPr>
        <w:t>;</w:t>
      </w:r>
    </w:p>
    <w:p w:rsidR="006F2406" w:rsidRPr="002A7FCB" w:rsidRDefault="006F2406" w:rsidP="006F2406">
      <w:pPr>
        <w:pStyle w:val="1tekst"/>
        <w:tabs>
          <w:tab w:val="left" w:pos="9072"/>
        </w:tabs>
        <w:ind w:left="0" w:right="0" w:firstLine="851"/>
        <w:rPr>
          <w:rFonts w:ascii="Times New Roman" w:hAnsi="Times New Roman" w:cs="Times New Roman"/>
          <w:strike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t xml:space="preserve">2) углавном извршава обавезе у школи; </w:t>
      </w:r>
      <w:bookmarkStart w:id="20" w:name="SADRZAJ_115"/>
      <w:bookmarkEnd w:id="19"/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t xml:space="preserve">3) делимично извршава обавезе у школи; </w:t>
      </w:r>
      <w:bookmarkStart w:id="21" w:name="SADRZAJ_116"/>
      <w:bookmarkEnd w:id="20"/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t>4) углавном не извршава обавезе</w:t>
      </w:r>
      <w:bookmarkStart w:id="22" w:name="SADRZAJ_117"/>
      <w:bookmarkEnd w:id="21"/>
      <w:r w:rsidRPr="002A7FCB">
        <w:rPr>
          <w:rFonts w:ascii="Times New Roman" w:hAnsi="Times New Roman" w:cs="Times New Roman"/>
          <w:sz w:val="24"/>
          <w:szCs w:val="24"/>
        </w:rPr>
        <w:t>;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t>5) не извршава обавезе у школи</w:t>
      </w:r>
      <w:bookmarkStart w:id="23" w:name="SADRZAJ_118"/>
      <w:bookmarkEnd w:id="22"/>
      <w:r w:rsidRPr="002A7FCB">
        <w:rPr>
          <w:rFonts w:ascii="Times New Roman" w:hAnsi="Times New Roman" w:cs="Times New Roman"/>
          <w:sz w:val="24"/>
          <w:szCs w:val="24"/>
        </w:rPr>
        <w:t>.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t>Опис понашања према другим ученицима,  запосленима и имовини може да се изрази са:</w:t>
      </w:r>
    </w:p>
    <w:p w:rsidR="006F2406" w:rsidRPr="002A7FCB" w:rsidRDefault="006F2406" w:rsidP="006F2406">
      <w:pPr>
        <w:pStyle w:val="7podnas"/>
        <w:ind w:firstLine="851"/>
        <w:jc w:val="both"/>
        <w:outlineLvl w:val="0"/>
        <w:rPr>
          <w:rFonts w:ascii="Times New Roman" w:hAnsi="Times New Roman" w:cs="Times New Roman"/>
          <w:b w:val="0"/>
          <w:strike/>
          <w:sz w:val="24"/>
          <w:szCs w:val="24"/>
        </w:rPr>
      </w:pPr>
      <w:r w:rsidRPr="002A7FCB">
        <w:rPr>
          <w:rFonts w:ascii="Times New Roman" w:hAnsi="Times New Roman" w:cs="Times New Roman"/>
          <w:b w:val="0"/>
          <w:sz w:val="24"/>
          <w:szCs w:val="24"/>
        </w:rPr>
        <w:t xml:space="preserve">1) представља пример другима својим односом према ученицима, запосленима и имовини; </w:t>
      </w:r>
    </w:p>
    <w:p w:rsidR="006F2406" w:rsidRPr="002A7FCB" w:rsidRDefault="006F2406" w:rsidP="006F2406">
      <w:pPr>
        <w:pStyle w:val="7podnas"/>
        <w:ind w:left="85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A7FCB">
        <w:rPr>
          <w:rFonts w:ascii="Times New Roman" w:hAnsi="Times New Roman" w:cs="Times New Roman"/>
          <w:b w:val="0"/>
          <w:sz w:val="24"/>
          <w:szCs w:val="24"/>
        </w:rPr>
        <w:t>2) има најчешће коректан однос према ученицима, запосленима и имовини;</w:t>
      </w:r>
    </w:p>
    <w:p w:rsidR="006F2406" w:rsidRPr="002A7FCB" w:rsidRDefault="006F2406" w:rsidP="006F2406">
      <w:pPr>
        <w:pStyle w:val="7podnas"/>
        <w:ind w:left="85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A7FCB">
        <w:rPr>
          <w:rFonts w:ascii="Times New Roman" w:hAnsi="Times New Roman" w:cs="Times New Roman"/>
          <w:b w:val="0"/>
          <w:sz w:val="24"/>
          <w:szCs w:val="24"/>
        </w:rPr>
        <w:t>3) понекад се непримерено односи према ученицима, запосленима и имовини;</w:t>
      </w:r>
    </w:p>
    <w:p w:rsidR="006F2406" w:rsidRPr="002A7FCB" w:rsidRDefault="006F2406" w:rsidP="006F2406">
      <w:pPr>
        <w:pStyle w:val="7podnas"/>
        <w:ind w:left="85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A7FCB">
        <w:rPr>
          <w:rFonts w:ascii="Times New Roman" w:hAnsi="Times New Roman" w:cs="Times New Roman"/>
          <w:b w:val="0"/>
          <w:sz w:val="24"/>
          <w:szCs w:val="24"/>
        </w:rPr>
        <w:t>4) често има непримерен однос према ученицима, запосленима и имовини;</w:t>
      </w:r>
    </w:p>
    <w:p w:rsidR="006F2406" w:rsidRPr="002A7FCB" w:rsidRDefault="006F2406" w:rsidP="006F2406">
      <w:pPr>
        <w:pStyle w:val="7podnas"/>
        <w:ind w:left="851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2A7FCB">
        <w:rPr>
          <w:rFonts w:ascii="Times New Roman" w:hAnsi="Times New Roman" w:cs="Times New Roman"/>
          <w:b w:val="0"/>
          <w:sz w:val="24"/>
          <w:szCs w:val="24"/>
        </w:rPr>
        <w:t>5) најчешће има непримерен однос према ученицима, запосленима и имовини.</w:t>
      </w:r>
    </w:p>
    <w:p w:rsidR="006F2406" w:rsidRPr="002A7FCB" w:rsidRDefault="006F2406" w:rsidP="006F2406">
      <w:pPr>
        <w:pStyle w:val="7podnas"/>
        <w:ind w:firstLine="851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6F2406" w:rsidRPr="002A7FCB" w:rsidRDefault="006F2406" w:rsidP="00027A38">
      <w:pPr>
        <w:pStyle w:val="7podnas"/>
        <w:shd w:val="clear" w:color="auto" w:fill="C6D9F1" w:themeFill="text2" w:themeFillTint="33"/>
        <w:ind w:firstLine="851"/>
        <w:outlineLvl w:val="0"/>
        <w:rPr>
          <w:rFonts w:ascii="Times New Roman" w:hAnsi="Times New Roman" w:cs="Times New Roman"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t>Закључна оцена из владања</w:t>
      </w:r>
    </w:p>
    <w:p w:rsidR="00027A38" w:rsidRPr="002A7FCB" w:rsidRDefault="00027A38" w:rsidP="006F2406">
      <w:pPr>
        <w:pStyle w:val="4clan"/>
        <w:ind w:firstLine="851"/>
        <w:rPr>
          <w:rFonts w:ascii="Times New Roman" w:hAnsi="Times New Roman" w:cs="Times New Roman"/>
          <w:sz w:val="24"/>
          <w:szCs w:val="24"/>
        </w:rPr>
      </w:pPr>
      <w:bookmarkStart w:id="24" w:name="SADRZAJ_119"/>
      <w:bookmarkEnd w:id="23"/>
    </w:p>
    <w:p w:rsidR="006F2406" w:rsidRPr="002A7FCB" w:rsidRDefault="006F2406" w:rsidP="006F2406">
      <w:pPr>
        <w:pStyle w:val="4clan"/>
        <w:ind w:firstLine="851"/>
        <w:rPr>
          <w:rFonts w:ascii="Times New Roman" w:hAnsi="Times New Roman" w:cs="Times New Roman"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t xml:space="preserve">Члан </w:t>
      </w:r>
      <w:r w:rsidR="00027A38" w:rsidRPr="002A7FCB">
        <w:rPr>
          <w:rFonts w:ascii="Times New Roman" w:hAnsi="Times New Roman" w:cs="Times New Roman"/>
          <w:sz w:val="24"/>
          <w:szCs w:val="24"/>
        </w:rPr>
        <w:t>5</w:t>
      </w:r>
      <w:r w:rsidR="00CD54E3">
        <w:rPr>
          <w:rFonts w:ascii="Times New Roman" w:hAnsi="Times New Roman" w:cs="Times New Roman"/>
          <w:sz w:val="24"/>
          <w:szCs w:val="24"/>
        </w:rPr>
        <w:t>6</w:t>
      </w:r>
      <w:r w:rsidRPr="002A7FCB">
        <w:rPr>
          <w:rFonts w:ascii="Times New Roman" w:hAnsi="Times New Roman" w:cs="Times New Roman"/>
          <w:sz w:val="24"/>
          <w:szCs w:val="24"/>
        </w:rPr>
        <w:t>.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bookmarkStart w:id="25" w:name="SADRZAJ_120"/>
      <w:bookmarkEnd w:id="24"/>
      <w:r w:rsidRPr="002A7FCB">
        <w:rPr>
          <w:rFonts w:ascii="Times New Roman" w:hAnsi="Times New Roman" w:cs="Times New Roman"/>
          <w:sz w:val="24"/>
          <w:szCs w:val="24"/>
        </w:rPr>
        <w:t>Закључну оцену из владања, на предлог одељенског старешине, утврђује одељенско веће.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t>Закључна оцена из владања</w:t>
      </w:r>
      <w:bookmarkStart w:id="26" w:name="SADRZAJ_121"/>
      <w:bookmarkEnd w:id="25"/>
      <w:r w:rsidRPr="002A7FCB">
        <w:rPr>
          <w:rFonts w:ascii="Times New Roman" w:hAnsi="Times New Roman" w:cs="Times New Roman"/>
          <w:sz w:val="24"/>
          <w:szCs w:val="24"/>
        </w:rPr>
        <w:t xml:space="preserve"> утврђује се на основу понашања ученика у целини,</w:t>
      </w:r>
      <w:r w:rsidRPr="002A7F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A7FCB">
        <w:rPr>
          <w:rFonts w:ascii="Times New Roman" w:hAnsi="Times New Roman" w:cs="Times New Roman"/>
          <w:sz w:val="24"/>
          <w:szCs w:val="24"/>
        </w:rPr>
        <w:t xml:space="preserve">имајући при том у виду и ангажовање ученика у активностима изван наставе, у складу са школским програмом (слободне активности, ученичка задруга, заштита животне средине, заштита од насиља, злостављања и занемаривања, и програми превенције других облика </w:t>
      </w:r>
      <w:r w:rsidRPr="002A7FCB">
        <w:rPr>
          <w:rFonts w:ascii="Times New Roman" w:hAnsi="Times New Roman" w:cs="Times New Roman"/>
          <w:sz w:val="24"/>
          <w:szCs w:val="24"/>
        </w:rPr>
        <w:lastRenderedPageBreak/>
        <w:t>ризичног понашања, културна активност школе), процењивањем његовог понашања и извршавања обавеза прописаних законом, а нарочито на основу односа према: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t>1) школским обавезама;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bookmarkStart w:id="27" w:name="SADRZAJ_122"/>
      <w:bookmarkEnd w:id="26"/>
      <w:r w:rsidRPr="002A7FCB">
        <w:rPr>
          <w:rFonts w:ascii="Times New Roman" w:hAnsi="Times New Roman" w:cs="Times New Roman"/>
          <w:sz w:val="24"/>
          <w:szCs w:val="24"/>
        </w:rPr>
        <w:t>2) другим ученицима;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bookmarkStart w:id="28" w:name="SADRZAJ_123"/>
      <w:bookmarkEnd w:id="27"/>
      <w:r w:rsidRPr="002A7FCB">
        <w:rPr>
          <w:rFonts w:ascii="Times New Roman" w:hAnsi="Times New Roman" w:cs="Times New Roman"/>
          <w:sz w:val="24"/>
          <w:szCs w:val="24"/>
        </w:rPr>
        <w:t xml:space="preserve">3) запосленима школе и других организација у којима се </w:t>
      </w:r>
      <w:bookmarkStart w:id="29" w:name="SADRZAJ_124"/>
      <w:bookmarkEnd w:id="28"/>
      <w:r w:rsidRPr="002A7FCB">
        <w:rPr>
          <w:rFonts w:ascii="Times New Roman" w:hAnsi="Times New Roman" w:cs="Times New Roman"/>
          <w:sz w:val="24"/>
          <w:szCs w:val="24"/>
        </w:rPr>
        <w:t>остварује образовно-васпитни рад;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bookmarkStart w:id="30" w:name="SADRZAJ_125"/>
      <w:bookmarkEnd w:id="29"/>
      <w:r w:rsidRPr="002A7FCB">
        <w:rPr>
          <w:rFonts w:ascii="Times New Roman" w:hAnsi="Times New Roman" w:cs="Times New Roman"/>
          <w:sz w:val="24"/>
          <w:szCs w:val="24"/>
        </w:rPr>
        <w:t xml:space="preserve">4) школској имовини, имовини других лица или организација у </w:t>
      </w:r>
      <w:bookmarkStart w:id="31" w:name="SADRZAJ_126"/>
      <w:bookmarkEnd w:id="30"/>
      <w:r w:rsidRPr="002A7FCB">
        <w:rPr>
          <w:rFonts w:ascii="Times New Roman" w:hAnsi="Times New Roman" w:cs="Times New Roman"/>
          <w:sz w:val="24"/>
          <w:szCs w:val="24"/>
        </w:rPr>
        <w:t xml:space="preserve">којима се остварује настава или поједини облици образовно-васпитног рада и заштити и очувању животне средине. </w:t>
      </w:r>
    </w:p>
    <w:p w:rsidR="006F2406" w:rsidRPr="002A7FCB" w:rsidRDefault="006F2406" w:rsidP="006F2406">
      <w:pPr>
        <w:pStyle w:val="1tekst"/>
        <w:ind w:left="0" w:right="0" w:firstLine="851"/>
        <w:rPr>
          <w:rFonts w:ascii="Times New Roman" w:hAnsi="Times New Roman" w:cs="Times New Roman"/>
          <w:sz w:val="24"/>
          <w:szCs w:val="24"/>
        </w:rPr>
      </w:pPr>
      <w:r w:rsidRPr="002A7FCB">
        <w:rPr>
          <w:rFonts w:ascii="Times New Roman" w:hAnsi="Times New Roman" w:cs="Times New Roman"/>
          <w:sz w:val="24"/>
          <w:szCs w:val="24"/>
        </w:rPr>
        <w:t>Ако ученик има изречене васпитне или васпитно-дисциплинске мере, приликом утврђивања закључне оцене из владања и њихови ефекати се узимају у обзир.</w:t>
      </w:r>
    </w:p>
    <w:bookmarkEnd w:id="31"/>
    <w:p w:rsidR="006F2406" w:rsidRPr="002A7FCB" w:rsidRDefault="006F2406" w:rsidP="006F2406">
      <w:pPr>
        <w:pStyle w:val="7podnas"/>
        <w:ind w:firstLine="851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rPr>
          <w:szCs w:val="24"/>
          <w:lang w:val="ru-RU"/>
        </w:rPr>
      </w:pPr>
    </w:p>
    <w:p w:rsidR="006005AA" w:rsidRPr="002A7FCB" w:rsidRDefault="006005AA" w:rsidP="00027A38">
      <w:pPr>
        <w:pStyle w:val="Footer"/>
        <w:shd w:val="clear" w:color="auto" w:fill="C6D9F1" w:themeFill="text2" w:themeFillTint="33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</w:rPr>
      </w:pPr>
      <w:r w:rsidRPr="002A7FCB">
        <w:rPr>
          <w:b/>
          <w:szCs w:val="24"/>
        </w:rPr>
        <w:t>Заштита права ученика</w:t>
      </w: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rPr>
          <w:szCs w:val="24"/>
        </w:rPr>
      </w:pP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b/>
          <w:szCs w:val="24"/>
        </w:rPr>
      </w:pPr>
      <w:r w:rsidRPr="002A7FCB">
        <w:rPr>
          <w:b/>
          <w:szCs w:val="24"/>
        </w:rPr>
        <w:t xml:space="preserve">Члан </w:t>
      </w:r>
      <w:r w:rsidR="00027A38" w:rsidRPr="002A7FCB">
        <w:rPr>
          <w:b/>
          <w:szCs w:val="24"/>
        </w:rPr>
        <w:t>5</w:t>
      </w:r>
      <w:r w:rsidR="00CD54E3">
        <w:rPr>
          <w:b/>
          <w:szCs w:val="24"/>
        </w:rPr>
        <w:t>7</w:t>
      </w:r>
      <w:r w:rsidRPr="002A7FCB">
        <w:rPr>
          <w:b/>
          <w:szCs w:val="24"/>
        </w:rPr>
        <w:t>.</w:t>
      </w: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rPr>
          <w:szCs w:val="24"/>
        </w:rPr>
      </w:pPr>
      <w:r w:rsidRPr="002A7FCB">
        <w:rPr>
          <w:szCs w:val="24"/>
        </w:rPr>
        <w:tab/>
        <w:t>Ученик, односно његов родитељ или старатељ има право на жалбу Школском одбору против сваког решења којим се изриче васпитна или васпитно-дисциплинска мера, као и против сваког ре</w:t>
      </w:r>
      <w:r w:rsidRPr="002A7FCB">
        <w:rPr>
          <w:szCs w:val="24"/>
        </w:rPr>
        <w:softHyphen/>
        <w:t>ше</w:t>
      </w:r>
      <w:r w:rsidRPr="002A7FCB">
        <w:rPr>
          <w:szCs w:val="24"/>
        </w:rPr>
        <w:softHyphen/>
        <w:t>ња којим се одлучује о предлогу за укидање или ублажавање васпитне или васпитно-дисциплинске мере.</w:t>
      </w: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rPr>
          <w:szCs w:val="24"/>
        </w:rPr>
      </w:pPr>
      <w:r w:rsidRPr="002A7FCB">
        <w:rPr>
          <w:szCs w:val="24"/>
        </w:rPr>
        <w:tab/>
        <w:t>Рок за жалбу је три дана од дана достављања решења о ут</w:t>
      </w:r>
      <w:r w:rsidRPr="002A7FCB">
        <w:rPr>
          <w:szCs w:val="24"/>
        </w:rPr>
        <w:softHyphen/>
        <w:t>врђеној одговорности и изреченој мери.</w:t>
      </w:r>
    </w:p>
    <w:p w:rsidR="006005AA" w:rsidRPr="002A7FCB" w:rsidRDefault="006005AA" w:rsidP="006005AA">
      <w:pPr>
        <w:ind w:firstLine="720"/>
        <w:jc w:val="both"/>
        <w:rPr>
          <w:szCs w:val="24"/>
        </w:rPr>
      </w:pPr>
      <w:r w:rsidRPr="002A7FCB">
        <w:rPr>
          <w:szCs w:val="24"/>
        </w:rPr>
        <w:t xml:space="preserve">Школски одбор решава по жалби из става </w:t>
      </w:r>
      <w:r w:rsidRPr="002A7FCB">
        <w:rPr>
          <w:szCs w:val="24"/>
          <w:lang w:val="sr-Cyrl-CS"/>
        </w:rPr>
        <w:t>1.</w:t>
      </w:r>
      <w:r w:rsidRPr="002A7FCB">
        <w:rPr>
          <w:szCs w:val="24"/>
        </w:rPr>
        <w:t xml:space="preserve"> овог члана у ро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>ку од 15 дана од дана достављања. Жалба одлаже извршење решења директора.</w:t>
      </w:r>
    </w:p>
    <w:p w:rsidR="006005AA" w:rsidRPr="002A7FCB" w:rsidRDefault="006005AA" w:rsidP="006005AA">
      <w:pPr>
        <w:pStyle w:val="Footer"/>
        <w:tabs>
          <w:tab w:val="clear" w:pos="1440"/>
          <w:tab w:val="clear" w:pos="4320"/>
          <w:tab w:val="clear" w:pos="8640"/>
        </w:tabs>
        <w:rPr>
          <w:szCs w:val="24"/>
        </w:rPr>
      </w:pPr>
    </w:p>
    <w:p w:rsidR="006005AA" w:rsidRPr="002A7FCB" w:rsidRDefault="006005AA" w:rsidP="006005AA">
      <w:pPr>
        <w:pStyle w:val="BodyTextIndent3"/>
        <w:spacing w:after="0"/>
        <w:jc w:val="center"/>
        <w:rPr>
          <w:b/>
          <w:sz w:val="24"/>
          <w:szCs w:val="24"/>
          <w:lang w:val="sr-Cyrl-CS"/>
        </w:rPr>
      </w:pPr>
      <w:r w:rsidRPr="002A7FCB">
        <w:rPr>
          <w:b/>
          <w:sz w:val="24"/>
          <w:szCs w:val="24"/>
          <w:lang w:val="sr-Cyrl-CS"/>
        </w:rPr>
        <w:t xml:space="preserve">Члан </w:t>
      </w:r>
      <w:r w:rsidR="00027A38" w:rsidRPr="002A7FCB">
        <w:rPr>
          <w:b/>
          <w:sz w:val="24"/>
          <w:szCs w:val="24"/>
          <w:lang w:val="sr-Cyrl-CS"/>
        </w:rPr>
        <w:t>5</w:t>
      </w:r>
      <w:r w:rsidR="00CD54E3">
        <w:rPr>
          <w:b/>
          <w:sz w:val="24"/>
          <w:szCs w:val="24"/>
          <w:lang w:val="sr-Cyrl-CS"/>
        </w:rPr>
        <w:t>8</w:t>
      </w:r>
      <w:r w:rsidRPr="002A7FCB">
        <w:rPr>
          <w:b/>
          <w:sz w:val="24"/>
          <w:szCs w:val="24"/>
          <w:lang w:val="sr-Cyrl-CS"/>
        </w:rPr>
        <w:t>.</w:t>
      </w:r>
    </w:p>
    <w:p w:rsidR="006005AA" w:rsidRPr="002A7FCB" w:rsidRDefault="006005AA" w:rsidP="006005AA">
      <w:pPr>
        <w:ind w:firstLine="720"/>
        <w:jc w:val="both"/>
        <w:rPr>
          <w:szCs w:val="24"/>
        </w:rPr>
      </w:pPr>
      <w:r w:rsidRPr="002A7FCB">
        <w:rPr>
          <w:szCs w:val="24"/>
          <w:lang w:val="sr-Cyrl-CS"/>
        </w:rPr>
        <w:t xml:space="preserve">Школски одбор ће закључком одбацити жалбу која је </w:t>
      </w:r>
      <w:r w:rsidRPr="002A7FCB">
        <w:rPr>
          <w:szCs w:val="24"/>
        </w:rPr>
        <w:t>не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>благовремена, недопуштена или изјављена од неовлашћеног лица.</w:t>
      </w:r>
    </w:p>
    <w:p w:rsidR="006005AA" w:rsidRPr="002A7FCB" w:rsidRDefault="006005AA" w:rsidP="006005AA">
      <w:pPr>
        <w:ind w:firstLine="720"/>
        <w:jc w:val="both"/>
        <w:rPr>
          <w:szCs w:val="24"/>
        </w:rPr>
      </w:pPr>
      <w:r w:rsidRPr="002A7FCB">
        <w:rPr>
          <w:szCs w:val="24"/>
        </w:rPr>
        <w:t>Ако је Школском одбору предата жалба која је неуредна у сми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>слу прописа о општем управном поступку, Школски одбор ће наложити жалиоцу да жалбу уреди у року од 3 дана. Уколико жали</w:t>
      </w:r>
      <w:r w:rsidRPr="002A7FCB">
        <w:rPr>
          <w:szCs w:val="24"/>
          <w:lang w:val="sr-Cyrl-CS"/>
        </w:rPr>
        <w:softHyphen/>
      </w:r>
      <w:r w:rsidRPr="002A7FCB">
        <w:rPr>
          <w:szCs w:val="24"/>
        </w:rPr>
        <w:t xml:space="preserve">лац не поступи по том налогу, Школски одбор ће одбацити жалбу као неуредну.  </w:t>
      </w:r>
    </w:p>
    <w:p w:rsidR="006005AA" w:rsidRPr="002A7FCB" w:rsidRDefault="006005AA" w:rsidP="006005AA">
      <w:pPr>
        <w:pStyle w:val="BodyTextIndent3"/>
        <w:spacing w:after="0"/>
        <w:jc w:val="both"/>
        <w:rPr>
          <w:sz w:val="24"/>
          <w:szCs w:val="24"/>
          <w:lang w:val="sr-Cyrl-CS"/>
        </w:rPr>
      </w:pPr>
    </w:p>
    <w:p w:rsidR="006005AA" w:rsidRPr="002A7FCB" w:rsidRDefault="006005AA" w:rsidP="006005AA">
      <w:pPr>
        <w:pStyle w:val="BodyTextIndent3"/>
        <w:spacing w:after="0"/>
        <w:jc w:val="center"/>
        <w:rPr>
          <w:b/>
          <w:sz w:val="24"/>
          <w:szCs w:val="24"/>
          <w:lang w:val="sr-Cyrl-CS"/>
        </w:rPr>
      </w:pPr>
      <w:r w:rsidRPr="002A7FCB">
        <w:rPr>
          <w:b/>
          <w:sz w:val="24"/>
          <w:szCs w:val="24"/>
          <w:lang w:val="sr-Cyrl-CS"/>
        </w:rPr>
        <w:t xml:space="preserve">Члан </w:t>
      </w:r>
      <w:r w:rsidR="00CD54E3">
        <w:rPr>
          <w:b/>
          <w:sz w:val="24"/>
          <w:szCs w:val="24"/>
          <w:lang w:val="sr-Cyrl-CS"/>
        </w:rPr>
        <w:t>59</w:t>
      </w:r>
      <w:r w:rsidRPr="002A7FCB">
        <w:rPr>
          <w:b/>
          <w:sz w:val="24"/>
          <w:szCs w:val="24"/>
          <w:lang w:val="sr-Cyrl-CS"/>
        </w:rPr>
        <w:t>.</w:t>
      </w:r>
    </w:p>
    <w:p w:rsidR="006005AA" w:rsidRPr="002A7FCB" w:rsidRDefault="006005AA" w:rsidP="006005AA">
      <w:pPr>
        <w:pStyle w:val="BodyTextIndent3"/>
        <w:spacing w:after="0"/>
        <w:ind w:left="0" w:firstLine="720"/>
        <w:jc w:val="both"/>
        <w:rPr>
          <w:sz w:val="24"/>
          <w:szCs w:val="24"/>
        </w:rPr>
      </w:pPr>
      <w:r w:rsidRPr="002A7FCB">
        <w:rPr>
          <w:sz w:val="24"/>
          <w:szCs w:val="24"/>
          <w:lang w:val="sr-Cyrl-CS"/>
        </w:rPr>
        <w:t xml:space="preserve">Школски одбор ће жалбу одбити као неосновану и потврдити решење директора ако </w:t>
      </w:r>
      <w:r w:rsidRPr="002A7FCB">
        <w:rPr>
          <w:sz w:val="24"/>
          <w:szCs w:val="24"/>
        </w:rPr>
        <w:t xml:space="preserve">утврди да је поступак доношења решења правилно спроведен и да је </w:t>
      </w:r>
      <w:r w:rsidRPr="002A7FCB">
        <w:rPr>
          <w:sz w:val="24"/>
          <w:szCs w:val="24"/>
          <w:lang w:val="sr-Cyrl-CS"/>
        </w:rPr>
        <w:t>решење</w:t>
      </w:r>
      <w:r w:rsidRPr="002A7FCB">
        <w:rPr>
          <w:sz w:val="24"/>
          <w:szCs w:val="24"/>
        </w:rPr>
        <w:t xml:space="preserve"> заснован</w:t>
      </w:r>
      <w:r w:rsidRPr="002A7FCB">
        <w:rPr>
          <w:sz w:val="24"/>
          <w:szCs w:val="24"/>
          <w:lang w:val="sr-Cyrl-CS"/>
        </w:rPr>
        <w:t>о</w:t>
      </w:r>
      <w:r w:rsidRPr="002A7FCB">
        <w:rPr>
          <w:sz w:val="24"/>
          <w:szCs w:val="24"/>
        </w:rPr>
        <w:t xml:space="preserve"> на закону</w:t>
      </w:r>
      <w:r w:rsidRPr="002A7FCB">
        <w:rPr>
          <w:sz w:val="24"/>
          <w:szCs w:val="24"/>
          <w:lang w:val="sr-Cyrl-CS"/>
        </w:rPr>
        <w:t xml:space="preserve"> и општем акту Школе.</w:t>
      </w:r>
      <w:r w:rsidRPr="002A7FCB">
        <w:rPr>
          <w:sz w:val="24"/>
          <w:szCs w:val="24"/>
        </w:rPr>
        <w:t xml:space="preserve"> </w:t>
      </w:r>
    </w:p>
    <w:p w:rsidR="00027A38" w:rsidRPr="002A7FCB" w:rsidRDefault="00027A38" w:rsidP="006005AA">
      <w:pPr>
        <w:pStyle w:val="BodyText2"/>
        <w:jc w:val="center"/>
        <w:rPr>
          <w:b/>
          <w:szCs w:val="24"/>
        </w:rPr>
      </w:pPr>
      <w:r w:rsidRPr="002A7FCB">
        <w:rPr>
          <w:b/>
          <w:szCs w:val="24"/>
        </w:rPr>
        <w:t xml:space="preserve">   </w:t>
      </w:r>
    </w:p>
    <w:p w:rsidR="006005AA" w:rsidRPr="002A7FCB" w:rsidRDefault="00CD54E3" w:rsidP="006005AA">
      <w:pPr>
        <w:pStyle w:val="BodyText2"/>
        <w:jc w:val="center"/>
        <w:rPr>
          <w:b/>
          <w:szCs w:val="24"/>
        </w:rPr>
      </w:pPr>
      <w:r>
        <w:rPr>
          <w:b/>
          <w:szCs w:val="24"/>
        </w:rPr>
        <w:t xml:space="preserve">   </w:t>
      </w:r>
      <w:r w:rsidR="006005AA" w:rsidRPr="002A7FCB">
        <w:rPr>
          <w:b/>
          <w:szCs w:val="24"/>
        </w:rPr>
        <w:t xml:space="preserve">Члан </w:t>
      </w:r>
      <w:r>
        <w:rPr>
          <w:b/>
          <w:szCs w:val="24"/>
        </w:rPr>
        <w:t>60</w:t>
      </w:r>
      <w:r w:rsidR="006005AA" w:rsidRPr="002A7FCB">
        <w:rPr>
          <w:b/>
          <w:szCs w:val="24"/>
        </w:rPr>
        <w:t>.</w:t>
      </w:r>
    </w:p>
    <w:p w:rsidR="006005AA" w:rsidRPr="002A7FCB" w:rsidRDefault="006005AA" w:rsidP="006005AA">
      <w:pPr>
        <w:pStyle w:val="BodyText2"/>
        <w:ind w:firstLine="720"/>
        <w:rPr>
          <w:szCs w:val="24"/>
          <w:lang w:val="ru-RU"/>
        </w:rPr>
      </w:pPr>
      <w:r w:rsidRPr="002A7FCB">
        <w:rPr>
          <w:szCs w:val="24"/>
        </w:rPr>
        <w:t>Школски одбор ће својим решењем усвојити жалбу, пониш</w:t>
      </w:r>
      <w:r w:rsidRPr="002A7FCB">
        <w:rPr>
          <w:szCs w:val="24"/>
        </w:rPr>
        <w:softHyphen/>
        <w:t>ти</w:t>
      </w:r>
      <w:r w:rsidRPr="002A7FCB">
        <w:rPr>
          <w:szCs w:val="24"/>
        </w:rPr>
        <w:softHyphen/>
        <w:t>ти првостепено решење и вратити предмет директору на поновни по</w:t>
      </w:r>
      <w:r w:rsidRPr="002A7FCB">
        <w:rPr>
          <w:szCs w:val="24"/>
        </w:rPr>
        <w:softHyphen/>
        <w:t>ступак у следећим случајевима:</w:t>
      </w:r>
    </w:p>
    <w:p w:rsidR="006005AA" w:rsidRPr="002A7FCB" w:rsidRDefault="006005AA" w:rsidP="006005AA">
      <w:pPr>
        <w:pStyle w:val="BodyText2"/>
        <w:ind w:firstLine="720"/>
        <w:rPr>
          <w:szCs w:val="24"/>
          <w:lang w:val="ru-RU"/>
        </w:rPr>
      </w:pPr>
      <w:r w:rsidRPr="002A7FCB">
        <w:rPr>
          <w:szCs w:val="24"/>
        </w:rPr>
        <w:t>1) ако су у првостепеном поступку битне чињенице непот</w:t>
      </w:r>
      <w:r w:rsidRPr="002A7FCB">
        <w:rPr>
          <w:szCs w:val="24"/>
        </w:rPr>
        <w:softHyphen/>
        <w:t>пу</w:t>
      </w:r>
      <w:r w:rsidRPr="002A7FCB">
        <w:rPr>
          <w:szCs w:val="24"/>
        </w:rPr>
        <w:softHyphen/>
        <w:t>но или погрешно утврђене;</w:t>
      </w:r>
    </w:p>
    <w:p w:rsidR="006005AA" w:rsidRPr="002A7FCB" w:rsidRDefault="006005AA" w:rsidP="006005AA">
      <w:pPr>
        <w:pStyle w:val="BodyText2"/>
        <w:ind w:firstLine="720"/>
        <w:rPr>
          <w:szCs w:val="24"/>
          <w:lang w:val="ru-RU"/>
        </w:rPr>
      </w:pPr>
      <w:r w:rsidRPr="002A7FCB">
        <w:rPr>
          <w:szCs w:val="24"/>
        </w:rPr>
        <w:t>2) ако се у првостепеном поступку није водило рачуна о пра</w:t>
      </w:r>
      <w:r w:rsidRPr="002A7FCB">
        <w:rPr>
          <w:szCs w:val="24"/>
        </w:rPr>
        <w:softHyphen/>
        <w:t>ви</w:t>
      </w:r>
      <w:r w:rsidRPr="002A7FCB">
        <w:rPr>
          <w:szCs w:val="24"/>
        </w:rPr>
        <w:softHyphen/>
        <w:t>лима поступка која су од утицаја на решење ствари;</w:t>
      </w:r>
    </w:p>
    <w:p w:rsidR="006005AA" w:rsidRPr="002A7FCB" w:rsidRDefault="006005AA" w:rsidP="006005AA">
      <w:pPr>
        <w:pStyle w:val="BodyText2"/>
        <w:ind w:firstLine="720"/>
        <w:rPr>
          <w:szCs w:val="24"/>
          <w:lang w:val="ru-RU"/>
        </w:rPr>
      </w:pPr>
      <w:r w:rsidRPr="002A7FCB">
        <w:rPr>
          <w:szCs w:val="24"/>
        </w:rPr>
        <w:t>3) ако је изрека побијаног решења нејасна или је у протвреч</w:t>
      </w:r>
      <w:r w:rsidRPr="002A7FCB">
        <w:rPr>
          <w:szCs w:val="24"/>
        </w:rPr>
        <w:softHyphen/>
        <w:t>но</w:t>
      </w:r>
      <w:r w:rsidRPr="002A7FCB">
        <w:rPr>
          <w:szCs w:val="24"/>
        </w:rPr>
        <w:softHyphen/>
        <w:t>сти са образложењем;</w:t>
      </w:r>
    </w:p>
    <w:p w:rsidR="006005AA" w:rsidRPr="002A7FCB" w:rsidRDefault="006005AA" w:rsidP="006005AA">
      <w:pPr>
        <w:pStyle w:val="BodyText2"/>
        <w:ind w:firstLine="720"/>
        <w:rPr>
          <w:szCs w:val="24"/>
          <w:lang w:val="ru-RU"/>
        </w:rPr>
      </w:pPr>
      <w:r w:rsidRPr="002A7FCB">
        <w:rPr>
          <w:szCs w:val="24"/>
        </w:rPr>
        <w:lastRenderedPageBreak/>
        <w:t>4) ако је побијаним решењем повређено материјално право.</w:t>
      </w:r>
    </w:p>
    <w:p w:rsidR="006005AA" w:rsidRPr="002A7FCB" w:rsidRDefault="006005AA" w:rsidP="006005AA">
      <w:pPr>
        <w:pStyle w:val="BodyText2"/>
        <w:ind w:firstLine="720"/>
        <w:rPr>
          <w:szCs w:val="24"/>
        </w:rPr>
      </w:pPr>
      <w:r w:rsidRPr="002A7FCB">
        <w:rPr>
          <w:szCs w:val="24"/>
        </w:rPr>
        <w:t xml:space="preserve">Директор је, приликом доношења новог решења, обавезан да поступи по примедбама Школског одбора. </w:t>
      </w:r>
    </w:p>
    <w:p w:rsidR="006005AA" w:rsidRPr="002A7FCB" w:rsidRDefault="006005AA" w:rsidP="006005AA">
      <w:pPr>
        <w:pStyle w:val="BodyText2"/>
        <w:ind w:firstLine="720"/>
        <w:rPr>
          <w:szCs w:val="24"/>
        </w:rPr>
      </w:pPr>
      <w:r w:rsidRPr="002A7FCB">
        <w:rPr>
          <w:szCs w:val="24"/>
        </w:rPr>
        <w:t>Против новог решења директора ученик, односно његов ро</w:t>
      </w:r>
      <w:r w:rsidRPr="002A7FCB">
        <w:rPr>
          <w:szCs w:val="24"/>
        </w:rPr>
        <w:softHyphen/>
        <w:t>ди</w:t>
      </w:r>
      <w:r w:rsidRPr="002A7FCB">
        <w:rPr>
          <w:szCs w:val="24"/>
        </w:rPr>
        <w:softHyphen/>
        <w:t>тељ или старатељ такође има право на жалбу.</w:t>
      </w:r>
    </w:p>
    <w:p w:rsidR="006005AA" w:rsidRPr="002A7FCB" w:rsidRDefault="006005AA" w:rsidP="006005AA">
      <w:pPr>
        <w:pStyle w:val="BodyText2"/>
        <w:rPr>
          <w:szCs w:val="24"/>
        </w:rPr>
      </w:pPr>
    </w:p>
    <w:p w:rsidR="006005AA" w:rsidRPr="002A7FCB" w:rsidRDefault="006005AA" w:rsidP="006005AA">
      <w:pPr>
        <w:pStyle w:val="BodyText2"/>
        <w:jc w:val="center"/>
        <w:rPr>
          <w:b/>
          <w:szCs w:val="24"/>
        </w:rPr>
      </w:pPr>
      <w:r w:rsidRPr="002A7FCB">
        <w:rPr>
          <w:b/>
          <w:szCs w:val="24"/>
        </w:rPr>
        <w:t xml:space="preserve">Члан </w:t>
      </w:r>
      <w:r w:rsidR="00CD54E3">
        <w:rPr>
          <w:b/>
          <w:szCs w:val="24"/>
        </w:rPr>
        <w:t>61</w:t>
      </w:r>
      <w:r w:rsidRPr="002A7FCB">
        <w:rPr>
          <w:b/>
          <w:szCs w:val="24"/>
        </w:rPr>
        <w:t>.</w:t>
      </w:r>
    </w:p>
    <w:p w:rsidR="006005AA" w:rsidRPr="002A7FCB" w:rsidRDefault="006005AA" w:rsidP="006005AA">
      <w:pPr>
        <w:pStyle w:val="BodyText2"/>
        <w:ind w:firstLine="720"/>
        <w:rPr>
          <w:szCs w:val="24"/>
        </w:rPr>
      </w:pPr>
      <w:r w:rsidRPr="002A7FCB">
        <w:rPr>
          <w:szCs w:val="24"/>
        </w:rPr>
        <w:t>Против коначног решења о дисциплинској одговорности уче</w:t>
      </w:r>
      <w:r w:rsidRPr="002A7FCB">
        <w:rPr>
          <w:szCs w:val="24"/>
        </w:rPr>
        <w:softHyphen/>
        <w:t>ник, односно његов родитељ или старатељ има право на судску заш</w:t>
      </w:r>
      <w:r w:rsidRPr="002A7FCB">
        <w:rPr>
          <w:szCs w:val="24"/>
        </w:rPr>
        <w:softHyphen/>
        <w:t>титу у управном спору.</w:t>
      </w:r>
    </w:p>
    <w:p w:rsidR="006005AA" w:rsidRPr="002A7FCB" w:rsidRDefault="006005AA" w:rsidP="006005AA">
      <w:pPr>
        <w:pStyle w:val="BodyText2"/>
        <w:ind w:firstLine="720"/>
        <w:rPr>
          <w:szCs w:val="24"/>
        </w:rPr>
      </w:pPr>
      <w:r w:rsidRPr="002A7FCB">
        <w:rPr>
          <w:szCs w:val="24"/>
        </w:rPr>
        <w:t>Право на судску заштиту ученику, односно његовом родите</w:t>
      </w:r>
      <w:r w:rsidRPr="002A7FCB">
        <w:rPr>
          <w:szCs w:val="24"/>
        </w:rPr>
        <w:softHyphen/>
        <w:t>љу или старатељу припада и у случају да Школски одбор не донесе одлуку у року од 15 дана од дана достављања жалбе.</w:t>
      </w:r>
    </w:p>
    <w:p w:rsidR="009C5696" w:rsidRPr="002A7FCB" w:rsidRDefault="009C5696" w:rsidP="009C5696">
      <w:pPr>
        <w:shd w:val="clear" w:color="auto" w:fill="C6D9F1" w:themeFill="text2" w:themeFillTint="33"/>
        <w:spacing w:before="240" w:after="240"/>
        <w:jc w:val="center"/>
        <w:rPr>
          <w:b/>
          <w:bCs/>
          <w:noProof/>
          <w:szCs w:val="24"/>
          <w:lang w:val="sr-Cyrl-CS"/>
        </w:rPr>
      </w:pPr>
      <w:r w:rsidRPr="002A7FCB">
        <w:rPr>
          <w:b/>
          <w:bCs/>
          <w:noProof/>
          <w:szCs w:val="24"/>
          <w:lang w:val="sr-Cyrl-CS"/>
        </w:rPr>
        <w:t xml:space="preserve">Материјална одговорност ученика </w:t>
      </w:r>
    </w:p>
    <w:p w:rsidR="009C5696" w:rsidRPr="002A7FCB" w:rsidRDefault="009C5696" w:rsidP="009C5696">
      <w:pPr>
        <w:jc w:val="center"/>
        <w:rPr>
          <w:b/>
          <w:bCs/>
          <w:noProof/>
          <w:szCs w:val="24"/>
          <w:lang w:val="sr-Cyrl-CS"/>
        </w:rPr>
      </w:pPr>
      <w:r w:rsidRPr="002A7FCB">
        <w:rPr>
          <w:b/>
          <w:bCs/>
          <w:noProof/>
          <w:szCs w:val="24"/>
          <w:lang w:val="sr-Cyrl-CS"/>
        </w:rPr>
        <w:t xml:space="preserve">Члан </w:t>
      </w:r>
      <w:r w:rsidR="00CD54E3">
        <w:rPr>
          <w:b/>
          <w:bCs/>
          <w:noProof/>
          <w:szCs w:val="24"/>
          <w:lang w:val="sr-Cyrl-CS"/>
        </w:rPr>
        <w:t>62</w:t>
      </w:r>
      <w:r w:rsidR="002A7FCB" w:rsidRPr="002A7FCB">
        <w:rPr>
          <w:b/>
          <w:bCs/>
          <w:noProof/>
          <w:szCs w:val="24"/>
          <w:lang w:val="sr-Cyrl-CS"/>
        </w:rPr>
        <w:t>.</w:t>
      </w:r>
      <w:r w:rsidRPr="002A7FCB">
        <w:rPr>
          <w:b/>
          <w:bCs/>
          <w:noProof/>
          <w:szCs w:val="24"/>
          <w:lang w:val="sr-Cyrl-CS"/>
        </w:rPr>
        <w:t xml:space="preserve"> </w:t>
      </w:r>
    </w:p>
    <w:p w:rsidR="009C5696" w:rsidRPr="002A7FCB" w:rsidRDefault="009C5696" w:rsidP="009C5696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Ученик, његов родитељ или старатељ одговара за материјалну штету коју ученик нанесе школи намерно или крајњом непажњом, у складу са законом</w:t>
      </w:r>
      <w:r w:rsidRPr="002A7FCB">
        <w:rPr>
          <w:szCs w:val="24"/>
        </w:rPr>
        <w:t>.</w:t>
      </w:r>
    </w:p>
    <w:p w:rsidR="009C5696" w:rsidRPr="002A7FCB" w:rsidRDefault="009C5696" w:rsidP="009C5696">
      <w:pPr>
        <w:ind w:firstLine="708"/>
        <w:jc w:val="both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 xml:space="preserve">Поступак за утврђивање материјалне одговорности ученика покреће директор. </w:t>
      </w:r>
      <w:r w:rsidRPr="002A7FCB">
        <w:rPr>
          <w:szCs w:val="24"/>
          <w:lang w:val="sr-Cyrl-CS"/>
        </w:rPr>
        <w:t>Директор формира трочлану комисију за утврђивање постојања штете, њене висине и околности под којима је настала.</w:t>
      </w:r>
    </w:p>
    <w:p w:rsidR="009C5696" w:rsidRPr="002A7FCB" w:rsidRDefault="009C5696" w:rsidP="009C5696">
      <w:pPr>
        <w:ind w:firstLine="708"/>
        <w:jc w:val="both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>Одељенски старешина је члан комисије.</w:t>
      </w:r>
    </w:p>
    <w:p w:rsidR="009C5696" w:rsidRPr="002A7FCB" w:rsidRDefault="009C5696" w:rsidP="009C5696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 xml:space="preserve">За штету коју је проузроковало </w:t>
      </w:r>
      <w:r w:rsidRPr="002A7FCB">
        <w:rPr>
          <w:b/>
          <w:szCs w:val="24"/>
          <w:lang w:val="sr-Cyrl-CS"/>
        </w:rPr>
        <w:t>више ученика</w:t>
      </w:r>
      <w:r w:rsidRPr="002A7FCB">
        <w:rPr>
          <w:szCs w:val="24"/>
          <w:lang w:val="sr-Cyrl-CS"/>
        </w:rPr>
        <w:t xml:space="preserve">, одговорност је </w:t>
      </w:r>
      <w:r w:rsidRPr="002A7FCB">
        <w:rPr>
          <w:b/>
          <w:szCs w:val="24"/>
          <w:lang w:val="sr-Cyrl-CS"/>
        </w:rPr>
        <w:t>солидарана</w:t>
      </w:r>
      <w:r w:rsidRPr="002A7FCB">
        <w:rPr>
          <w:szCs w:val="24"/>
          <w:lang w:val="sr-Cyrl-CS"/>
        </w:rPr>
        <w:t>, уколико није могуће утврдити степен одговорности сваког од ученика за насталу штету.</w:t>
      </w:r>
    </w:p>
    <w:p w:rsidR="009C5696" w:rsidRPr="002A7FCB" w:rsidRDefault="009C5696" w:rsidP="009C5696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Директор на основу предлога комисије, доноси решење о материјалној одговорности ученика, висини штете и року за накнаду штете.</w:t>
      </w:r>
    </w:p>
    <w:p w:rsidR="009C5696" w:rsidRPr="002A7FCB" w:rsidRDefault="009C5696" w:rsidP="009C5696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Директор може донети одлуку о ослобођењу ученика, његовог родитеља, однсоно стартеља материјалне одговорности за штету, због тешке материјалне ситуације.</w:t>
      </w:r>
    </w:p>
    <w:p w:rsidR="009C5696" w:rsidRPr="002A7FCB" w:rsidRDefault="009C5696" w:rsidP="009C5696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На решење директора о материјалној одговорности учнеик, његов родитељ, односно старатељ може изјавити жалбу Школском одбору у року 15 дана од дана пријема решења.</w:t>
      </w:r>
    </w:p>
    <w:p w:rsidR="009C5696" w:rsidRPr="002A7FCB" w:rsidRDefault="009C5696" w:rsidP="009C5696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Школски одбор доноси одлуку у року од 15 дана од дана пријема жалбе.</w:t>
      </w:r>
    </w:p>
    <w:p w:rsidR="009C5696" w:rsidRPr="002A7FCB" w:rsidRDefault="009C5696" w:rsidP="009C5696">
      <w:pPr>
        <w:ind w:firstLine="567"/>
        <w:jc w:val="both"/>
        <w:rPr>
          <w:szCs w:val="24"/>
          <w:lang w:val="sr-Cyrl-BA"/>
        </w:rPr>
      </w:pPr>
      <w:r w:rsidRPr="002A7FCB">
        <w:rPr>
          <w:szCs w:val="24"/>
          <w:lang w:val="sr-Cyrl-CS"/>
        </w:rPr>
        <w:t xml:space="preserve">  </w:t>
      </w:r>
      <w:r w:rsidRPr="002A7FCB">
        <w:rPr>
          <w:szCs w:val="24"/>
          <w:lang w:val="hr-HR"/>
        </w:rPr>
        <w:t>Уколико ученик школи учини материјалну штету намерно, односно из крајње непажње, дужан је надокнадити  штету  у пуној вредности, рачунајући и вредност радње дово</w:t>
      </w:r>
      <w:r w:rsidRPr="002A7FCB">
        <w:rPr>
          <w:szCs w:val="24"/>
          <w:lang w:val="sr-Cyrl-BA"/>
        </w:rPr>
        <w:t>ђ</w:t>
      </w:r>
      <w:r w:rsidRPr="002A7FCB">
        <w:rPr>
          <w:szCs w:val="24"/>
          <w:lang w:val="hr-HR"/>
        </w:rPr>
        <w:t>ења ствари у првобитно стање.</w:t>
      </w:r>
    </w:p>
    <w:p w:rsidR="002A7FCB" w:rsidRDefault="002A7FCB" w:rsidP="009C5696">
      <w:pPr>
        <w:tabs>
          <w:tab w:val="left" w:pos="2133"/>
        </w:tabs>
        <w:jc w:val="center"/>
        <w:rPr>
          <w:b/>
          <w:szCs w:val="24"/>
          <w:lang w:val="sr-Cyrl-CS"/>
        </w:rPr>
      </w:pPr>
    </w:p>
    <w:p w:rsidR="009C5696" w:rsidRPr="002A7FCB" w:rsidRDefault="009C5696" w:rsidP="009C5696">
      <w:pPr>
        <w:tabs>
          <w:tab w:val="left" w:pos="2133"/>
        </w:tabs>
        <w:jc w:val="center"/>
        <w:rPr>
          <w:szCs w:val="24"/>
          <w:lang w:val="sr-Cyrl-CS"/>
        </w:rPr>
      </w:pPr>
      <w:r w:rsidRPr="002A7FCB">
        <w:rPr>
          <w:b/>
          <w:szCs w:val="24"/>
          <w:lang w:val="sr-Cyrl-CS"/>
        </w:rPr>
        <w:t>Ч</w:t>
      </w:r>
      <w:r w:rsidRPr="002A7FCB">
        <w:rPr>
          <w:b/>
          <w:szCs w:val="24"/>
          <w:lang w:val="hr-HR"/>
        </w:rPr>
        <w:t xml:space="preserve">лан </w:t>
      </w:r>
      <w:r w:rsidR="001F5C08" w:rsidRPr="002A7FCB">
        <w:rPr>
          <w:b/>
          <w:szCs w:val="24"/>
          <w:lang w:val="sr-Cyrl-CS"/>
        </w:rPr>
        <w:t>6</w:t>
      </w:r>
      <w:r w:rsidR="00CD54E3">
        <w:rPr>
          <w:b/>
          <w:szCs w:val="24"/>
          <w:lang w:val="sr-Cyrl-CS"/>
        </w:rPr>
        <w:t>3</w:t>
      </w:r>
      <w:r w:rsidR="001F5C08" w:rsidRPr="002A7FCB">
        <w:rPr>
          <w:b/>
          <w:szCs w:val="24"/>
          <w:lang w:val="sr-Cyrl-CS"/>
        </w:rPr>
        <w:t>.</w:t>
      </w:r>
    </w:p>
    <w:p w:rsidR="009C5696" w:rsidRPr="002A7FCB" w:rsidRDefault="009C5696" w:rsidP="009C5696">
      <w:pPr>
        <w:ind w:firstLine="567"/>
        <w:jc w:val="both"/>
        <w:rPr>
          <w:szCs w:val="24"/>
          <w:lang w:val="hr-HR"/>
        </w:rPr>
      </w:pPr>
      <w:r w:rsidRPr="002A7FCB">
        <w:rPr>
          <w:szCs w:val="24"/>
          <w:lang w:val="hr-HR"/>
        </w:rPr>
        <w:t xml:space="preserve">У случају да </w:t>
      </w:r>
      <w:r w:rsidRPr="002A7FCB">
        <w:rPr>
          <w:szCs w:val="24"/>
          <w:lang w:val="sr-Cyrl-CS"/>
        </w:rPr>
        <w:t>Комисија школе</w:t>
      </w:r>
      <w:r w:rsidRPr="002A7FCB">
        <w:rPr>
          <w:szCs w:val="24"/>
          <w:lang w:val="hr-HR"/>
        </w:rPr>
        <w:t xml:space="preserve"> није у могућности да утврди починиоца материјалне штете, штету ће надокнадити ученици целог одељења, ученици целе школе, односно групе ученика која је била присутна при настанку штете, солидарно.</w:t>
      </w:r>
    </w:p>
    <w:p w:rsidR="00CD54E3" w:rsidRDefault="00CD54E3" w:rsidP="009C5696">
      <w:pPr>
        <w:jc w:val="center"/>
        <w:rPr>
          <w:b/>
          <w:szCs w:val="24"/>
          <w:lang w:val="sr-Cyrl-CS"/>
        </w:rPr>
      </w:pPr>
    </w:p>
    <w:p w:rsidR="009C5696" w:rsidRPr="002A7FCB" w:rsidRDefault="009C5696" w:rsidP="009C5696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>Ч</w:t>
      </w:r>
      <w:r w:rsidRPr="002A7FCB">
        <w:rPr>
          <w:b/>
          <w:szCs w:val="24"/>
          <w:lang w:val="hr-HR"/>
        </w:rPr>
        <w:t xml:space="preserve">лан </w:t>
      </w:r>
      <w:r w:rsidR="001F5C08" w:rsidRPr="002A7FCB">
        <w:rPr>
          <w:b/>
          <w:szCs w:val="24"/>
          <w:lang w:val="sr-Cyrl-CS"/>
        </w:rPr>
        <w:t>6</w:t>
      </w:r>
      <w:r w:rsidR="00CD54E3">
        <w:rPr>
          <w:b/>
          <w:szCs w:val="24"/>
          <w:lang w:val="sr-Cyrl-CS"/>
        </w:rPr>
        <w:t>4</w:t>
      </w:r>
      <w:r w:rsidR="001F5C08" w:rsidRPr="002A7FCB">
        <w:rPr>
          <w:b/>
          <w:szCs w:val="24"/>
          <w:lang w:val="sr-Cyrl-CS"/>
        </w:rPr>
        <w:t>.</w:t>
      </w:r>
    </w:p>
    <w:p w:rsidR="009C5696" w:rsidRPr="002A7FCB" w:rsidRDefault="009C5696" w:rsidP="009C5696">
      <w:pPr>
        <w:ind w:firstLine="567"/>
        <w:jc w:val="both"/>
        <w:rPr>
          <w:szCs w:val="24"/>
          <w:lang w:val="hr-HR"/>
        </w:rPr>
      </w:pPr>
      <w:r w:rsidRPr="002A7FCB">
        <w:rPr>
          <w:szCs w:val="24"/>
          <w:lang w:val="hr-HR"/>
        </w:rPr>
        <w:t>Уколико ученик који је причинио штету или његов родитељ односно старатељ одбију да надокнаде штету у одре</w:t>
      </w:r>
      <w:r w:rsidRPr="002A7FCB">
        <w:rPr>
          <w:szCs w:val="24"/>
          <w:lang w:val="sr-Cyrl-BA"/>
        </w:rPr>
        <w:t>ђ</w:t>
      </w:r>
      <w:r w:rsidRPr="002A7FCB">
        <w:rPr>
          <w:szCs w:val="24"/>
          <w:lang w:val="hr-HR"/>
        </w:rPr>
        <w:t xml:space="preserve">еном временском периоду или уколико се не сложе са висином штете, школа ће тражити  накнаду штете у судском поступку. </w:t>
      </w:r>
    </w:p>
    <w:p w:rsidR="009C5696" w:rsidRPr="002A7FCB" w:rsidRDefault="009C5696" w:rsidP="009C5696">
      <w:pPr>
        <w:ind w:firstLine="567"/>
        <w:jc w:val="both"/>
        <w:rPr>
          <w:szCs w:val="24"/>
          <w:lang w:val="hr-HR"/>
        </w:rPr>
      </w:pPr>
      <w:r w:rsidRPr="002A7FCB">
        <w:rPr>
          <w:szCs w:val="24"/>
          <w:lang w:val="hr-HR"/>
        </w:rPr>
        <w:t xml:space="preserve">Починилац, односно починиоци штете могу у појединим случајевима и својим радом, средствима и материјалом оштећену ствар довести у првобитно стање. </w:t>
      </w:r>
    </w:p>
    <w:p w:rsidR="001F5C08" w:rsidRPr="002A7FCB" w:rsidRDefault="001F5C08" w:rsidP="009C5696">
      <w:pPr>
        <w:jc w:val="center"/>
        <w:rPr>
          <w:b/>
          <w:szCs w:val="24"/>
          <w:lang w:val="sr-Cyrl-CS"/>
        </w:rPr>
      </w:pPr>
    </w:p>
    <w:p w:rsidR="009C5696" w:rsidRPr="002A7FCB" w:rsidRDefault="009C5696" w:rsidP="009C5696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lastRenderedPageBreak/>
        <w:t>Ч</w:t>
      </w:r>
      <w:r w:rsidRPr="002A7FCB">
        <w:rPr>
          <w:b/>
          <w:szCs w:val="24"/>
          <w:lang w:val="hr-HR"/>
        </w:rPr>
        <w:t xml:space="preserve">лан </w:t>
      </w:r>
      <w:r w:rsidR="001F5C08" w:rsidRPr="002A7FCB">
        <w:rPr>
          <w:b/>
          <w:szCs w:val="24"/>
          <w:lang w:val="sr-Cyrl-CS"/>
        </w:rPr>
        <w:t>6</w:t>
      </w:r>
      <w:r w:rsidR="00CD54E3">
        <w:rPr>
          <w:b/>
          <w:szCs w:val="24"/>
          <w:lang w:val="sr-Cyrl-CS"/>
        </w:rPr>
        <w:t>5</w:t>
      </w:r>
      <w:r w:rsidR="001F5C08" w:rsidRPr="002A7FCB">
        <w:rPr>
          <w:b/>
          <w:szCs w:val="24"/>
          <w:lang w:val="sr-Cyrl-CS"/>
        </w:rPr>
        <w:t>.</w:t>
      </w:r>
    </w:p>
    <w:p w:rsidR="009C5696" w:rsidRPr="002A7FCB" w:rsidRDefault="009C5696" w:rsidP="009C5696">
      <w:pPr>
        <w:ind w:firstLine="567"/>
        <w:jc w:val="both"/>
        <w:rPr>
          <w:szCs w:val="24"/>
        </w:rPr>
      </w:pPr>
      <w:r w:rsidRPr="002A7FCB">
        <w:rPr>
          <w:szCs w:val="24"/>
          <w:lang w:val="hr-HR"/>
        </w:rPr>
        <w:t>Ако је школа надокнадила штету коју је ученик у вези са образовно</w:t>
      </w:r>
      <w:r w:rsidRPr="002A7FCB">
        <w:rPr>
          <w:szCs w:val="24"/>
        </w:rPr>
        <w:t xml:space="preserve"> -</w:t>
      </w:r>
      <w:r w:rsidRPr="002A7FCB">
        <w:rPr>
          <w:szCs w:val="24"/>
          <w:lang w:val="hr-HR"/>
        </w:rPr>
        <w:t xml:space="preserve"> васпитним радом проузроковао трећим лицима ученик или његов родитељ, односно старатељ су дужни да износ исплаћене штете надокнаде школи ако је штета учињена намерно или из крајње непажње. </w:t>
      </w:r>
    </w:p>
    <w:p w:rsidR="009C5696" w:rsidRPr="002A7FCB" w:rsidRDefault="009C5696" w:rsidP="009C5696">
      <w:pPr>
        <w:jc w:val="center"/>
        <w:rPr>
          <w:szCs w:val="24"/>
        </w:rPr>
      </w:pPr>
      <w:r w:rsidRPr="002A7FCB">
        <w:rPr>
          <w:b/>
          <w:szCs w:val="24"/>
          <w:lang w:val="sr-Cyrl-CS"/>
        </w:rPr>
        <w:t xml:space="preserve">Члан </w:t>
      </w:r>
      <w:r w:rsidR="001F5C08" w:rsidRPr="002A7FCB">
        <w:rPr>
          <w:b/>
          <w:szCs w:val="24"/>
        </w:rPr>
        <w:t>6</w:t>
      </w:r>
      <w:r w:rsidR="00CD54E3">
        <w:rPr>
          <w:b/>
          <w:szCs w:val="24"/>
        </w:rPr>
        <w:t>6</w:t>
      </w:r>
      <w:r w:rsidRPr="002A7FCB">
        <w:rPr>
          <w:b/>
          <w:szCs w:val="24"/>
          <w:lang w:val="sr-Cyrl-CS"/>
        </w:rPr>
        <w:t>.</w:t>
      </w:r>
    </w:p>
    <w:p w:rsidR="009C5696" w:rsidRPr="002A7FCB" w:rsidRDefault="009C5696" w:rsidP="001F5C08">
      <w:pPr>
        <w:autoSpaceDE w:val="0"/>
        <w:autoSpaceDN w:val="0"/>
        <w:adjustRightInd w:val="0"/>
        <w:ind w:firstLine="720"/>
        <w:jc w:val="both"/>
        <w:rPr>
          <w:szCs w:val="24"/>
        </w:rPr>
      </w:pPr>
      <w:r w:rsidRPr="002A7FCB">
        <w:rPr>
          <w:szCs w:val="24"/>
        </w:rPr>
        <w:t>Уколико је проузрокована штета мањег обима (нпр. поломљен мањи прозор, столица,</w:t>
      </w:r>
      <w:r w:rsidRPr="002A7FCB">
        <w:rPr>
          <w:szCs w:val="24"/>
          <w:lang w:val="sr-Cyrl-CS"/>
        </w:rPr>
        <w:t xml:space="preserve"> </w:t>
      </w:r>
      <w:r w:rsidRPr="002A7FCB">
        <w:rPr>
          <w:szCs w:val="24"/>
        </w:rPr>
        <w:t>тастатура, квака и</w:t>
      </w:r>
      <w:r w:rsidRPr="002A7FCB">
        <w:rPr>
          <w:szCs w:val="24"/>
          <w:lang w:val="sr-Cyrl-CS"/>
        </w:rPr>
        <w:t xml:space="preserve"> </w:t>
      </w:r>
      <w:r w:rsidRPr="002A7FCB">
        <w:rPr>
          <w:szCs w:val="24"/>
        </w:rPr>
        <w:t>сл.), а материјална одговорност ученика није спорна, није неопходно формирање</w:t>
      </w:r>
      <w:r w:rsidRPr="002A7FCB">
        <w:rPr>
          <w:szCs w:val="24"/>
          <w:lang w:val="sr-Cyrl-CS"/>
        </w:rPr>
        <w:t xml:space="preserve"> </w:t>
      </w:r>
      <w:r w:rsidRPr="002A7FCB">
        <w:rPr>
          <w:szCs w:val="24"/>
        </w:rPr>
        <w:t>комисије.</w:t>
      </w:r>
    </w:p>
    <w:p w:rsidR="009C5696" w:rsidRPr="002A7FCB" w:rsidRDefault="009C5696" w:rsidP="009C5696">
      <w:pPr>
        <w:ind w:firstLine="567"/>
        <w:jc w:val="both"/>
        <w:rPr>
          <w:szCs w:val="24"/>
        </w:rPr>
      </w:pPr>
    </w:p>
    <w:p w:rsidR="009C5696" w:rsidRPr="002A7FCB" w:rsidRDefault="009C5696" w:rsidP="009C5696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 xml:space="preserve">Члан </w:t>
      </w:r>
      <w:r w:rsidR="001F5C08" w:rsidRPr="002A7FCB">
        <w:rPr>
          <w:b/>
          <w:szCs w:val="24"/>
          <w:lang w:val="sr-Cyrl-CS"/>
        </w:rPr>
        <w:t>6</w:t>
      </w:r>
      <w:r w:rsidR="00CD54E3">
        <w:rPr>
          <w:b/>
          <w:szCs w:val="24"/>
          <w:lang w:val="sr-Cyrl-CS"/>
        </w:rPr>
        <w:t>7</w:t>
      </w:r>
      <w:r w:rsidR="001F5C08" w:rsidRPr="002A7FCB">
        <w:rPr>
          <w:b/>
          <w:szCs w:val="24"/>
          <w:lang w:val="sr-Cyrl-CS"/>
        </w:rPr>
        <w:t>.</w:t>
      </w:r>
    </w:p>
    <w:p w:rsidR="009C5696" w:rsidRPr="002A7FCB" w:rsidRDefault="009C5696" w:rsidP="009C5696">
      <w:pPr>
        <w:ind w:firstLine="708"/>
        <w:jc w:val="both"/>
        <w:rPr>
          <w:szCs w:val="24"/>
          <w:lang w:val="sr-Cyrl-CS"/>
        </w:rPr>
      </w:pPr>
      <w:r w:rsidRPr="002A7FCB">
        <w:rPr>
          <w:szCs w:val="24"/>
          <w:lang w:val="sr-Cyrl-CS"/>
        </w:rPr>
        <w:t>На све што није регулисано овим Правилником примењују се позитивни законски прописи.</w:t>
      </w:r>
    </w:p>
    <w:p w:rsidR="009C5696" w:rsidRPr="002A7FCB" w:rsidRDefault="009C5696" w:rsidP="009C5696">
      <w:pPr>
        <w:jc w:val="center"/>
        <w:rPr>
          <w:szCs w:val="24"/>
          <w:lang w:val="sr-Cyrl-CS"/>
        </w:rPr>
      </w:pPr>
      <w:r w:rsidRPr="002A7FCB">
        <w:rPr>
          <w:b/>
          <w:szCs w:val="24"/>
          <w:lang w:val="sr-Cyrl-CS"/>
        </w:rPr>
        <w:t xml:space="preserve">Члан </w:t>
      </w:r>
      <w:r w:rsidR="001F5C08" w:rsidRPr="002A7FCB">
        <w:rPr>
          <w:b/>
          <w:szCs w:val="24"/>
          <w:lang w:val="sr-Cyrl-CS"/>
        </w:rPr>
        <w:t>6</w:t>
      </w:r>
      <w:r w:rsidR="00CD54E3">
        <w:rPr>
          <w:b/>
          <w:szCs w:val="24"/>
          <w:lang w:val="sr-Cyrl-CS"/>
        </w:rPr>
        <w:t>8</w:t>
      </w:r>
      <w:r w:rsidR="001F5C08" w:rsidRPr="002A7FCB">
        <w:rPr>
          <w:b/>
          <w:szCs w:val="24"/>
          <w:lang w:val="sr-Cyrl-CS"/>
        </w:rPr>
        <w:t>.</w:t>
      </w:r>
    </w:p>
    <w:p w:rsidR="009C5696" w:rsidRPr="002A7FCB" w:rsidRDefault="009C5696" w:rsidP="009C5696">
      <w:pPr>
        <w:ind w:firstLine="708"/>
        <w:rPr>
          <w:szCs w:val="24"/>
          <w:lang w:val="sr-Cyrl-CS"/>
        </w:rPr>
      </w:pPr>
      <w:r w:rsidRPr="002A7FCB">
        <w:rPr>
          <w:szCs w:val="24"/>
          <w:lang w:val="sr-Cyrl-CS"/>
        </w:rPr>
        <w:t>Овај правилник ступа на снагу осмог дана од дана објављивања на огласној табли школе.</w:t>
      </w:r>
    </w:p>
    <w:p w:rsidR="009C5696" w:rsidRPr="002A7FCB" w:rsidRDefault="009C5696" w:rsidP="009C5696">
      <w:pPr>
        <w:jc w:val="center"/>
        <w:rPr>
          <w:b/>
          <w:szCs w:val="24"/>
          <w:lang w:val="sr-Cyrl-CS"/>
        </w:rPr>
      </w:pPr>
      <w:r w:rsidRPr="002A7FCB">
        <w:rPr>
          <w:b/>
          <w:szCs w:val="24"/>
          <w:lang w:val="sr-Cyrl-CS"/>
        </w:rPr>
        <w:t xml:space="preserve">Члан </w:t>
      </w:r>
      <w:r w:rsidR="00CD54E3">
        <w:rPr>
          <w:b/>
          <w:szCs w:val="24"/>
          <w:lang w:val="sr-Cyrl-CS"/>
        </w:rPr>
        <w:t>69</w:t>
      </w:r>
      <w:r w:rsidR="001F5C08" w:rsidRPr="002A7FCB">
        <w:rPr>
          <w:b/>
          <w:szCs w:val="24"/>
          <w:lang w:val="sr-Cyrl-CS"/>
        </w:rPr>
        <w:t>.</w:t>
      </w:r>
      <w:r w:rsidRPr="002A7FCB">
        <w:rPr>
          <w:szCs w:val="24"/>
          <w:lang w:val="sr-Cyrl-CS"/>
        </w:rPr>
        <w:t xml:space="preserve">                                                        </w:t>
      </w:r>
    </w:p>
    <w:p w:rsidR="009C5696" w:rsidRPr="002A7FCB" w:rsidRDefault="009C5696" w:rsidP="009C5696">
      <w:pPr>
        <w:ind w:firstLine="708"/>
        <w:jc w:val="both"/>
        <w:rPr>
          <w:b/>
          <w:szCs w:val="24"/>
        </w:rPr>
      </w:pPr>
      <w:r w:rsidRPr="002A7FCB">
        <w:rPr>
          <w:szCs w:val="24"/>
          <w:lang w:val="sr-Cyrl-CS"/>
        </w:rPr>
        <w:t xml:space="preserve">Ступањем на снагу овог Правилника престаје да важи Правилник о </w:t>
      </w:r>
      <w:r w:rsidR="002A7FCB" w:rsidRPr="002A7FCB">
        <w:rPr>
          <w:szCs w:val="24"/>
          <w:lang w:val="sr-Cyrl-CS"/>
        </w:rPr>
        <w:t>васпитно-</w:t>
      </w:r>
      <w:r w:rsidRPr="002A7FCB">
        <w:rPr>
          <w:szCs w:val="24"/>
          <w:lang w:val="sr-Cyrl-CS"/>
        </w:rPr>
        <w:t xml:space="preserve">дисциплинској и материјалној одговорности ученика у Основној школи „Цветин Бркић“ Глушци, дел.број: </w:t>
      </w:r>
      <w:r w:rsidR="002A7FCB" w:rsidRPr="002A7FCB">
        <w:rPr>
          <w:szCs w:val="24"/>
        </w:rPr>
        <w:t>1065</w:t>
      </w:r>
      <w:r w:rsidRPr="002A7FCB">
        <w:rPr>
          <w:szCs w:val="24"/>
        </w:rPr>
        <w:t xml:space="preserve"> </w:t>
      </w:r>
      <w:r w:rsidRPr="002A7FCB">
        <w:rPr>
          <w:szCs w:val="24"/>
          <w:lang w:val="sr-Cyrl-CS"/>
        </w:rPr>
        <w:t xml:space="preserve">од </w:t>
      </w:r>
      <w:r w:rsidR="002A7FCB" w:rsidRPr="002A7FCB">
        <w:rPr>
          <w:szCs w:val="24"/>
        </w:rPr>
        <w:t>13.11.2013</w:t>
      </w:r>
      <w:r w:rsidRPr="002A7FCB">
        <w:rPr>
          <w:szCs w:val="24"/>
          <w:lang w:val="sr-Cyrl-CS"/>
        </w:rPr>
        <w:t>. године.</w:t>
      </w:r>
    </w:p>
    <w:p w:rsidR="002A7FCB" w:rsidRDefault="002A7FCB" w:rsidP="009C5696">
      <w:pPr>
        <w:rPr>
          <w:szCs w:val="24"/>
          <w:lang w:val="sr-Cyrl-CS"/>
        </w:rPr>
      </w:pPr>
    </w:p>
    <w:p w:rsidR="005F41EA" w:rsidRDefault="005F41EA" w:rsidP="009C5696">
      <w:pPr>
        <w:rPr>
          <w:szCs w:val="24"/>
          <w:lang w:val="sr-Cyrl-CS"/>
        </w:rPr>
      </w:pPr>
    </w:p>
    <w:p w:rsidR="005F41EA" w:rsidRPr="002A7FCB" w:rsidRDefault="005F41EA" w:rsidP="009C5696">
      <w:pPr>
        <w:rPr>
          <w:szCs w:val="24"/>
          <w:lang w:val="sr-Cyrl-CS"/>
        </w:rPr>
      </w:pPr>
    </w:p>
    <w:p w:rsidR="009C5696" w:rsidRPr="002A7FCB" w:rsidRDefault="009C5696" w:rsidP="009C5696">
      <w:pPr>
        <w:rPr>
          <w:szCs w:val="24"/>
          <w:lang w:val="sr-Cyrl-CS"/>
        </w:rPr>
      </w:pPr>
      <w:r w:rsidRPr="002A7FCB">
        <w:rPr>
          <w:szCs w:val="24"/>
          <w:lang w:val="sr-Cyrl-CS"/>
        </w:rPr>
        <w:t>У  Глушцима,</w:t>
      </w:r>
    </w:p>
    <w:p w:rsidR="009C5696" w:rsidRPr="002A7FCB" w:rsidRDefault="002A7FCB" w:rsidP="009C5696">
      <w:pPr>
        <w:rPr>
          <w:szCs w:val="24"/>
          <w:lang w:val="sr-Cyrl-CS"/>
        </w:rPr>
      </w:pPr>
      <w:r w:rsidRPr="002A7FCB">
        <w:rPr>
          <w:b/>
          <w:szCs w:val="24"/>
        </w:rPr>
        <w:t>11.12.2014</w:t>
      </w:r>
      <w:r w:rsidR="009C5696" w:rsidRPr="002A7FCB">
        <w:rPr>
          <w:szCs w:val="24"/>
          <w:lang w:val="sr-Cyrl-CS"/>
        </w:rPr>
        <w:t>. године.</w:t>
      </w:r>
    </w:p>
    <w:p w:rsidR="009C5696" w:rsidRPr="002A7FCB" w:rsidRDefault="009C5696" w:rsidP="009C5696">
      <w:pPr>
        <w:rPr>
          <w:b/>
          <w:szCs w:val="24"/>
        </w:rPr>
      </w:pPr>
      <w:r w:rsidRPr="002A7FCB">
        <w:rPr>
          <w:szCs w:val="24"/>
          <w:lang w:val="sr-Cyrl-CS"/>
        </w:rPr>
        <w:t>Дел.број</w:t>
      </w:r>
      <w:r w:rsidR="002A7FCB" w:rsidRPr="002A7FCB">
        <w:rPr>
          <w:szCs w:val="24"/>
          <w:lang w:val="sr-Cyrl-CS"/>
        </w:rPr>
        <w:t>:1040</w:t>
      </w:r>
    </w:p>
    <w:p w:rsidR="009C5696" w:rsidRPr="002A7FCB" w:rsidRDefault="009C5696" w:rsidP="009C5696">
      <w:pPr>
        <w:rPr>
          <w:szCs w:val="24"/>
          <w:lang w:val="sr-Cyrl-CS"/>
        </w:rPr>
      </w:pPr>
      <w:r w:rsidRPr="002A7FCB">
        <w:rPr>
          <w:szCs w:val="24"/>
          <w:lang w:val="sr-Cyrl-CS"/>
        </w:rPr>
        <w:t xml:space="preserve">                                                                                        ПРЕДСЕДНИК ШКОЛСКОГ ОДБОРА:</w:t>
      </w:r>
    </w:p>
    <w:p w:rsidR="009C5696" w:rsidRPr="002A7FCB" w:rsidRDefault="009C5696" w:rsidP="009C5696">
      <w:pPr>
        <w:ind w:left="360"/>
        <w:jc w:val="right"/>
        <w:rPr>
          <w:szCs w:val="24"/>
          <w:lang w:val="sr-Cyrl-CS"/>
        </w:rPr>
      </w:pPr>
      <w:r w:rsidRPr="002A7FCB">
        <w:rPr>
          <w:szCs w:val="24"/>
          <w:lang w:val="sr-Cyrl-CS"/>
        </w:rPr>
        <w:t xml:space="preserve">_______________________________________                                                                                                                       </w:t>
      </w:r>
    </w:p>
    <w:p w:rsidR="005105D3" w:rsidRPr="002A7FCB" w:rsidRDefault="009C5696" w:rsidP="002A7FCB">
      <w:pPr>
        <w:ind w:left="360"/>
        <w:rPr>
          <w:szCs w:val="24"/>
        </w:rPr>
      </w:pPr>
      <w:r w:rsidRPr="002A7FCB">
        <w:rPr>
          <w:szCs w:val="24"/>
          <w:lang w:val="sr-Cyrl-CS"/>
        </w:rPr>
        <w:tab/>
      </w:r>
      <w:r w:rsidRPr="002A7FCB">
        <w:rPr>
          <w:szCs w:val="24"/>
          <w:lang w:val="sr-Cyrl-CS"/>
        </w:rPr>
        <w:tab/>
      </w:r>
      <w:r w:rsidRPr="002A7FCB">
        <w:rPr>
          <w:szCs w:val="24"/>
          <w:lang w:val="sr-Cyrl-CS"/>
        </w:rPr>
        <w:tab/>
      </w:r>
      <w:r w:rsidRPr="002A7FCB">
        <w:rPr>
          <w:szCs w:val="24"/>
          <w:lang w:val="sr-Cyrl-CS"/>
        </w:rPr>
        <w:tab/>
      </w:r>
      <w:r w:rsidRPr="002A7FCB">
        <w:rPr>
          <w:szCs w:val="24"/>
          <w:lang w:val="sr-Cyrl-CS"/>
        </w:rPr>
        <w:tab/>
      </w:r>
      <w:r w:rsidRPr="002A7FCB">
        <w:rPr>
          <w:szCs w:val="24"/>
          <w:lang w:val="sr-Cyrl-CS"/>
        </w:rPr>
        <w:tab/>
      </w:r>
      <w:r w:rsidRPr="002A7FCB">
        <w:rPr>
          <w:szCs w:val="24"/>
          <w:lang w:val="sr-Cyrl-CS"/>
        </w:rPr>
        <w:tab/>
      </w:r>
      <w:r w:rsidRPr="002A7FCB">
        <w:rPr>
          <w:szCs w:val="24"/>
          <w:lang w:val="sr-Cyrl-CS"/>
        </w:rPr>
        <w:tab/>
      </w:r>
      <w:r w:rsidRPr="002A7FCB">
        <w:rPr>
          <w:szCs w:val="24"/>
          <w:lang w:val="sr-Cyrl-CS"/>
        </w:rPr>
        <w:tab/>
        <w:t>Мирјана Мијатовић Грујић</w:t>
      </w:r>
    </w:p>
    <w:p w:rsidR="005105D3" w:rsidRPr="002A7FCB" w:rsidRDefault="005105D3" w:rsidP="009C5696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szCs w:val="24"/>
        </w:rPr>
      </w:pPr>
    </w:p>
    <w:p w:rsidR="005105D3" w:rsidRPr="002A7FCB" w:rsidRDefault="005105D3" w:rsidP="009C5696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szCs w:val="24"/>
        </w:rPr>
      </w:pPr>
    </w:p>
    <w:p w:rsidR="005105D3" w:rsidRPr="002A7FCB" w:rsidRDefault="005105D3" w:rsidP="009C5696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szCs w:val="24"/>
        </w:rPr>
      </w:pPr>
    </w:p>
    <w:p w:rsidR="005105D3" w:rsidRPr="002A7FCB" w:rsidRDefault="005105D3" w:rsidP="009C5696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szCs w:val="24"/>
        </w:rPr>
      </w:pPr>
    </w:p>
    <w:p w:rsidR="005105D3" w:rsidRPr="002A7FCB" w:rsidRDefault="005105D3" w:rsidP="009C5696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szCs w:val="24"/>
        </w:rPr>
      </w:pPr>
    </w:p>
    <w:p w:rsidR="005105D3" w:rsidRPr="002A7FCB" w:rsidRDefault="005105D3" w:rsidP="009C5696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szCs w:val="24"/>
        </w:rPr>
      </w:pPr>
    </w:p>
    <w:p w:rsidR="005105D3" w:rsidRPr="002A7FCB" w:rsidRDefault="005105D3" w:rsidP="009C5696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szCs w:val="24"/>
        </w:rPr>
      </w:pPr>
    </w:p>
    <w:p w:rsidR="005105D3" w:rsidRPr="002A7FCB" w:rsidRDefault="005105D3" w:rsidP="009C5696">
      <w:pPr>
        <w:pStyle w:val="Footer"/>
        <w:tabs>
          <w:tab w:val="clear" w:pos="1440"/>
          <w:tab w:val="clear" w:pos="4320"/>
          <w:tab w:val="clear" w:pos="8640"/>
        </w:tabs>
        <w:jc w:val="center"/>
        <w:rPr>
          <w:szCs w:val="24"/>
        </w:rPr>
        <w:sectPr w:rsidR="005105D3" w:rsidRPr="002A7FCB" w:rsidSect="009A21DF">
          <w:headerReference w:type="default" r:id="rId27"/>
          <w:footerReference w:type="default" r:id="rId28"/>
          <w:pgSz w:w="12240" w:h="15840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105D3" w:rsidRPr="002A7FCB" w:rsidRDefault="005105D3" w:rsidP="005105D3">
      <w:pPr>
        <w:jc w:val="center"/>
        <w:rPr>
          <w:b/>
          <w:szCs w:val="24"/>
        </w:rPr>
      </w:pPr>
      <w:r w:rsidRPr="002A7FCB">
        <w:rPr>
          <w:b/>
          <w:szCs w:val="24"/>
        </w:rPr>
        <w:lastRenderedPageBreak/>
        <w:t>НЕОПРАВДАНИ ИЗОСТАНЦИ УЧЕНИКА И ЊИХОВ УТИЦАЈ НА ПОЈАЧАН ВАСПИТНИ РАД СА УЧЕНИЦИМА, ИЗРИЦАЊЕ ВАСПИТНИХ, ВАСПИТНО-ДИСЦИПЛИНСКИХ МЕРА</w:t>
      </w:r>
    </w:p>
    <w:p w:rsidR="005105D3" w:rsidRPr="002A7FCB" w:rsidRDefault="005105D3" w:rsidP="005105D3">
      <w:pPr>
        <w:rPr>
          <w:szCs w:val="24"/>
        </w:rPr>
      </w:pPr>
      <w:r w:rsidRPr="002A7FCB">
        <w:rPr>
          <w:noProof/>
          <w:szCs w:val="24"/>
          <w:lang w:val="en-US" w:eastAsia="en-US"/>
        </w:rPr>
        <w:drawing>
          <wp:inline distT="0" distB="0" distL="0" distR="0">
            <wp:extent cx="8191500" cy="5676900"/>
            <wp:effectExtent l="38100" t="0" r="57150" b="0"/>
            <wp:docPr id="3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5105D3" w:rsidRPr="002A7FCB" w:rsidRDefault="006649A3" w:rsidP="005105D3">
      <w:pPr>
        <w:jc w:val="center"/>
        <w:rPr>
          <w:szCs w:val="24"/>
        </w:rPr>
      </w:pPr>
      <w:r w:rsidRPr="002A7FCB">
        <w:rPr>
          <w:noProof/>
          <w:szCs w:val="24"/>
          <w:lang w:val="en-US" w:eastAsia="en-US"/>
        </w:rPr>
        <w:lastRenderedPageBreak/>
        <w:drawing>
          <wp:inline distT="0" distB="0" distL="0" distR="0">
            <wp:extent cx="7401261" cy="5604734"/>
            <wp:effectExtent l="19050" t="0" r="9189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405" cy="5607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05D3" w:rsidRPr="002A7FCB" w:rsidSect="006B0F7F">
      <w:pgSz w:w="15840" w:h="12240" w:orient="landscape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642" w:rsidRDefault="00B30642" w:rsidP="006005AA">
      <w:r>
        <w:separator/>
      </w:r>
    </w:p>
  </w:endnote>
  <w:endnote w:type="continuationSeparator" w:id="1">
    <w:p w:rsidR="00B30642" w:rsidRDefault="00B30642" w:rsidP="006005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 Ciril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53679"/>
      <w:docPartObj>
        <w:docPartGallery w:val="Page Numbers (Bottom of Page)"/>
        <w:docPartUnique/>
      </w:docPartObj>
    </w:sdtPr>
    <w:sdtContent>
      <w:p w:rsidR="004173C0" w:rsidRDefault="00791A22">
        <w:pPr>
          <w:pStyle w:val="Footer"/>
        </w:pPr>
        <w:r w:rsidRPr="00791A22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4110" type="#_x0000_t107" style="position:absolute;left:0;text-align:left;margin-left:0;margin-top:0;width:101pt;height:27.05pt;rotation:360;z-index:251662336;mso-position-horizontal:center;mso-position-horizontal-relative:margin;mso-position-vertical:center;mso-position-vertical-relative:bottom-margin-area" filled="f" fillcolor="#17365d [2415]" strokecolor="#71a0dc [1631]">
              <v:textbox style="mso-next-textbox:#_x0000_s4110">
                <w:txbxContent>
                  <w:p w:rsidR="004173C0" w:rsidRDefault="00791A22">
                    <w:pPr>
                      <w:jc w:val="center"/>
                      <w:rPr>
                        <w:color w:val="4F81BD" w:themeColor="accent1"/>
                      </w:rPr>
                    </w:pPr>
                    <w:fldSimple w:instr=" PAGE    \* MERGEFORMAT ">
                      <w:r w:rsidR="00C6469E" w:rsidRPr="00C6469E">
                        <w:rPr>
                          <w:noProof/>
                          <w:color w:val="4F81BD" w:themeColor="accent1"/>
                        </w:rPr>
                        <w:t>24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642" w:rsidRDefault="00B30642" w:rsidP="006005AA">
      <w:r>
        <w:separator/>
      </w:r>
    </w:p>
  </w:footnote>
  <w:footnote w:type="continuationSeparator" w:id="1">
    <w:p w:rsidR="00B30642" w:rsidRDefault="00B30642" w:rsidP="006005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3C0" w:rsidRPr="009A21DF" w:rsidRDefault="00791A22">
    <w:pPr>
      <w:pStyle w:val="Header"/>
      <w:jc w:val="center"/>
      <w:rPr>
        <w:b/>
        <w:i/>
        <w:color w:val="365F91" w:themeColor="accent1" w:themeShade="BF"/>
        <w:sz w:val="28"/>
        <w:szCs w:val="28"/>
      </w:rPr>
    </w:pPr>
    <w:r w:rsidRPr="00791A22">
      <w:rPr>
        <w:noProof/>
        <w:color w:val="365F91" w:themeColor="accent1" w:themeShade="BF"/>
        <w:lang w:eastAsia="zh-TW"/>
      </w:rPr>
      <w:pict>
        <v:group id="_x0000_s4104" style="position:absolute;left:0;text-align:left;margin-left:1301.6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105" type="#_x0000_t32" style="position:absolute;left:6519;top:1258;width:4303;height:10040;flip:x" o:connectortype="straight" strokecolor="#a7bfde [1620]">
            <o:lock v:ext="edit" aspectratio="t"/>
          </v:shape>
          <v:group id="_x0000_s4106" style="position:absolute;left:5531;top:9226;width:5291;height:5845" coordorigin="5531,9226" coordsize="5291,5845">
            <o:lock v:ext="edit" aspectratio="t"/>
            <v:shape id="_x0000_s4107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4108" style="position:absolute;left:6117;top:10212;width:4526;height:4258;rotation:41366637fd;flip:y" fillcolor="#d3dfee [820]" stroked="f" strokecolor="#a7bfde [1620]">
              <o:lock v:ext="edit" aspectratio="t"/>
            </v:oval>
            <v:oval id="_x0000_s4109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4173C0" w:rsidRDefault="004173C0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b/>
          <w:i/>
          <w:color w:val="365F91" w:themeColor="accent1" w:themeShade="BF"/>
          <w:sz w:val="28"/>
          <w:szCs w:val="28"/>
        </w:rPr>
        <w:alias w:val="Title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4173C0">
          <w:rPr>
            <w:b/>
            <w:i/>
            <w:color w:val="365F91" w:themeColor="accent1" w:themeShade="BF"/>
            <w:sz w:val="28"/>
            <w:szCs w:val="28"/>
          </w:rPr>
          <w:t xml:space="preserve">  </w:t>
        </w:r>
      </w:sdtContent>
    </w:sdt>
  </w:p>
  <w:p w:rsidR="004173C0" w:rsidRDefault="004173C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9AE7AAA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7458F5"/>
    <w:multiLevelType w:val="hybridMultilevel"/>
    <w:tmpl w:val="CBE823FC"/>
    <w:lvl w:ilvl="0" w:tplc="BCA20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C66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0C4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3A30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D84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1852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A2ED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784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FA51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6637AF"/>
    <w:multiLevelType w:val="hybridMultilevel"/>
    <w:tmpl w:val="68D42056"/>
    <w:lvl w:ilvl="0" w:tplc="0409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A8A679C"/>
    <w:multiLevelType w:val="hybridMultilevel"/>
    <w:tmpl w:val="158C0B34"/>
    <w:lvl w:ilvl="0" w:tplc="4E6E35C6">
      <w:start w:val="1"/>
      <w:numFmt w:val="decimal"/>
      <w:lvlText w:val="%1)"/>
      <w:lvlJc w:val="left"/>
      <w:pPr>
        <w:tabs>
          <w:tab w:val="num" w:pos="284"/>
        </w:tabs>
        <w:ind w:left="284" w:firstLine="6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2414D"/>
    <w:multiLevelType w:val="hybridMultilevel"/>
    <w:tmpl w:val="C80C118A"/>
    <w:lvl w:ilvl="0" w:tplc="3FB67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CE4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262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D66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CC5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5A20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D45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74B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4B00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0A53BB1"/>
    <w:multiLevelType w:val="hybridMultilevel"/>
    <w:tmpl w:val="B7142B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713F6"/>
    <w:multiLevelType w:val="multilevel"/>
    <w:tmpl w:val="B3B6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20"/>
  <w:displayHorizontalDrawingGridEvery w:val="2"/>
  <w:characterSpacingControl w:val="doNotCompress"/>
  <w:hdrShapeDefaults>
    <o:shapedefaults v:ext="edit" spidmax="11266"/>
    <o:shapelayout v:ext="edit">
      <o:idmap v:ext="edit" data="4"/>
      <o:rules v:ext="edit">
        <o:r id="V:Rule2" type="connector" idref="#_x0000_s410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005AA"/>
    <w:rsid w:val="00003F58"/>
    <w:rsid w:val="00027A38"/>
    <w:rsid w:val="00034B6B"/>
    <w:rsid w:val="0007092B"/>
    <w:rsid w:val="00123277"/>
    <w:rsid w:val="00135793"/>
    <w:rsid w:val="001538FD"/>
    <w:rsid w:val="001B7B26"/>
    <w:rsid w:val="001F5C08"/>
    <w:rsid w:val="002155AE"/>
    <w:rsid w:val="002327A4"/>
    <w:rsid w:val="00297516"/>
    <w:rsid w:val="002A7FCB"/>
    <w:rsid w:val="002B0006"/>
    <w:rsid w:val="002E1C5B"/>
    <w:rsid w:val="002E47E7"/>
    <w:rsid w:val="00307BD1"/>
    <w:rsid w:val="003B1556"/>
    <w:rsid w:val="003C1CD4"/>
    <w:rsid w:val="004173C0"/>
    <w:rsid w:val="004323B9"/>
    <w:rsid w:val="00434E60"/>
    <w:rsid w:val="004E037B"/>
    <w:rsid w:val="005105D3"/>
    <w:rsid w:val="0052551B"/>
    <w:rsid w:val="005261AD"/>
    <w:rsid w:val="005F41EA"/>
    <w:rsid w:val="006005AA"/>
    <w:rsid w:val="00624485"/>
    <w:rsid w:val="006265B8"/>
    <w:rsid w:val="006441A4"/>
    <w:rsid w:val="006649A3"/>
    <w:rsid w:val="00670194"/>
    <w:rsid w:val="006A45B6"/>
    <w:rsid w:val="006B0201"/>
    <w:rsid w:val="006B0F7F"/>
    <w:rsid w:val="006F2406"/>
    <w:rsid w:val="006F38A6"/>
    <w:rsid w:val="007379F7"/>
    <w:rsid w:val="00741489"/>
    <w:rsid w:val="007611CE"/>
    <w:rsid w:val="00791A22"/>
    <w:rsid w:val="007A02C5"/>
    <w:rsid w:val="007D6208"/>
    <w:rsid w:val="008410F1"/>
    <w:rsid w:val="008A03D7"/>
    <w:rsid w:val="008C6F94"/>
    <w:rsid w:val="008F6F61"/>
    <w:rsid w:val="00922398"/>
    <w:rsid w:val="00940833"/>
    <w:rsid w:val="009452DC"/>
    <w:rsid w:val="009668B8"/>
    <w:rsid w:val="00987246"/>
    <w:rsid w:val="009A21DF"/>
    <w:rsid w:val="009B2ABC"/>
    <w:rsid w:val="009C5696"/>
    <w:rsid w:val="00A04D97"/>
    <w:rsid w:val="00A95CA1"/>
    <w:rsid w:val="00AD4944"/>
    <w:rsid w:val="00B30642"/>
    <w:rsid w:val="00BE75F6"/>
    <w:rsid w:val="00BF4BE4"/>
    <w:rsid w:val="00C47B13"/>
    <w:rsid w:val="00C6469E"/>
    <w:rsid w:val="00CD54E3"/>
    <w:rsid w:val="00D36A2B"/>
    <w:rsid w:val="00EF491E"/>
    <w:rsid w:val="00FB2068"/>
    <w:rsid w:val="00FC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4" type="connector" idref="#_x0000_s1049"/>
        <o:r id="V:Rule5" type="connector" idref="#_x0000_s1054"/>
        <o:r id="V:Rule6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5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styleId="Heading1">
    <w:name w:val="heading 1"/>
    <w:basedOn w:val="Normal"/>
    <w:next w:val="Normal"/>
    <w:link w:val="Heading1Char"/>
    <w:autoRedefine/>
    <w:qFormat/>
    <w:rsid w:val="006005AA"/>
    <w:pPr>
      <w:numPr>
        <w:numId w:val="1"/>
      </w:numPr>
      <w:suppressAutoHyphens w:val="0"/>
      <w:outlineLvl w:val="0"/>
    </w:pPr>
    <w:rPr>
      <w:b/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6005AA"/>
    <w:pPr>
      <w:keepNext/>
      <w:numPr>
        <w:ilvl w:val="1"/>
        <w:numId w:val="1"/>
      </w:numPr>
      <w:jc w:val="center"/>
      <w:outlineLvl w:val="1"/>
    </w:pPr>
    <w:rPr>
      <w:b/>
      <w:sz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6005AA"/>
    <w:pPr>
      <w:keepNext/>
      <w:numPr>
        <w:ilvl w:val="2"/>
        <w:numId w:val="1"/>
      </w:numPr>
      <w:jc w:val="center"/>
      <w:outlineLvl w:val="2"/>
    </w:pPr>
    <w:rPr>
      <w:b/>
      <w:lang w:val="sr-Cyrl-CS"/>
    </w:rPr>
  </w:style>
  <w:style w:type="paragraph" w:styleId="Heading4">
    <w:name w:val="heading 4"/>
    <w:basedOn w:val="Normal"/>
    <w:next w:val="Normal"/>
    <w:link w:val="Heading4Char"/>
    <w:autoRedefine/>
    <w:qFormat/>
    <w:rsid w:val="006005AA"/>
    <w:pPr>
      <w:keepNext/>
      <w:numPr>
        <w:ilvl w:val="3"/>
        <w:numId w:val="1"/>
      </w:numPr>
      <w:jc w:val="center"/>
      <w:outlineLvl w:val="3"/>
    </w:pPr>
    <w:rPr>
      <w:b/>
      <w:i/>
      <w:color w:val="000000"/>
      <w:lang w:val="sr-Cyrl-CS"/>
    </w:rPr>
  </w:style>
  <w:style w:type="paragraph" w:styleId="Heading5">
    <w:name w:val="heading 5"/>
    <w:basedOn w:val="Normal"/>
    <w:next w:val="Normal"/>
    <w:link w:val="Heading5Char"/>
    <w:autoRedefine/>
    <w:qFormat/>
    <w:rsid w:val="006005AA"/>
    <w:pPr>
      <w:keepNext/>
      <w:numPr>
        <w:ilvl w:val="4"/>
        <w:numId w:val="1"/>
      </w:numPr>
      <w:jc w:val="center"/>
      <w:outlineLvl w:val="4"/>
    </w:pPr>
    <w:rPr>
      <w:b/>
      <w:i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005AA"/>
    <w:rPr>
      <w:rFonts w:ascii="Times New Roman" w:eastAsia="Times New Roman" w:hAnsi="Times New Roman" w:cs="Times New Roman"/>
      <w:b/>
      <w:sz w:val="28"/>
      <w:szCs w:val="20"/>
      <w:lang w:val="sr-Cyrl-CS" w:eastAsia="ar-SA"/>
    </w:rPr>
  </w:style>
  <w:style w:type="character" w:customStyle="1" w:styleId="Heading2Char">
    <w:name w:val="Heading 2 Char"/>
    <w:basedOn w:val="DefaultParagraphFont"/>
    <w:link w:val="Heading2"/>
    <w:rsid w:val="006005AA"/>
    <w:rPr>
      <w:rFonts w:ascii="Times New Roman" w:eastAsia="Times New Roman" w:hAnsi="Times New Roman" w:cs="Times New Roman"/>
      <w:b/>
      <w:sz w:val="28"/>
      <w:szCs w:val="20"/>
      <w:lang w:val="sr-Cyrl-CS" w:eastAsia="ar-SA"/>
    </w:rPr>
  </w:style>
  <w:style w:type="character" w:customStyle="1" w:styleId="Heading3Char">
    <w:name w:val="Heading 3 Char"/>
    <w:basedOn w:val="DefaultParagraphFont"/>
    <w:link w:val="Heading3"/>
    <w:rsid w:val="006005AA"/>
    <w:rPr>
      <w:rFonts w:ascii="Times New Roman" w:eastAsia="Times New Roman" w:hAnsi="Times New Roman" w:cs="Times New Roman"/>
      <w:b/>
      <w:sz w:val="24"/>
      <w:szCs w:val="20"/>
      <w:lang w:val="sr-Cyrl-CS" w:eastAsia="ar-SA"/>
    </w:rPr>
  </w:style>
  <w:style w:type="character" w:customStyle="1" w:styleId="Heading4Char">
    <w:name w:val="Heading 4 Char"/>
    <w:basedOn w:val="DefaultParagraphFont"/>
    <w:link w:val="Heading4"/>
    <w:rsid w:val="006005AA"/>
    <w:rPr>
      <w:rFonts w:ascii="Times New Roman" w:eastAsia="Times New Roman" w:hAnsi="Times New Roman" w:cs="Times New Roman"/>
      <w:b/>
      <w:i/>
      <w:color w:val="000000"/>
      <w:sz w:val="24"/>
      <w:szCs w:val="20"/>
      <w:lang w:val="sr-Cyrl-CS" w:eastAsia="ar-SA"/>
    </w:rPr>
  </w:style>
  <w:style w:type="character" w:customStyle="1" w:styleId="Heading5Char">
    <w:name w:val="Heading 5 Char"/>
    <w:basedOn w:val="DefaultParagraphFont"/>
    <w:link w:val="Heading5"/>
    <w:rsid w:val="006005AA"/>
    <w:rPr>
      <w:rFonts w:ascii="Times New Roman" w:eastAsia="Times New Roman" w:hAnsi="Times New Roman" w:cs="Times New Roman"/>
      <w:b/>
      <w:i/>
      <w:szCs w:val="20"/>
      <w:lang w:val="sr-Cyrl-CS" w:eastAsia="ar-SA"/>
    </w:rPr>
  </w:style>
  <w:style w:type="character" w:styleId="FootnoteReference">
    <w:name w:val="footnote reference"/>
    <w:semiHidden/>
    <w:rsid w:val="006005AA"/>
    <w:rPr>
      <w:vertAlign w:val="superscript"/>
    </w:rPr>
  </w:style>
  <w:style w:type="paragraph" w:styleId="Footer">
    <w:name w:val="footer"/>
    <w:basedOn w:val="Normal"/>
    <w:link w:val="FooterChar"/>
    <w:uiPriority w:val="99"/>
    <w:rsid w:val="006005AA"/>
    <w:pPr>
      <w:tabs>
        <w:tab w:val="left" w:pos="1440"/>
        <w:tab w:val="center" w:pos="4320"/>
        <w:tab w:val="right" w:pos="8640"/>
      </w:tabs>
      <w:jc w:val="both"/>
    </w:pPr>
    <w:rPr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6005AA"/>
    <w:rPr>
      <w:rFonts w:ascii="Times New Roman" w:eastAsia="Times New Roman" w:hAnsi="Times New Roman" w:cs="Times New Roman"/>
      <w:sz w:val="24"/>
      <w:szCs w:val="20"/>
      <w:lang w:val="sr-Cyrl-CS" w:eastAsia="ar-SA"/>
    </w:rPr>
  </w:style>
  <w:style w:type="paragraph" w:customStyle="1" w:styleId="Podnaslov">
    <w:name w:val="Podnaslov"/>
    <w:basedOn w:val="Normal"/>
    <w:rsid w:val="006005AA"/>
    <w:pPr>
      <w:keepNext/>
      <w:tabs>
        <w:tab w:val="left" w:pos="1872"/>
      </w:tabs>
      <w:spacing w:before="240" w:after="240"/>
      <w:ind w:left="720" w:right="720"/>
      <w:jc w:val="center"/>
    </w:pPr>
    <w:rPr>
      <w:rFonts w:ascii="Helv Ciril" w:hAnsi="Helv Ciril"/>
      <w:b/>
      <w:sz w:val="26"/>
      <w:lang w:val="en-US"/>
    </w:rPr>
  </w:style>
  <w:style w:type="paragraph" w:styleId="FootnoteText">
    <w:name w:val="footnote text"/>
    <w:basedOn w:val="Normal"/>
    <w:link w:val="FootnoteTextChar"/>
    <w:semiHidden/>
    <w:rsid w:val="006005AA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6005A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odyText">
    <w:name w:val="Body Text"/>
    <w:basedOn w:val="Normal"/>
    <w:link w:val="BodyTextChar"/>
    <w:rsid w:val="006005AA"/>
    <w:pPr>
      <w:suppressAutoHyphens w:val="0"/>
      <w:jc w:val="both"/>
    </w:pPr>
    <w:rPr>
      <w:lang w:eastAsia="en-US"/>
    </w:rPr>
  </w:style>
  <w:style w:type="character" w:customStyle="1" w:styleId="BodyTextChar">
    <w:name w:val="Body Text Char"/>
    <w:basedOn w:val="DefaultParagraphFont"/>
    <w:link w:val="BodyText"/>
    <w:rsid w:val="006005AA"/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BodyText2">
    <w:name w:val="Body Text 2"/>
    <w:basedOn w:val="Normal"/>
    <w:link w:val="BodyText2Char"/>
    <w:rsid w:val="006005AA"/>
    <w:pPr>
      <w:tabs>
        <w:tab w:val="left" w:pos="1440"/>
      </w:tabs>
      <w:suppressAutoHyphens w:val="0"/>
      <w:jc w:val="both"/>
    </w:pPr>
    <w:rPr>
      <w:lang w:val="sr-Cyrl-CS" w:eastAsia="en-US"/>
    </w:rPr>
  </w:style>
  <w:style w:type="character" w:customStyle="1" w:styleId="BodyText2Char">
    <w:name w:val="Body Text 2 Char"/>
    <w:basedOn w:val="DefaultParagraphFont"/>
    <w:link w:val="BodyText2"/>
    <w:rsid w:val="006005AA"/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styleId="Strong">
    <w:name w:val="Strong"/>
    <w:basedOn w:val="DefaultParagraphFont"/>
    <w:qFormat/>
    <w:rsid w:val="006005AA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unhideWhenUsed/>
    <w:rsid w:val="006005A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6005AA"/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F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94"/>
    <w:rPr>
      <w:rFonts w:ascii="Tahoma" w:eastAsia="Times New Roman" w:hAnsi="Tahoma" w:cs="Tahoma"/>
      <w:sz w:val="16"/>
      <w:szCs w:val="16"/>
      <w:lang w:val="ru-RU" w:eastAsia="ar-SA"/>
    </w:rPr>
  </w:style>
  <w:style w:type="paragraph" w:styleId="ListParagraph">
    <w:name w:val="List Paragraph"/>
    <w:basedOn w:val="Normal"/>
    <w:uiPriority w:val="34"/>
    <w:qFormat/>
    <w:rsid w:val="002E47E7"/>
    <w:pPr>
      <w:suppressAutoHyphens w:val="0"/>
      <w:spacing w:before="100" w:beforeAutospacing="1" w:after="100" w:afterAutospacing="1"/>
      <w:ind w:left="720"/>
      <w:contextualSpacing/>
    </w:pPr>
    <w:rPr>
      <w:rFonts w:ascii="Arial" w:hAnsi="Arial" w:cs="Arial"/>
      <w:sz w:val="22"/>
      <w:szCs w:val="22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6F6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6F61"/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1tekst">
    <w:name w:val="1tekst"/>
    <w:basedOn w:val="Normal"/>
    <w:rsid w:val="006F2406"/>
    <w:pPr>
      <w:suppressAutoHyphens w:val="0"/>
      <w:ind w:left="250" w:right="250" w:firstLine="240"/>
      <w:jc w:val="both"/>
    </w:pPr>
    <w:rPr>
      <w:rFonts w:ascii="Arial" w:hAnsi="Arial" w:cs="Arial"/>
      <w:sz w:val="20"/>
      <w:lang w:val="sr-Cyrl-CS" w:eastAsia="sr-Cyrl-CS"/>
    </w:rPr>
  </w:style>
  <w:style w:type="paragraph" w:customStyle="1" w:styleId="7podnas">
    <w:name w:val="7podnas"/>
    <w:basedOn w:val="Normal"/>
    <w:rsid w:val="006F2406"/>
    <w:pPr>
      <w:shd w:val="clear" w:color="auto" w:fill="FFFFFF"/>
      <w:suppressAutoHyphens w:val="0"/>
      <w:spacing w:before="60"/>
      <w:jc w:val="center"/>
    </w:pPr>
    <w:rPr>
      <w:rFonts w:ascii="Arial" w:hAnsi="Arial" w:cs="Arial"/>
      <w:b/>
      <w:bCs/>
      <w:sz w:val="27"/>
      <w:szCs w:val="27"/>
      <w:lang w:val="sr-Cyrl-CS" w:eastAsia="sr-Cyrl-CS"/>
    </w:rPr>
  </w:style>
  <w:style w:type="paragraph" w:customStyle="1" w:styleId="4clan">
    <w:name w:val="4clan"/>
    <w:basedOn w:val="Normal"/>
    <w:rsid w:val="006F2406"/>
    <w:pPr>
      <w:suppressAutoHyphens w:val="0"/>
      <w:spacing w:before="20" w:after="20"/>
      <w:jc w:val="center"/>
    </w:pPr>
    <w:rPr>
      <w:rFonts w:ascii="Arial" w:hAnsi="Arial" w:cs="Arial"/>
      <w:b/>
      <w:bCs/>
      <w:sz w:val="20"/>
      <w:lang w:val="sr-Cyrl-CS" w:eastAsia="sr-Cyrl-CS"/>
    </w:rPr>
  </w:style>
  <w:style w:type="paragraph" w:styleId="NoSpacing">
    <w:name w:val="No Spacing"/>
    <w:link w:val="NoSpacingChar"/>
    <w:uiPriority w:val="1"/>
    <w:qFormat/>
    <w:rsid w:val="009A21D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A21DF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9A21DF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1DF"/>
    <w:rPr>
      <w:rFonts w:ascii="Times New Roman" w:eastAsia="Times New Roman" w:hAnsi="Times New Roman" w:cs="Times New Roman"/>
      <w:sz w:val="24"/>
      <w:szCs w:val="20"/>
      <w:lang w:val="ru-R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56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6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98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7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23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35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540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35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35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5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34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49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4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683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2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20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3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QuickStyle" Target="diagrams/quickStyle2.xml"/><Relationship Id="rId18" Type="http://schemas.openxmlformats.org/officeDocument/2006/relationships/diagramColors" Target="diagrams/colors3.xml"/><Relationship Id="rId26" Type="http://schemas.openxmlformats.org/officeDocument/2006/relationships/diagramColors" Target="diagrams/colors5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4.xml"/><Relationship Id="rId34" Type="http://schemas.openxmlformats.org/officeDocument/2006/relationships/fontTable" Target="fontTable.xml"/><Relationship Id="rId7" Type="http://schemas.openxmlformats.org/officeDocument/2006/relationships/diagramData" Target="diagrams/data1.xml"/><Relationship Id="rId12" Type="http://schemas.openxmlformats.org/officeDocument/2006/relationships/diagramLayout" Target="diagrams/layout2.xml"/><Relationship Id="rId17" Type="http://schemas.openxmlformats.org/officeDocument/2006/relationships/diagramQuickStyle" Target="diagrams/quickStyle3.xml"/><Relationship Id="rId25" Type="http://schemas.openxmlformats.org/officeDocument/2006/relationships/diagramQuickStyle" Target="diagrams/quickStyle5.xml"/><Relationship Id="rId33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Layout" Target="diagrams/layout4.xml"/><Relationship Id="rId29" Type="http://schemas.openxmlformats.org/officeDocument/2006/relationships/diagramData" Target="diagrams/data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2.xml"/><Relationship Id="rId24" Type="http://schemas.openxmlformats.org/officeDocument/2006/relationships/diagramLayout" Target="diagrams/layout5.xml"/><Relationship Id="rId32" Type="http://schemas.openxmlformats.org/officeDocument/2006/relationships/diagramColors" Target="diagrams/colors6.xml"/><Relationship Id="rId5" Type="http://schemas.openxmlformats.org/officeDocument/2006/relationships/footnotes" Target="footnotes.xml"/><Relationship Id="rId15" Type="http://schemas.openxmlformats.org/officeDocument/2006/relationships/diagramData" Target="diagrams/data3.xml"/><Relationship Id="rId23" Type="http://schemas.openxmlformats.org/officeDocument/2006/relationships/diagramData" Target="diagrams/data5.xml"/><Relationship Id="rId28" Type="http://schemas.openxmlformats.org/officeDocument/2006/relationships/footer" Target="footer1.xml"/><Relationship Id="rId10" Type="http://schemas.openxmlformats.org/officeDocument/2006/relationships/diagramColors" Target="diagrams/colors1.xml"/><Relationship Id="rId19" Type="http://schemas.openxmlformats.org/officeDocument/2006/relationships/diagramData" Target="diagrams/data4.xml"/><Relationship Id="rId31" Type="http://schemas.openxmlformats.org/officeDocument/2006/relationships/diagramQuickStyle" Target="diagrams/quickStyle6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Colors" Target="diagrams/colors2.xml"/><Relationship Id="rId22" Type="http://schemas.openxmlformats.org/officeDocument/2006/relationships/diagramColors" Target="diagrams/colors4.xml"/><Relationship Id="rId27" Type="http://schemas.openxmlformats.org/officeDocument/2006/relationships/header" Target="header1.xml"/><Relationship Id="rId30" Type="http://schemas.openxmlformats.org/officeDocument/2006/relationships/diagramLayout" Target="diagrams/layout6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CA7DB83-D7DF-4AEF-AC49-0DAA623B3539}" type="doc">
      <dgm:prSet loTypeId="urn:microsoft.com/office/officeart/2005/8/layout/hierarchy2" loCatId="hierarchy" qsTypeId="urn:microsoft.com/office/officeart/2005/8/quickstyle/3d2" qsCatId="3D" csTypeId="urn:microsoft.com/office/officeart/2005/8/colors/accent1_2" csCatId="accent1"/>
      <dgm:spPr/>
    </dgm:pt>
    <dgm:pt modelId="{6CC82B78-051F-4B7A-A74E-7A57378D74AE}">
      <dgm:prSet/>
      <dgm:spPr/>
      <dgm:t>
        <a:bodyPr/>
        <a:lstStyle/>
        <a:p>
          <a:pPr marR="0" algn="ctr" rtl="0"/>
          <a:r>
            <a:rPr lang="sr-Cyrl-CS" baseline="0" smtClean="0">
              <a:latin typeface="Times New Roman" pitchFamily="18" charset="0"/>
              <a:cs typeface="Times New Roman" pitchFamily="18" charset="0"/>
            </a:rPr>
            <a:t>Одељенски старешина</a:t>
          </a:r>
          <a:endParaRPr lang="en-US" smtClean="0">
            <a:latin typeface="Times New Roman" pitchFamily="18" charset="0"/>
            <a:cs typeface="Times New Roman" pitchFamily="18" charset="0"/>
          </a:endParaRPr>
        </a:p>
      </dgm:t>
    </dgm:pt>
    <dgm:pt modelId="{D254393A-DCAF-4284-A3EA-F69F0BCDF427}" type="parTrans" cxnId="{E795E94F-A02A-4513-A34C-63405C043DA4}">
      <dgm:prSet/>
      <dgm:spPr/>
      <dgm:t>
        <a:bodyPr/>
        <a:lstStyle/>
        <a:p>
          <a:endParaRPr lang="en-US"/>
        </a:p>
      </dgm:t>
    </dgm:pt>
    <dgm:pt modelId="{2F35A7F7-FDE2-49A3-A18D-A44D68724193}" type="sibTrans" cxnId="{E795E94F-A02A-4513-A34C-63405C043DA4}">
      <dgm:prSet/>
      <dgm:spPr/>
      <dgm:t>
        <a:bodyPr/>
        <a:lstStyle/>
        <a:p>
          <a:endParaRPr lang="en-US"/>
        </a:p>
      </dgm:t>
    </dgm:pt>
    <dgm:pt modelId="{40B979E6-47BA-4489-A5DD-BF816B712692}">
      <dgm:prSet/>
      <dgm:spPr/>
      <dgm:t>
        <a:bodyPr/>
        <a:lstStyle/>
        <a:p>
          <a:pPr marR="0" algn="ctr" rtl="0"/>
          <a:r>
            <a:rPr lang="sr-Cyrl-CS" baseline="0" smtClean="0">
              <a:latin typeface="Times New Roman" pitchFamily="18" charset="0"/>
              <a:cs typeface="Times New Roman" pitchFamily="18" charset="0"/>
            </a:rPr>
            <a:t>РОДИТЕЉ</a:t>
          </a:r>
        </a:p>
        <a:p>
          <a:pPr marR="0" algn="l" rtl="0"/>
          <a:r>
            <a:rPr lang="sr-Cyrl-CS" baseline="0" smtClean="0">
              <a:latin typeface="Times New Roman" pitchFamily="18" charset="0"/>
              <a:cs typeface="Times New Roman" pitchFamily="18" charset="0"/>
            </a:rPr>
            <a:t>(Одељенски старешина обавештава родитеља и позива  га на разговор)</a:t>
          </a:r>
          <a:endParaRPr lang="en-US" smtClean="0">
            <a:latin typeface="Times New Roman" pitchFamily="18" charset="0"/>
            <a:cs typeface="Times New Roman" pitchFamily="18" charset="0"/>
          </a:endParaRPr>
        </a:p>
      </dgm:t>
    </dgm:pt>
    <dgm:pt modelId="{EE2D7E72-4015-4C01-B8AD-752015F97196}" type="parTrans" cxnId="{5CB9CC45-7328-4F25-861D-5400BF300D5B}">
      <dgm:prSet/>
      <dgm:spPr/>
      <dgm:t>
        <a:bodyPr/>
        <a:lstStyle/>
        <a:p>
          <a:endParaRPr lang="en-US"/>
        </a:p>
      </dgm:t>
    </dgm:pt>
    <dgm:pt modelId="{CD6ED8BE-A9C8-4EDB-9627-1C67AF6C627A}" type="sibTrans" cxnId="{5CB9CC45-7328-4F25-861D-5400BF300D5B}">
      <dgm:prSet/>
      <dgm:spPr/>
      <dgm:t>
        <a:bodyPr/>
        <a:lstStyle/>
        <a:p>
          <a:endParaRPr lang="en-US"/>
        </a:p>
      </dgm:t>
    </dgm:pt>
    <dgm:pt modelId="{FDDF656F-DDA4-4963-A6C0-4CD8C2668723}">
      <dgm:prSet/>
      <dgm:spPr/>
      <dgm:t>
        <a:bodyPr/>
        <a:lstStyle/>
        <a:p>
          <a:pPr marR="0" algn="ctr" rtl="0"/>
          <a:r>
            <a:rPr lang="sr-Cyrl-CS" baseline="0" smtClean="0">
              <a:latin typeface="Times New Roman" pitchFamily="18" charset="0"/>
              <a:cs typeface="Times New Roman" pitchFamily="18" charset="0"/>
            </a:rPr>
            <a:t>ПЕДАГОГ</a:t>
          </a:r>
        </a:p>
        <a:p>
          <a:pPr marR="0" algn="l" rtl="0"/>
          <a:r>
            <a:rPr lang="sr-Cyrl-CS" baseline="0" smtClean="0">
              <a:latin typeface="Times New Roman" pitchFamily="18" charset="0"/>
              <a:cs typeface="Times New Roman" pitchFamily="18" charset="0"/>
            </a:rPr>
            <a:t>(Одељенски старешина упућује ученика на разговор код педагога)</a:t>
          </a:r>
          <a:endParaRPr lang="en-US" smtClean="0">
            <a:latin typeface="Times New Roman" pitchFamily="18" charset="0"/>
            <a:cs typeface="Times New Roman" pitchFamily="18" charset="0"/>
          </a:endParaRPr>
        </a:p>
      </dgm:t>
    </dgm:pt>
    <dgm:pt modelId="{3320C147-0AC2-4379-9D20-73C0915D6EF1}" type="parTrans" cxnId="{7BE99CBB-B84D-41B0-96A7-AA25A1D5BF20}">
      <dgm:prSet/>
      <dgm:spPr/>
      <dgm:t>
        <a:bodyPr/>
        <a:lstStyle/>
        <a:p>
          <a:endParaRPr lang="en-US"/>
        </a:p>
      </dgm:t>
    </dgm:pt>
    <dgm:pt modelId="{DECF4541-F91D-454E-AD59-1C7401A23A51}" type="sibTrans" cxnId="{7BE99CBB-B84D-41B0-96A7-AA25A1D5BF20}">
      <dgm:prSet/>
      <dgm:spPr/>
      <dgm:t>
        <a:bodyPr/>
        <a:lstStyle/>
        <a:p>
          <a:endParaRPr lang="en-US"/>
        </a:p>
      </dgm:t>
    </dgm:pt>
    <dgm:pt modelId="{BA213B1E-239D-4821-B970-AB270477B176}">
      <dgm:prSet/>
      <dgm:spPr/>
      <dgm:t>
        <a:bodyPr/>
        <a:lstStyle/>
        <a:p>
          <a:pPr marR="0" algn="ctr" rtl="0"/>
          <a:r>
            <a:rPr lang="sr-Cyrl-CS" baseline="0" smtClean="0">
              <a:latin typeface="Times New Roman" pitchFamily="18" charset="0"/>
              <a:cs typeface="Times New Roman" pitchFamily="18" charset="0"/>
            </a:rPr>
            <a:t>ОДЕЉЕНСКА ЗАЈЕДНИЦА</a:t>
          </a:r>
        </a:p>
        <a:p>
          <a:pPr marR="0" algn="l" rtl="0"/>
          <a:r>
            <a:rPr lang="sr-Cyrl-CS" baseline="0" smtClean="0">
              <a:latin typeface="Times New Roman" pitchFamily="18" charset="0"/>
              <a:cs typeface="Times New Roman" pitchFamily="18" charset="0"/>
            </a:rPr>
            <a:t>(Разматрање и решавање проблема, упознавање и навикавање ученика на поштовање правила  понашања)</a:t>
          </a:r>
          <a:endParaRPr lang="en-US" smtClean="0">
            <a:latin typeface="Times New Roman" pitchFamily="18" charset="0"/>
            <a:cs typeface="Times New Roman" pitchFamily="18" charset="0"/>
          </a:endParaRPr>
        </a:p>
      </dgm:t>
    </dgm:pt>
    <dgm:pt modelId="{60AE89F0-3646-447E-A0D7-76649E06AD2A}" type="parTrans" cxnId="{14AE69F6-0A02-4C3E-827D-0B6EAF230C96}">
      <dgm:prSet/>
      <dgm:spPr/>
      <dgm:t>
        <a:bodyPr/>
        <a:lstStyle/>
        <a:p>
          <a:endParaRPr lang="en-US"/>
        </a:p>
      </dgm:t>
    </dgm:pt>
    <dgm:pt modelId="{EC4AC810-320E-444E-B8C6-FFCC844C176A}" type="sibTrans" cxnId="{14AE69F6-0A02-4C3E-827D-0B6EAF230C96}">
      <dgm:prSet/>
      <dgm:spPr/>
      <dgm:t>
        <a:bodyPr/>
        <a:lstStyle/>
        <a:p>
          <a:endParaRPr lang="en-US"/>
        </a:p>
      </dgm:t>
    </dgm:pt>
    <dgm:pt modelId="{C1023E61-3584-473B-B27E-C4CEE0E2BF22}" type="pres">
      <dgm:prSet presAssocID="{FCA7DB83-D7DF-4AEF-AC49-0DAA623B3539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0E7C7A15-C839-462A-8CB8-AE9233922B64}" type="pres">
      <dgm:prSet presAssocID="{6CC82B78-051F-4B7A-A74E-7A57378D74AE}" presName="root1" presStyleCnt="0"/>
      <dgm:spPr/>
    </dgm:pt>
    <dgm:pt modelId="{962003B1-D799-442F-8660-2FA3438FF1D3}" type="pres">
      <dgm:prSet presAssocID="{6CC82B78-051F-4B7A-A74E-7A57378D74AE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EE07B0-0863-442E-BA95-19243E4D1BDB}" type="pres">
      <dgm:prSet presAssocID="{6CC82B78-051F-4B7A-A74E-7A57378D74AE}" presName="level2hierChild" presStyleCnt="0"/>
      <dgm:spPr/>
    </dgm:pt>
    <dgm:pt modelId="{A8CFFCB0-5DCC-4891-B692-4BD7FD7DB3E2}" type="pres">
      <dgm:prSet presAssocID="{EE2D7E72-4015-4C01-B8AD-752015F97196}" presName="conn2-1" presStyleLbl="parChTrans1D2" presStyleIdx="0" presStyleCnt="3"/>
      <dgm:spPr/>
      <dgm:t>
        <a:bodyPr/>
        <a:lstStyle/>
        <a:p>
          <a:endParaRPr lang="en-US"/>
        </a:p>
      </dgm:t>
    </dgm:pt>
    <dgm:pt modelId="{6ED3D854-D4E2-4115-AA0A-D634CB64593D}" type="pres">
      <dgm:prSet presAssocID="{EE2D7E72-4015-4C01-B8AD-752015F97196}" presName="connTx" presStyleLbl="parChTrans1D2" presStyleIdx="0" presStyleCnt="3"/>
      <dgm:spPr/>
      <dgm:t>
        <a:bodyPr/>
        <a:lstStyle/>
        <a:p>
          <a:endParaRPr lang="en-US"/>
        </a:p>
      </dgm:t>
    </dgm:pt>
    <dgm:pt modelId="{398DA66A-A549-43B8-8683-5F1B8D2DEB76}" type="pres">
      <dgm:prSet presAssocID="{40B979E6-47BA-4489-A5DD-BF816B712692}" presName="root2" presStyleCnt="0"/>
      <dgm:spPr/>
    </dgm:pt>
    <dgm:pt modelId="{714D0921-3361-4EB7-A108-015D3EF14D7D}" type="pres">
      <dgm:prSet presAssocID="{40B979E6-47BA-4489-A5DD-BF816B712692}" presName="LevelTwoTextNode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A99A901F-EC43-48C1-9543-DF028E388A9E}" type="pres">
      <dgm:prSet presAssocID="{40B979E6-47BA-4489-A5DD-BF816B712692}" presName="level3hierChild" presStyleCnt="0"/>
      <dgm:spPr/>
    </dgm:pt>
    <dgm:pt modelId="{21879BFC-4436-4EC2-931D-2165FA1A546E}" type="pres">
      <dgm:prSet presAssocID="{3320C147-0AC2-4379-9D20-73C0915D6EF1}" presName="conn2-1" presStyleLbl="parChTrans1D2" presStyleIdx="1" presStyleCnt="3"/>
      <dgm:spPr/>
      <dgm:t>
        <a:bodyPr/>
        <a:lstStyle/>
        <a:p>
          <a:endParaRPr lang="en-US"/>
        </a:p>
      </dgm:t>
    </dgm:pt>
    <dgm:pt modelId="{4856B999-99F7-48A6-BFD9-C04D0C466A60}" type="pres">
      <dgm:prSet presAssocID="{3320C147-0AC2-4379-9D20-73C0915D6EF1}" presName="connTx" presStyleLbl="parChTrans1D2" presStyleIdx="1" presStyleCnt="3"/>
      <dgm:spPr/>
      <dgm:t>
        <a:bodyPr/>
        <a:lstStyle/>
        <a:p>
          <a:endParaRPr lang="en-US"/>
        </a:p>
      </dgm:t>
    </dgm:pt>
    <dgm:pt modelId="{A68DD10A-65D0-49F8-A509-5B557838ED35}" type="pres">
      <dgm:prSet presAssocID="{FDDF656F-DDA4-4963-A6C0-4CD8C2668723}" presName="root2" presStyleCnt="0"/>
      <dgm:spPr/>
    </dgm:pt>
    <dgm:pt modelId="{FC63CE1A-654C-4D66-959D-B11875CECDB9}" type="pres">
      <dgm:prSet presAssocID="{FDDF656F-DDA4-4963-A6C0-4CD8C2668723}" presName="LevelTwoTextNode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D79ABC9-471E-4C43-A3A6-29A54D53B71D}" type="pres">
      <dgm:prSet presAssocID="{FDDF656F-DDA4-4963-A6C0-4CD8C2668723}" presName="level3hierChild" presStyleCnt="0"/>
      <dgm:spPr/>
    </dgm:pt>
    <dgm:pt modelId="{983BF098-AD2C-4A4A-A65A-4AA407654257}" type="pres">
      <dgm:prSet presAssocID="{60AE89F0-3646-447E-A0D7-76649E06AD2A}" presName="conn2-1" presStyleLbl="parChTrans1D2" presStyleIdx="2" presStyleCnt="3"/>
      <dgm:spPr/>
      <dgm:t>
        <a:bodyPr/>
        <a:lstStyle/>
        <a:p>
          <a:endParaRPr lang="en-US"/>
        </a:p>
      </dgm:t>
    </dgm:pt>
    <dgm:pt modelId="{F084B8EA-E234-40FA-B9FC-33087ECF3829}" type="pres">
      <dgm:prSet presAssocID="{60AE89F0-3646-447E-A0D7-76649E06AD2A}" presName="connTx" presStyleLbl="parChTrans1D2" presStyleIdx="2" presStyleCnt="3"/>
      <dgm:spPr/>
      <dgm:t>
        <a:bodyPr/>
        <a:lstStyle/>
        <a:p>
          <a:endParaRPr lang="en-US"/>
        </a:p>
      </dgm:t>
    </dgm:pt>
    <dgm:pt modelId="{B69E20BD-A44E-475C-899C-4050430A7B1F}" type="pres">
      <dgm:prSet presAssocID="{BA213B1E-239D-4821-B970-AB270477B176}" presName="root2" presStyleCnt="0"/>
      <dgm:spPr/>
    </dgm:pt>
    <dgm:pt modelId="{FB6D1996-C0B8-4CFD-B156-D9ACDBEFE341}" type="pres">
      <dgm:prSet presAssocID="{BA213B1E-239D-4821-B970-AB270477B176}" presName="LevelTwoTextNode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E5F4904-E326-42E1-8FEC-002093E4F9F3}" type="pres">
      <dgm:prSet presAssocID="{BA213B1E-239D-4821-B970-AB270477B176}" presName="level3hierChild" presStyleCnt="0"/>
      <dgm:spPr/>
    </dgm:pt>
  </dgm:ptLst>
  <dgm:cxnLst>
    <dgm:cxn modelId="{508012DD-50FE-4AA2-8FF1-67964D38CA0C}" type="presOf" srcId="{FDDF656F-DDA4-4963-A6C0-4CD8C2668723}" destId="{FC63CE1A-654C-4D66-959D-B11875CECDB9}" srcOrd="0" destOrd="0" presId="urn:microsoft.com/office/officeart/2005/8/layout/hierarchy2"/>
    <dgm:cxn modelId="{F9B41243-A5FA-4E97-B516-5CF3F1FB07C3}" type="presOf" srcId="{60AE89F0-3646-447E-A0D7-76649E06AD2A}" destId="{F084B8EA-E234-40FA-B9FC-33087ECF3829}" srcOrd="1" destOrd="0" presId="urn:microsoft.com/office/officeart/2005/8/layout/hierarchy2"/>
    <dgm:cxn modelId="{E795E94F-A02A-4513-A34C-63405C043DA4}" srcId="{FCA7DB83-D7DF-4AEF-AC49-0DAA623B3539}" destId="{6CC82B78-051F-4B7A-A74E-7A57378D74AE}" srcOrd="0" destOrd="0" parTransId="{D254393A-DCAF-4284-A3EA-F69F0BCDF427}" sibTransId="{2F35A7F7-FDE2-49A3-A18D-A44D68724193}"/>
    <dgm:cxn modelId="{DF449AF4-34FC-402C-A640-DB209F05569A}" type="presOf" srcId="{BA213B1E-239D-4821-B970-AB270477B176}" destId="{FB6D1996-C0B8-4CFD-B156-D9ACDBEFE341}" srcOrd="0" destOrd="0" presId="urn:microsoft.com/office/officeart/2005/8/layout/hierarchy2"/>
    <dgm:cxn modelId="{83DE476B-4527-447F-92DC-47ED153A7255}" type="presOf" srcId="{3320C147-0AC2-4379-9D20-73C0915D6EF1}" destId="{4856B999-99F7-48A6-BFD9-C04D0C466A60}" srcOrd="1" destOrd="0" presId="urn:microsoft.com/office/officeart/2005/8/layout/hierarchy2"/>
    <dgm:cxn modelId="{5CB9CC45-7328-4F25-861D-5400BF300D5B}" srcId="{6CC82B78-051F-4B7A-A74E-7A57378D74AE}" destId="{40B979E6-47BA-4489-A5DD-BF816B712692}" srcOrd="0" destOrd="0" parTransId="{EE2D7E72-4015-4C01-B8AD-752015F97196}" sibTransId="{CD6ED8BE-A9C8-4EDB-9627-1C67AF6C627A}"/>
    <dgm:cxn modelId="{903289F6-B998-4E75-927F-4FA02C40B0D5}" type="presOf" srcId="{FCA7DB83-D7DF-4AEF-AC49-0DAA623B3539}" destId="{C1023E61-3584-473B-B27E-C4CEE0E2BF22}" srcOrd="0" destOrd="0" presId="urn:microsoft.com/office/officeart/2005/8/layout/hierarchy2"/>
    <dgm:cxn modelId="{801C453D-2119-446B-AA3F-2A5B231FC1B9}" type="presOf" srcId="{60AE89F0-3646-447E-A0D7-76649E06AD2A}" destId="{983BF098-AD2C-4A4A-A65A-4AA407654257}" srcOrd="0" destOrd="0" presId="urn:microsoft.com/office/officeart/2005/8/layout/hierarchy2"/>
    <dgm:cxn modelId="{C53E44CB-992B-4C04-85D9-B3D74D18BF87}" type="presOf" srcId="{EE2D7E72-4015-4C01-B8AD-752015F97196}" destId="{6ED3D854-D4E2-4115-AA0A-D634CB64593D}" srcOrd="1" destOrd="0" presId="urn:microsoft.com/office/officeart/2005/8/layout/hierarchy2"/>
    <dgm:cxn modelId="{BB430A9D-B6A5-4A31-8A67-00A626BC2CF5}" type="presOf" srcId="{40B979E6-47BA-4489-A5DD-BF816B712692}" destId="{714D0921-3361-4EB7-A108-015D3EF14D7D}" srcOrd="0" destOrd="0" presId="urn:microsoft.com/office/officeart/2005/8/layout/hierarchy2"/>
    <dgm:cxn modelId="{14AE69F6-0A02-4C3E-827D-0B6EAF230C96}" srcId="{6CC82B78-051F-4B7A-A74E-7A57378D74AE}" destId="{BA213B1E-239D-4821-B970-AB270477B176}" srcOrd="2" destOrd="0" parTransId="{60AE89F0-3646-447E-A0D7-76649E06AD2A}" sibTransId="{EC4AC810-320E-444E-B8C6-FFCC844C176A}"/>
    <dgm:cxn modelId="{B1A8FD5E-0663-4918-A479-B1DC2CB98004}" type="presOf" srcId="{6CC82B78-051F-4B7A-A74E-7A57378D74AE}" destId="{962003B1-D799-442F-8660-2FA3438FF1D3}" srcOrd="0" destOrd="0" presId="urn:microsoft.com/office/officeart/2005/8/layout/hierarchy2"/>
    <dgm:cxn modelId="{1A7A390A-F6B7-479C-A497-8E4F3FB9F599}" type="presOf" srcId="{3320C147-0AC2-4379-9D20-73C0915D6EF1}" destId="{21879BFC-4436-4EC2-931D-2165FA1A546E}" srcOrd="0" destOrd="0" presId="urn:microsoft.com/office/officeart/2005/8/layout/hierarchy2"/>
    <dgm:cxn modelId="{EF5DE5CA-328D-4335-9D8F-2905BF7F1F77}" type="presOf" srcId="{EE2D7E72-4015-4C01-B8AD-752015F97196}" destId="{A8CFFCB0-5DCC-4891-B692-4BD7FD7DB3E2}" srcOrd="0" destOrd="0" presId="urn:microsoft.com/office/officeart/2005/8/layout/hierarchy2"/>
    <dgm:cxn modelId="{7BE99CBB-B84D-41B0-96A7-AA25A1D5BF20}" srcId="{6CC82B78-051F-4B7A-A74E-7A57378D74AE}" destId="{FDDF656F-DDA4-4963-A6C0-4CD8C2668723}" srcOrd="1" destOrd="0" parTransId="{3320C147-0AC2-4379-9D20-73C0915D6EF1}" sibTransId="{DECF4541-F91D-454E-AD59-1C7401A23A51}"/>
    <dgm:cxn modelId="{CED35972-82FE-423E-91C7-D92573DEE694}" type="presParOf" srcId="{C1023E61-3584-473B-B27E-C4CEE0E2BF22}" destId="{0E7C7A15-C839-462A-8CB8-AE9233922B64}" srcOrd="0" destOrd="0" presId="urn:microsoft.com/office/officeart/2005/8/layout/hierarchy2"/>
    <dgm:cxn modelId="{2643FE3C-72A1-4FCF-AC37-A0A12EB48211}" type="presParOf" srcId="{0E7C7A15-C839-462A-8CB8-AE9233922B64}" destId="{962003B1-D799-442F-8660-2FA3438FF1D3}" srcOrd="0" destOrd="0" presId="urn:microsoft.com/office/officeart/2005/8/layout/hierarchy2"/>
    <dgm:cxn modelId="{AFC5B4F9-5BB0-4D95-BB4E-D1AF881190BD}" type="presParOf" srcId="{0E7C7A15-C839-462A-8CB8-AE9233922B64}" destId="{86EE07B0-0863-442E-BA95-19243E4D1BDB}" srcOrd="1" destOrd="0" presId="urn:microsoft.com/office/officeart/2005/8/layout/hierarchy2"/>
    <dgm:cxn modelId="{AC45776F-A9C2-46CF-9CFF-47BC58F11C8D}" type="presParOf" srcId="{86EE07B0-0863-442E-BA95-19243E4D1BDB}" destId="{A8CFFCB0-5DCC-4891-B692-4BD7FD7DB3E2}" srcOrd="0" destOrd="0" presId="urn:microsoft.com/office/officeart/2005/8/layout/hierarchy2"/>
    <dgm:cxn modelId="{9EEF8E4C-CBF8-4334-925F-F297340793BD}" type="presParOf" srcId="{A8CFFCB0-5DCC-4891-B692-4BD7FD7DB3E2}" destId="{6ED3D854-D4E2-4115-AA0A-D634CB64593D}" srcOrd="0" destOrd="0" presId="urn:microsoft.com/office/officeart/2005/8/layout/hierarchy2"/>
    <dgm:cxn modelId="{A36D3148-902F-459A-A13A-F5AFEEE5E0CE}" type="presParOf" srcId="{86EE07B0-0863-442E-BA95-19243E4D1BDB}" destId="{398DA66A-A549-43B8-8683-5F1B8D2DEB76}" srcOrd="1" destOrd="0" presId="urn:microsoft.com/office/officeart/2005/8/layout/hierarchy2"/>
    <dgm:cxn modelId="{99C44999-9DBD-4D38-A678-C1CB66BBF99A}" type="presParOf" srcId="{398DA66A-A549-43B8-8683-5F1B8D2DEB76}" destId="{714D0921-3361-4EB7-A108-015D3EF14D7D}" srcOrd="0" destOrd="0" presId="urn:microsoft.com/office/officeart/2005/8/layout/hierarchy2"/>
    <dgm:cxn modelId="{B3FB9F42-5E31-4925-BF91-846FC776F398}" type="presParOf" srcId="{398DA66A-A549-43B8-8683-5F1B8D2DEB76}" destId="{A99A901F-EC43-48C1-9543-DF028E388A9E}" srcOrd="1" destOrd="0" presId="urn:microsoft.com/office/officeart/2005/8/layout/hierarchy2"/>
    <dgm:cxn modelId="{7FFD1677-4EB0-4191-85B3-A7E843069C35}" type="presParOf" srcId="{86EE07B0-0863-442E-BA95-19243E4D1BDB}" destId="{21879BFC-4436-4EC2-931D-2165FA1A546E}" srcOrd="2" destOrd="0" presId="urn:microsoft.com/office/officeart/2005/8/layout/hierarchy2"/>
    <dgm:cxn modelId="{03316BAE-94A4-4DAA-BB4B-68E5DC4EF936}" type="presParOf" srcId="{21879BFC-4436-4EC2-931D-2165FA1A546E}" destId="{4856B999-99F7-48A6-BFD9-C04D0C466A60}" srcOrd="0" destOrd="0" presId="urn:microsoft.com/office/officeart/2005/8/layout/hierarchy2"/>
    <dgm:cxn modelId="{BF213E82-FF8C-499D-824A-B884F0A8DCBF}" type="presParOf" srcId="{86EE07B0-0863-442E-BA95-19243E4D1BDB}" destId="{A68DD10A-65D0-49F8-A509-5B557838ED35}" srcOrd="3" destOrd="0" presId="urn:microsoft.com/office/officeart/2005/8/layout/hierarchy2"/>
    <dgm:cxn modelId="{F6E9A7D9-8B34-4F7B-9FF9-842479AE9175}" type="presParOf" srcId="{A68DD10A-65D0-49F8-A509-5B557838ED35}" destId="{FC63CE1A-654C-4D66-959D-B11875CECDB9}" srcOrd="0" destOrd="0" presId="urn:microsoft.com/office/officeart/2005/8/layout/hierarchy2"/>
    <dgm:cxn modelId="{7CDC220C-A3DA-4F71-8D56-E6E26571A816}" type="presParOf" srcId="{A68DD10A-65D0-49F8-A509-5B557838ED35}" destId="{5D79ABC9-471E-4C43-A3A6-29A54D53B71D}" srcOrd="1" destOrd="0" presId="urn:microsoft.com/office/officeart/2005/8/layout/hierarchy2"/>
    <dgm:cxn modelId="{41B7F777-F427-4559-A08C-62A2876869EA}" type="presParOf" srcId="{86EE07B0-0863-442E-BA95-19243E4D1BDB}" destId="{983BF098-AD2C-4A4A-A65A-4AA407654257}" srcOrd="4" destOrd="0" presId="urn:microsoft.com/office/officeart/2005/8/layout/hierarchy2"/>
    <dgm:cxn modelId="{3C144C60-E710-4ECE-9176-6872D6B9AA63}" type="presParOf" srcId="{983BF098-AD2C-4A4A-A65A-4AA407654257}" destId="{F084B8EA-E234-40FA-B9FC-33087ECF3829}" srcOrd="0" destOrd="0" presId="urn:microsoft.com/office/officeart/2005/8/layout/hierarchy2"/>
    <dgm:cxn modelId="{90A232DB-37B4-44BE-BBF4-7C8EF1056B46}" type="presParOf" srcId="{86EE07B0-0863-442E-BA95-19243E4D1BDB}" destId="{B69E20BD-A44E-475C-899C-4050430A7B1F}" srcOrd="5" destOrd="0" presId="urn:microsoft.com/office/officeart/2005/8/layout/hierarchy2"/>
    <dgm:cxn modelId="{9364592D-C83E-41F0-B0BE-4FB73B848AE1}" type="presParOf" srcId="{B69E20BD-A44E-475C-899C-4050430A7B1F}" destId="{FB6D1996-C0B8-4CFD-B156-D9ACDBEFE341}" srcOrd="0" destOrd="0" presId="urn:microsoft.com/office/officeart/2005/8/layout/hierarchy2"/>
    <dgm:cxn modelId="{94B7F842-3CFC-4752-8FD5-E5B2EE783752}" type="presParOf" srcId="{B69E20BD-A44E-475C-899C-4050430A7B1F}" destId="{FE5F4904-E326-42E1-8FEC-002093E4F9F3}" srcOrd="1" destOrd="0" presId="urn:microsoft.com/office/officeart/2005/8/layout/hierarchy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558182F-C148-4E7E-9F36-A478F8CD2EB5}" type="doc">
      <dgm:prSet loTypeId="urn:microsoft.com/office/officeart/2005/8/layout/orgChart1" loCatId="hierarchy" qsTypeId="urn:microsoft.com/office/officeart/2005/8/quickstyle/3d2" qsCatId="3D" csTypeId="urn:microsoft.com/office/officeart/2005/8/colors/accent1_2" csCatId="accent1"/>
      <dgm:spPr/>
    </dgm:pt>
    <dgm:pt modelId="{39CD4A23-4D57-46EC-8F20-6D444B313026}">
      <dgm:prSet/>
      <dgm:spPr/>
      <dgm:t>
        <a:bodyPr/>
        <a:lstStyle/>
        <a:p>
          <a:pPr marR="0" algn="ctr" rtl="0"/>
          <a:r>
            <a:rPr lang="sr-Cyrl-CS" baseline="0" smtClean="0">
              <a:latin typeface="Times New Roman" pitchFamily="18" charset="0"/>
              <a:cs typeface="Times New Roman" pitchFamily="18" charset="0"/>
            </a:rPr>
            <a:t>Одељенски старешина</a:t>
          </a:r>
          <a:endParaRPr lang="en-US" smtClean="0">
            <a:latin typeface="Times New Roman" pitchFamily="18" charset="0"/>
            <a:cs typeface="Times New Roman" pitchFamily="18" charset="0"/>
          </a:endParaRPr>
        </a:p>
      </dgm:t>
    </dgm:pt>
    <dgm:pt modelId="{77F38057-5F3F-49D7-AF8D-6838037EA7EA}" type="parTrans" cxnId="{5AC9AB65-2FB4-4302-84B0-88445654A72F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CA26A048-AF21-459C-B346-16B4A0D82D97}" type="sibTrans" cxnId="{5AC9AB65-2FB4-4302-84B0-88445654A72F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11479529-7DC4-4194-A20E-E64D145C268F}">
      <dgm:prSet/>
      <dgm:spPr/>
      <dgm:t>
        <a:bodyPr/>
        <a:lstStyle/>
        <a:p>
          <a:pPr marR="0" algn="ctr" rtl="0"/>
          <a:r>
            <a:rPr lang="sr-Cyrl-CS" baseline="0" smtClean="0">
              <a:latin typeface="Times New Roman" pitchFamily="18" charset="0"/>
              <a:cs typeface="Times New Roman" pitchFamily="18" charset="0"/>
            </a:rPr>
            <a:t>Тим за заштиту ученика од насиља</a:t>
          </a:r>
        </a:p>
      </dgm:t>
    </dgm:pt>
    <dgm:pt modelId="{A8F64AD4-3A23-4B05-BFA5-3971F56364B0}" type="parTrans" cxnId="{7B60E6D9-E53B-4DBD-8142-5C120C661501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09AA0BC5-4B53-47B5-9B3F-E554516FDFB6}" type="sibTrans" cxnId="{7B60E6D9-E53B-4DBD-8142-5C120C661501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C4588128-EBD4-4027-8CCF-A7620BACE9BF}">
      <dgm:prSet/>
      <dgm:spPr/>
      <dgm:t>
        <a:bodyPr/>
        <a:lstStyle/>
        <a:p>
          <a:pPr marR="0" algn="ctr" rtl="0"/>
          <a:r>
            <a:rPr lang="sr-Cyrl-CS" baseline="0" smtClean="0">
              <a:latin typeface="Times New Roman" pitchFamily="18" charset="0"/>
              <a:cs typeface="Times New Roman" pitchFamily="18" charset="0"/>
            </a:rPr>
            <a:t>Центар за социјални рад</a:t>
          </a:r>
          <a:endParaRPr lang="en-US" smtClean="0">
            <a:latin typeface="Times New Roman" pitchFamily="18" charset="0"/>
            <a:cs typeface="Times New Roman" pitchFamily="18" charset="0"/>
          </a:endParaRPr>
        </a:p>
      </dgm:t>
    </dgm:pt>
    <dgm:pt modelId="{CE0C5F91-D545-4623-842B-27F15149630C}" type="parTrans" cxnId="{3DB420AC-D0BD-407E-9675-5B46DE1A5981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F920B6DF-7FB7-41A7-AD6B-E5DBD6517B19}" type="sibTrans" cxnId="{3DB420AC-D0BD-407E-9675-5B46DE1A5981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CBC88CCF-1CE8-4315-8F1B-A39C37992B7E}">
      <dgm:prSet/>
      <dgm:spPr/>
      <dgm:t>
        <a:bodyPr/>
        <a:lstStyle/>
        <a:p>
          <a:pPr marR="0" algn="ctr" rtl="0"/>
          <a:r>
            <a:rPr lang="sr-Cyrl-CS" baseline="0" smtClean="0">
              <a:latin typeface="Times New Roman" pitchFamily="18" charset="0"/>
              <a:cs typeface="Times New Roman" pitchFamily="18" charset="0"/>
            </a:rPr>
            <a:t>Установа здравствене затите</a:t>
          </a:r>
          <a:endParaRPr lang="en-US" smtClean="0">
            <a:latin typeface="Times New Roman" pitchFamily="18" charset="0"/>
            <a:cs typeface="Times New Roman" pitchFamily="18" charset="0"/>
          </a:endParaRPr>
        </a:p>
      </dgm:t>
    </dgm:pt>
    <dgm:pt modelId="{A29F0B46-9A7C-4E32-A6B5-C0E78F3C542C}" type="parTrans" cxnId="{9E0097CE-257E-44B8-90D4-61E78B4ED013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19041C29-2F72-4003-9317-D6366FB84C94}" type="sibTrans" cxnId="{9E0097CE-257E-44B8-90D4-61E78B4ED013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6D8145E9-0C2C-4A0E-8703-BCD3CB8B03CA}" type="pres">
      <dgm:prSet presAssocID="{4558182F-C148-4E7E-9F36-A478F8CD2EB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2588BDF-F5DE-4ECD-9B5B-D17A508C9C77}" type="pres">
      <dgm:prSet presAssocID="{39CD4A23-4D57-46EC-8F20-6D444B313026}" presName="hierRoot1" presStyleCnt="0">
        <dgm:presLayoutVars>
          <dgm:hierBranch/>
        </dgm:presLayoutVars>
      </dgm:prSet>
      <dgm:spPr/>
    </dgm:pt>
    <dgm:pt modelId="{38C8102A-B4AB-4AA6-8D54-6A8FBB74A52A}" type="pres">
      <dgm:prSet presAssocID="{39CD4A23-4D57-46EC-8F20-6D444B313026}" presName="rootComposite1" presStyleCnt="0"/>
      <dgm:spPr/>
    </dgm:pt>
    <dgm:pt modelId="{F3FCCBE7-B857-4F2C-BEFE-DA8B420565DB}" type="pres">
      <dgm:prSet presAssocID="{39CD4A23-4D57-46EC-8F20-6D444B313026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7B8072B2-B1DD-4DD0-8C32-117A9A8F5E5E}" type="pres">
      <dgm:prSet presAssocID="{39CD4A23-4D57-46EC-8F20-6D444B313026}" presName="rootConnector1" presStyleLbl="node1" presStyleIdx="0" presStyleCnt="0"/>
      <dgm:spPr/>
      <dgm:t>
        <a:bodyPr/>
        <a:lstStyle/>
        <a:p>
          <a:endParaRPr lang="en-US"/>
        </a:p>
      </dgm:t>
    </dgm:pt>
    <dgm:pt modelId="{6FA82B49-4DCE-403D-94A2-87193A11FA7C}" type="pres">
      <dgm:prSet presAssocID="{39CD4A23-4D57-46EC-8F20-6D444B313026}" presName="hierChild2" presStyleCnt="0"/>
      <dgm:spPr/>
    </dgm:pt>
    <dgm:pt modelId="{E3B9260B-114C-4534-A109-9AE1125C1706}" type="pres">
      <dgm:prSet presAssocID="{A8F64AD4-3A23-4B05-BFA5-3971F56364B0}" presName="Name35" presStyleLbl="parChTrans1D2" presStyleIdx="0" presStyleCnt="3"/>
      <dgm:spPr/>
      <dgm:t>
        <a:bodyPr/>
        <a:lstStyle/>
        <a:p>
          <a:endParaRPr lang="en-US"/>
        </a:p>
      </dgm:t>
    </dgm:pt>
    <dgm:pt modelId="{CB1CE79E-9EFC-4788-80A0-1979373BE7D5}" type="pres">
      <dgm:prSet presAssocID="{11479529-7DC4-4194-A20E-E64D145C268F}" presName="hierRoot2" presStyleCnt="0">
        <dgm:presLayoutVars>
          <dgm:hierBranch/>
        </dgm:presLayoutVars>
      </dgm:prSet>
      <dgm:spPr/>
    </dgm:pt>
    <dgm:pt modelId="{F8703369-5B17-421F-9DCF-63560890D48C}" type="pres">
      <dgm:prSet presAssocID="{11479529-7DC4-4194-A20E-E64D145C268F}" presName="rootComposite" presStyleCnt="0"/>
      <dgm:spPr/>
    </dgm:pt>
    <dgm:pt modelId="{54A29AF2-7723-458F-B59F-8D7D2386A8D5}" type="pres">
      <dgm:prSet presAssocID="{11479529-7DC4-4194-A20E-E64D145C268F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A872A98-9614-4313-B1B2-F031D0F08946}" type="pres">
      <dgm:prSet presAssocID="{11479529-7DC4-4194-A20E-E64D145C268F}" presName="rootConnector" presStyleLbl="node2" presStyleIdx="0" presStyleCnt="3"/>
      <dgm:spPr/>
      <dgm:t>
        <a:bodyPr/>
        <a:lstStyle/>
        <a:p>
          <a:endParaRPr lang="en-US"/>
        </a:p>
      </dgm:t>
    </dgm:pt>
    <dgm:pt modelId="{5C84F9E1-4488-4DCE-93CD-97D7F6611EF8}" type="pres">
      <dgm:prSet presAssocID="{11479529-7DC4-4194-A20E-E64D145C268F}" presName="hierChild4" presStyleCnt="0"/>
      <dgm:spPr/>
    </dgm:pt>
    <dgm:pt modelId="{FEF86B92-E032-4055-89D2-7206CD0FEBF9}" type="pres">
      <dgm:prSet presAssocID="{11479529-7DC4-4194-A20E-E64D145C268F}" presName="hierChild5" presStyleCnt="0"/>
      <dgm:spPr/>
    </dgm:pt>
    <dgm:pt modelId="{431C3105-4FF1-481B-8061-2B42573754BD}" type="pres">
      <dgm:prSet presAssocID="{CE0C5F91-D545-4623-842B-27F15149630C}" presName="Name35" presStyleLbl="parChTrans1D2" presStyleIdx="1" presStyleCnt="3"/>
      <dgm:spPr/>
      <dgm:t>
        <a:bodyPr/>
        <a:lstStyle/>
        <a:p>
          <a:endParaRPr lang="en-US"/>
        </a:p>
      </dgm:t>
    </dgm:pt>
    <dgm:pt modelId="{872758C0-0DEB-4221-9709-56574A43F15D}" type="pres">
      <dgm:prSet presAssocID="{C4588128-EBD4-4027-8CCF-A7620BACE9BF}" presName="hierRoot2" presStyleCnt="0">
        <dgm:presLayoutVars>
          <dgm:hierBranch/>
        </dgm:presLayoutVars>
      </dgm:prSet>
      <dgm:spPr/>
    </dgm:pt>
    <dgm:pt modelId="{68CC8529-58AA-4B10-B74F-947005A49A7F}" type="pres">
      <dgm:prSet presAssocID="{C4588128-EBD4-4027-8CCF-A7620BACE9BF}" presName="rootComposite" presStyleCnt="0"/>
      <dgm:spPr/>
    </dgm:pt>
    <dgm:pt modelId="{39730FAD-3125-4C54-9B22-A721B6E61FA3}" type="pres">
      <dgm:prSet presAssocID="{C4588128-EBD4-4027-8CCF-A7620BACE9BF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9ABEF71-BB3C-4806-837D-8741E0F2EE7E}" type="pres">
      <dgm:prSet presAssocID="{C4588128-EBD4-4027-8CCF-A7620BACE9BF}" presName="rootConnector" presStyleLbl="node2" presStyleIdx="1" presStyleCnt="3"/>
      <dgm:spPr/>
      <dgm:t>
        <a:bodyPr/>
        <a:lstStyle/>
        <a:p>
          <a:endParaRPr lang="en-US"/>
        </a:p>
      </dgm:t>
    </dgm:pt>
    <dgm:pt modelId="{FDE5B735-C1FE-488A-B489-2411A903ECD6}" type="pres">
      <dgm:prSet presAssocID="{C4588128-EBD4-4027-8CCF-A7620BACE9BF}" presName="hierChild4" presStyleCnt="0"/>
      <dgm:spPr/>
    </dgm:pt>
    <dgm:pt modelId="{03315FDA-9D3D-4714-B177-28C29723DD15}" type="pres">
      <dgm:prSet presAssocID="{C4588128-EBD4-4027-8CCF-A7620BACE9BF}" presName="hierChild5" presStyleCnt="0"/>
      <dgm:spPr/>
    </dgm:pt>
    <dgm:pt modelId="{4E01853F-54C5-4BBD-8823-40AF3635AA05}" type="pres">
      <dgm:prSet presAssocID="{A29F0B46-9A7C-4E32-A6B5-C0E78F3C542C}" presName="Name35" presStyleLbl="parChTrans1D2" presStyleIdx="2" presStyleCnt="3"/>
      <dgm:spPr/>
      <dgm:t>
        <a:bodyPr/>
        <a:lstStyle/>
        <a:p>
          <a:endParaRPr lang="en-US"/>
        </a:p>
      </dgm:t>
    </dgm:pt>
    <dgm:pt modelId="{87C3395F-1CCF-4837-A354-884A5E1614FF}" type="pres">
      <dgm:prSet presAssocID="{CBC88CCF-1CE8-4315-8F1B-A39C37992B7E}" presName="hierRoot2" presStyleCnt="0">
        <dgm:presLayoutVars>
          <dgm:hierBranch/>
        </dgm:presLayoutVars>
      </dgm:prSet>
      <dgm:spPr/>
    </dgm:pt>
    <dgm:pt modelId="{44E91878-A27E-436E-8B8A-7B8B717D1B22}" type="pres">
      <dgm:prSet presAssocID="{CBC88CCF-1CE8-4315-8F1B-A39C37992B7E}" presName="rootComposite" presStyleCnt="0"/>
      <dgm:spPr/>
    </dgm:pt>
    <dgm:pt modelId="{3949ED0D-6E1A-4955-8911-ABCEA4C8A823}" type="pres">
      <dgm:prSet presAssocID="{CBC88CCF-1CE8-4315-8F1B-A39C37992B7E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2C2C913-8089-4242-924B-958C0D6BD851}" type="pres">
      <dgm:prSet presAssocID="{CBC88CCF-1CE8-4315-8F1B-A39C37992B7E}" presName="rootConnector" presStyleLbl="node2" presStyleIdx="2" presStyleCnt="3"/>
      <dgm:spPr/>
      <dgm:t>
        <a:bodyPr/>
        <a:lstStyle/>
        <a:p>
          <a:endParaRPr lang="en-US"/>
        </a:p>
      </dgm:t>
    </dgm:pt>
    <dgm:pt modelId="{D72A8F47-665D-4C39-92E7-6CA94FC5E758}" type="pres">
      <dgm:prSet presAssocID="{CBC88CCF-1CE8-4315-8F1B-A39C37992B7E}" presName="hierChild4" presStyleCnt="0"/>
      <dgm:spPr/>
    </dgm:pt>
    <dgm:pt modelId="{EF2E4EC8-A1D3-43EE-8064-DE458DAEDEB1}" type="pres">
      <dgm:prSet presAssocID="{CBC88CCF-1CE8-4315-8F1B-A39C37992B7E}" presName="hierChild5" presStyleCnt="0"/>
      <dgm:spPr/>
    </dgm:pt>
    <dgm:pt modelId="{CB27A10F-8C22-4005-AD75-3AC23CCF483F}" type="pres">
      <dgm:prSet presAssocID="{39CD4A23-4D57-46EC-8F20-6D444B313026}" presName="hierChild3" presStyleCnt="0"/>
      <dgm:spPr/>
    </dgm:pt>
  </dgm:ptLst>
  <dgm:cxnLst>
    <dgm:cxn modelId="{175356C6-F5E2-4910-9F75-64C44FA1A779}" type="presOf" srcId="{C4588128-EBD4-4027-8CCF-A7620BACE9BF}" destId="{39730FAD-3125-4C54-9B22-A721B6E61FA3}" srcOrd="0" destOrd="0" presId="urn:microsoft.com/office/officeart/2005/8/layout/orgChart1"/>
    <dgm:cxn modelId="{874E66DF-288F-450A-91F6-78E8D0583113}" type="presOf" srcId="{11479529-7DC4-4194-A20E-E64D145C268F}" destId="{8A872A98-9614-4313-B1B2-F031D0F08946}" srcOrd="1" destOrd="0" presId="urn:microsoft.com/office/officeart/2005/8/layout/orgChart1"/>
    <dgm:cxn modelId="{25C1F4BB-8E80-45A4-9D9E-13E3FFE8535D}" type="presOf" srcId="{A8F64AD4-3A23-4B05-BFA5-3971F56364B0}" destId="{E3B9260B-114C-4534-A109-9AE1125C1706}" srcOrd="0" destOrd="0" presId="urn:microsoft.com/office/officeart/2005/8/layout/orgChart1"/>
    <dgm:cxn modelId="{BBEB8C02-281E-4768-B075-3597020A2076}" type="presOf" srcId="{C4588128-EBD4-4027-8CCF-A7620BACE9BF}" destId="{39ABEF71-BB3C-4806-837D-8741E0F2EE7E}" srcOrd="1" destOrd="0" presId="urn:microsoft.com/office/officeart/2005/8/layout/orgChart1"/>
    <dgm:cxn modelId="{D36267C9-84F0-47B8-B264-753C40E39C14}" type="presOf" srcId="{CBC88CCF-1CE8-4315-8F1B-A39C37992B7E}" destId="{3949ED0D-6E1A-4955-8911-ABCEA4C8A823}" srcOrd="0" destOrd="0" presId="urn:microsoft.com/office/officeart/2005/8/layout/orgChart1"/>
    <dgm:cxn modelId="{9E0097CE-257E-44B8-90D4-61E78B4ED013}" srcId="{39CD4A23-4D57-46EC-8F20-6D444B313026}" destId="{CBC88CCF-1CE8-4315-8F1B-A39C37992B7E}" srcOrd="2" destOrd="0" parTransId="{A29F0B46-9A7C-4E32-A6B5-C0E78F3C542C}" sibTransId="{19041C29-2F72-4003-9317-D6366FB84C94}"/>
    <dgm:cxn modelId="{FC6A419B-7871-4D9C-8489-A7E61F2088FD}" type="presOf" srcId="{39CD4A23-4D57-46EC-8F20-6D444B313026}" destId="{F3FCCBE7-B857-4F2C-BEFE-DA8B420565DB}" srcOrd="0" destOrd="0" presId="urn:microsoft.com/office/officeart/2005/8/layout/orgChart1"/>
    <dgm:cxn modelId="{5AC9AB65-2FB4-4302-84B0-88445654A72F}" srcId="{4558182F-C148-4E7E-9F36-A478F8CD2EB5}" destId="{39CD4A23-4D57-46EC-8F20-6D444B313026}" srcOrd="0" destOrd="0" parTransId="{77F38057-5F3F-49D7-AF8D-6838037EA7EA}" sibTransId="{CA26A048-AF21-459C-B346-16B4A0D82D97}"/>
    <dgm:cxn modelId="{7B60E6D9-E53B-4DBD-8142-5C120C661501}" srcId="{39CD4A23-4D57-46EC-8F20-6D444B313026}" destId="{11479529-7DC4-4194-A20E-E64D145C268F}" srcOrd="0" destOrd="0" parTransId="{A8F64AD4-3A23-4B05-BFA5-3971F56364B0}" sibTransId="{09AA0BC5-4B53-47B5-9B3F-E554516FDFB6}"/>
    <dgm:cxn modelId="{E413453A-0B6B-4275-B960-F3C5778988ED}" type="presOf" srcId="{CE0C5F91-D545-4623-842B-27F15149630C}" destId="{431C3105-4FF1-481B-8061-2B42573754BD}" srcOrd="0" destOrd="0" presId="urn:microsoft.com/office/officeart/2005/8/layout/orgChart1"/>
    <dgm:cxn modelId="{0E96F7FB-F2A0-4B50-8596-581DBCED0A80}" type="presOf" srcId="{39CD4A23-4D57-46EC-8F20-6D444B313026}" destId="{7B8072B2-B1DD-4DD0-8C32-117A9A8F5E5E}" srcOrd="1" destOrd="0" presId="urn:microsoft.com/office/officeart/2005/8/layout/orgChart1"/>
    <dgm:cxn modelId="{3998C382-096A-4B47-946B-79508DE79FBF}" type="presOf" srcId="{CBC88CCF-1CE8-4315-8F1B-A39C37992B7E}" destId="{82C2C913-8089-4242-924B-958C0D6BD851}" srcOrd="1" destOrd="0" presId="urn:microsoft.com/office/officeart/2005/8/layout/orgChart1"/>
    <dgm:cxn modelId="{3DB420AC-D0BD-407E-9675-5B46DE1A5981}" srcId="{39CD4A23-4D57-46EC-8F20-6D444B313026}" destId="{C4588128-EBD4-4027-8CCF-A7620BACE9BF}" srcOrd="1" destOrd="0" parTransId="{CE0C5F91-D545-4623-842B-27F15149630C}" sibTransId="{F920B6DF-7FB7-41A7-AD6B-E5DBD6517B19}"/>
    <dgm:cxn modelId="{6B05E3BA-5610-4EC1-B4CA-C8071C182772}" type="presOf" srcId="{A29F0B46-9A7C-4E32-A6B5-C0E78F3C542C}" destId="{4E01853F-54C5-4BBD-8823-40AF3635AA05}" srcOrd="0" destOrd="0" presId="urn:microsoft.com/office/officeart/2005/8/layout/orgChart1"/>
    <dgm:cxn modelId="{9AAFEAC9-427D-4B42-B420-AD9D90FE5AB3}" type="presOf" srcId="{11479529-7DC4-4194-A20E-E64D145C268F}" destId="{54A29AF2-7723-458F-B59F-8D7D2386A8D5}" srcOrd="0" destOrd="0" presId="urn:microsoft.com/office/officeart/2005/8/layout/orgChart1"/>
    <dgm:cxn modelId="{7DDB07B2-9728-49CB-B51F-B6464AEE8B80}" type="presOf" srcId="{4558182F-C148-4E7E-9F36-A478F8CD2EB5}" destId="{6D8145E9-0C2C-4A0E-8703-BCD3CB8B03CA}" srcOrd="0" destOrd="0" presId="urn:microsoft.com/office/officeart/2005/8/layout/orgChart1"/>
    <dgm:cxn modelId="{362D2C60-64E2-459A-820D-78CCA9C16985}" type="presParOf" srcId="{6D8145E9-0C2C-4A0E-8703-BCD3CB8B03CA}" destId="{B2588BDF-F5DE-4ECD-9B5B-D17A508C9C77}" srcOrd="0" destOrd="0" presId="urn:microsoft.com/office/officeart/2005/8/layout/orgChart1"/>
    <dgm:cxn modelId="{E9E468CD-ECBA-47C7-A84B-51F0ED4D251E}" type="presParOf" srcId="{B2588BDF-F5DE-4ECD-9B5B-D17A508C9C77}" destId="{38C8102A-B4AB-4AA6-8D54-6A8FBB74A52A}" srcOrd="0" destOrd="0" presId="urn:microsoft.com/office/officeart/2005/8/layout/orgChart1"/>
    <dgm:cxn modelId="{A0EDDA79-6292-4A0C-9A40-E67D4781C71A}" type="presParOf" srcId="{38C8102A-B4AB-4AA6-8D54-6A8FBB74A52A}" destId="{F3FCCBE7-B857-4F2C-BEFE-DA8B420565DB}" srcOrd="0" destOrd="0" presId="urn:microsoft.com/office/officeart/2005/8/layout/orgChart1"/>
    <dgm:cxn modelId="{238A966C-2C1A-45EF-8B75-6410E2665722}" type="presParOf" srcId="{38C8102A-B4AB-4AA6-8D54-6A8FBB74A52A}" destId="{7B8072B2-B1DD-4DD0-8C32-117A9A8F5E5E}" srcOrd="1" destOrd="0" presId="urn:microsoft.com/office/officeart/2005/8/layout/orgChart1"/>
    <dgm:cxn modelId="{A0BCD0BE-00FB-4D92-9FB8-682D30B36CB3}" type="presParOf" srcId="{B2588BDF-F5DE-4ECD-9B5B-D17A508C9C77}" destId="{6FA82B49-4DCE-403D-94A2-87193A11FA7C}" srcOrd="1" destOrd="0" presId="urn:microsoft.com/office/officeart/2005/8/layout/orgChart1"/>
    <dgm:cxn modelId="{491DF8B2-5B4D-4974-9D20-65C992052993}" type="presParOf" srcId="{6FA82B49-4DCE-403D-94A2-87193A11FA7C}" destId="{E3B9260B-114C-4534-A109-9AE1125C1706}" srcOrd="0" destOrd="0" presId="urn:microsoft.com/office/officeart/2005/8/layout/orgChart1"/>
    <dgm:cxn modelId="{89604835-DF4D-4089-B489-9F3B7D8D2B59}" type="presParOf" srcId="{6FA82B49-4DCE-403D-94A2-87193A11FA7C}" destId="{CB1CE79E-9EFC-4788-80A0-1979373BE7D5}" srcOrd="1" destOrd="0" presId="urn:microsoft.com/office/officeart/2005/8/layout/orgChart1"/>
    <dgm:cxn modelId="{1FB43930-7914-4D8A-B231-74712C7F9AA7}" type="presParOf" srcId="{CB1CE79E-9EFC-4788-80A0-1979373BE7D5}" destId="{F8703369-5B17-421F-9DCF-63560890D48C}" srcOrd="0" destOrd="0" presId="urn:microsoft.com/office/officeart/2005/8/layout/orgChart1"/>
    <dgm:cxn modelId="{0ED6B436-8A59-49F4-9B3E-74DE0FB426C3}" type="presParOf" srcId="{F8703369-5B17-421F-9DCF-63560890D48C}" destId="{54A29AF2-7723-458F-B59F-8D7D2386A8D5}" srcOrd="0" destOrd="0" presId="urn:microsoft.com/office/officeart/2005/8/layout/orgChart1"/>
    <dgm:cxn modelId="{62E03C13-9680-4D83-A3C5-45ED827E0C54}" type="presParOf" srcId="{F8703369-5B17-421F-9DCF-63560890D48C}" destId="{8A872A98-9614-4313-B1B2-F031D0F08946}" srcOrd="1" destOrd="0" presId="urn:microsoft.com/office/officeart/2005/8/layout/orgChart1"/>
    <dgm:cxn modelId="{8188188A-670D-4DBD-A986-7D5BE0863A26}" type="presParOf" srcId="{CB1CE79E-9EFC-4788-80A0-1979373BE7D5}" destId="{5C84F9E1-4488-4DCE-93CD-97D7F6611EF8}" srcOrd="1" destOrd="0" presId="urn:microsoft.com/office/officeart/2005/8/layout/orgChart1"/>
    <dgm:cxn modelId="{037822E2-4293-42CB-9E81-E6BC94C116B1}" type="presParOf" srcId="{CB1CE79E-9EFC-4788-80A0-1979373BE7D5}" destId="{FEF86B92-E032-4055-89D2-7206CD0FEBF9}" srcOrd="2" destOrd="0" presId="urn:microsoft.com/office/officeart/2005/8/layout/orgChart1"/>
    <dgm:cxn modelId="{B39DD437-6ADD-4385-BAE8-338D25564C85}" type="presParOf" srcId="{6FA82B49-4DCE-403D-94A2-87193A11FA7C}" destId="{431C3105-4FF1-481B-8061-2B42573754BD}" srcOrd="2" destOrd="0" presId="urn:microsoft.com/office/officeart/2005/8/layout/orgChart1"/>
    <dgm:cxn modelId="{62B4A6CA-67C7-4FA7-9833-6D0CC7D16788}" type="presParOf" srcId="{6FA82B49-4DCE-403D-94A2-87193A11FA7C}" destId="{872758C0-0DEB-4221-9709-56574A43F15D}" srcOrd="3" destOrd="0" presId="urn:microsoft.com/office/officeart/2005/8/layout/orgChart1"/>
    <dgm:cxn modelId="{8828CF22-51D8-41A8-945A-AC54E81A9391}" type="presParOf" srcId="{872758C0-0DEB-4221-9709-56574A43F15D}" destId="{68CC8529-58AA-4B10-B74F-947005A49A7F}" srcOrd="0" destOrd="0" presId="urn:microsoft.com/office/officeart/2005/8/layout/orgChart1"/>
    <dgm:cxn modelId="{B9467E80-6AE4-487C-A494-6DF4638C9032}" type="presParOf" srcId="{68CC8529-58AA-4B10-B74F-947005A49A7F}" destId="{39730FAD-3125-4C54-9B22-A721B6E61FA3}" srcOrd="0" destOrd="0" presId="urn:microsoft.com/office/officeart/2005/8/layout/orgChart1"/>
    <dgm:cxn modelId="{1D31CA75-F855-450E-8CCB-4EFB61F7A20D}" type="presParOf" srcId="{68CC8529-58AA-4B10-B74F-947005A49A7F}" destId="{39ABEF71-BB3C-4806-837D-8741E0F2EE7E}" srcOrd="1" destOrd="0" presId="urn:microsoft.com/office/officeart/2005/8/layout/orgChart1"/>
    <dgm:cxn modelId="{8CD1C596-7C07-4097-B7BD-0F56F54A9B18}" type="presParOf" srcId="{872758C0-0DEB-4221-9709-56574A43F15D}" destId="{FDE5B735-C1FE-488A-B489-2411A903ECD6}" srcOrd="1" destOrd="0" presId="urn:microsoft.com/office/officeart/2005/8/layout/orgChart1"/>
    <dgm:cxn modelId="{40F6BE18-1047-43BE-B10A-6816AA7E858E}" type="presParOf" srcId="{872758C0-0DEB-4221-9709-56574A43F15D}" destId="{03315FDA-9D3D-4714-B177-28C29723DD15}" srcOrd="2" destOrd="0" presId="urn:microsoft.com/office/officeart/2005/8/layout/orgChart1"/>
    <dgm:cxn modelId="{CC3B95F1-977D-48B3-A9A4-3E7587C4EA82}" type="presParOf" srcId="{6FA82B49-4DCE-403D-94A2-87193A11FA7C}" destId="{4E01853F-54C5-4BBD-8823-40AF3635AA05}" srcOrd="4" destOrd="0" presId="urn:microsoft.com/office/officeart/2005/8/layout/orgChart1"/>
    <dgm:cxn modelId="{E62A629F-F9D5-4E7F-ADD5-397841429334}" type="presParOf" srcId="{6FA82B49-4DCE-403D-94A2-87193A11FA7C}" destId="{87C3395F-1CCF-4837-A354-884A5E1614FF}" srcOrd="5" destOrd="0" presId="urn:microsoft.com/office/officeart/2005/8/layout/orgChart1"/>
    <dgm:cxn modelId="{9F17BE3A-75BB-4EE0-BA9C-9515B295754E}" type="presParOf" srcId="{87C3395F-1CCF-4837-A354-884A5E1614FF}" destId="{44E91878-A27E-436E-8B8A-7B8B717D1B22}" srcOrd="0" destOrd="0" presId="urn:microsoft.com/office/officeart/2005/8/layout/orgChart1"/>
    <dgm:cxn modelId="{A8A4D835-60B3-4D8B-B032-7082FCAC817C}" type="presParOf" srcId="{44E91878-A27E-436E-8B8A-7B8B717D1B22}" destId="{3949ED0D-6E1A-4955-8911-ABCEA4C8A823}" srcOrd="0" destOrd="0" presId="urn:microsoft.com/office/officeart/2005/8/layout/orgChart1"/>
    <dgm:cxn modelId="{36981A2D-D83F-4C53-9421-93C00CDB11E5}" type="presParOf" srcId="{44E91878-A27E-436E-8B8A-7B8B717D1B22}" destId="{82C2C913-8089-4242-924B-958C0D6BD851}" srcOrd="1" destOrd="0" presId="urn:microsoft.com/office/officeart/2005/8/layout/orgChart1"/>
    <dgm:cxn modelId="{BADDE196-A6B7-4EED-B1BC-F6983E40AFF4}" type="presParOf" srcId="{87C3395F-1CCF-4837-A354-884A5E1614FF}" destId="{D72A8F47-665D-4C39-92E7-6CA94FC5E758}" srcOrd="1" destOrd="0" presId="urn:microsoft.com/office/officeart/2005/8/layout/orgChart1"/>
    <dgm:cxn modelId="{587F24A6-A4B0-4296-BCBD-87453863C914}" type="presParOf" srcId="{87C3395F-1CCF-4837-A354-884A5E1614FF}" destId="{EF2E4EC8-A1D3-43EE-8064-DE458DAEDEB1}" srcOrd="2" destOrd="0" presId="urn:microsoft.com/office/officeart/2005/8/layout/orgChart1"/>
    <dgm:cxn modelId="{C7E88EFA-FA80-4318-BF97-4DAB453EE97C}" type="presParOf" srcId="{B2588BDF-F5DE-4ECD-9B5B-D17A508C9C77}" destId="{CB27A10F-8C22-4005-AD75-3AC23CCF483F}" srcOrd="2" destOrd="0" presId="urn:microsoft.com/office/officeart/2005/8/layout/orgChart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A8C3EF12-75B8-4A74-83A6-FDAFC9394253}" type="doc">
      <dgm:prSet loTypeId="urn:microsoft.com/office/officeart/2005/8/layout/orgChart1" loCatId="hierarchy" qsTypeId="urn:microsoft.com/office/officeart/2005/8/quickstyle/3d2" qsCatId="3D" csTypeId="urn:microsoft.com/office/officeart/2005/8/colors/accent1_2" csCatId="accent1"/>
      <dgm:spPr/>
    </dgm:pt>
    <dgm:pt modelId="{C632C7F5-83A2-4942-921B-4C03389FC3E4}">
      <dgm:prSet/>
      <dgm:spPr/>
      <dgm:t>
        <a:bodyPr/>
        <a:lstStyle/>
        <a:p>
          <a:pPr marR="0" algn="ctr" rtl="0"/>
          <a:r>
            <a:rPr lang="sr-Cyrl-CS" b="1" baseline="0" smtClean="0">
              <a:latin typeface="Times New Roman" pitchFamily="18" charset="0"/>
              <a:cs typeface="Times New Roman" pitchFamily="18" charset="0"/>
            </a:rPr>
            <a:t>ВАСПИТНЕ МЕРЕ</a:t>
          </a:r>
        </a:p>
        <a:p>
          <a:pPr marR="0" algn="ctr" rtl="0"/>
          <a:r>
            <a:rPr lang="sr-Cyrl-CS" b="1" baseline="0" smtClean="0">
              <a:latin typeface="Times New Roman" pitchFamily="18" charset="0"/>
              <a:cs typeface="Times New Roman" pitchFamily="18" charset="0"/>
            </a:rPr>
            <a:t>ЗА ЛАКШУ ПОВРЕДУ ОБАВЕЗА УЧЕНИКА</a:t>
          </a:r>
          <a:endParaRPr lang="en-US" smtClean="0">
            <a:latin typeface="Times New Roman" pitchFamily="18" charset="0"/>
            <a:cs typeface="Times New Roman" pitchFamily="18" charset="0"/>
          </a:endParaRPr>
        </a:p>
      </dgm:t>
    </dgm:pt>
    <dgm:pt modelId="{F53F304F-D2F8-424C-9F13-8C5D0C3B822B}" type="parTrans" cxnId="{9EEE48A5-19D5-4C66-96FC-C6692FD1B581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6039AD1F-8542-4B61-B562-2FD892A8C219}" type="sibTrans" cxnId="{9EEE48A5-19D5-4C66-96FC-C6692FD1B581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B1A237C9-D385-4B69-970F-7C61E76B00FD}">
      <dgm:prSet/>
      <dgm:spPr/>
      <dgm:t>
        <a:bodyPr/>
        <a:lstStyle/>
        <a:p>
          <a:pPr marR="0" algn="l" rtl="0"/>
          <a:r>
            <a:rPr lang="sr-Cyrl-CS" b="1" baseline="0" smtClean="0">
              <a:latin typeface="Times New Roman" pitchFamily="18" charset="0"/>
              <a:cs typeface="Times New Roman" pitchFamily="18" charset="0"/>
            </a:rPr>
            <a:t>ОПОМЕНА</a:t>
          </a:r>
          <a:endParaRPr lang="en-US" smtClean="0">
            <a:latin typeface="Times New Roman" pitchFamily="18" charset="0"/>
            <a:cs typeface="Times New Roman" pitchFamily="18" charset="0"/>
          </a:endParaRPr>
        </a:p>
      </dgm:t>
    </dgm:pt>
    <dgm:pt modelId="{050FB128-69FA-4E8A-8A0B-1DD85F1CC6EF}" type="parTrans" cxnId="{FCD9FBB1-2305-4D65-A9DA-E3D47895BC26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BDA3BD6A-5E90-49E2-8DA6-99F8FCF35BE7}" type="sibTrans" cxnId="{FCD9FBB1-2305-4D65-A9DA-E3D47895BC26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17C581D4-5FE5-4027-981D-26975312F3F3}">
      <dgm:prSet/>
      <dgm:spPr/>
      <dgm:t>
        <a:bodyPr/>
        <a:lstStyle/>
        <a:p>
          <a:pPr marR="0" algn="l" rtl="0"/>
          <a:r>
            <a:rPr lang="sr-Cyrl-CS" b="1" baseline="0" smtClean="0">
              <a:latin typeface="Times New Roman" pitchFamily="18" charset="0"/>
              <a:cs typeface="Times New Roman" pitchFamily="18" charset="0"/>
            </a:rPr>
            <a:t>УКОР ОДЕЉЕНСКОГ СТАРЕШИНЕ</a:t>
          </a:r>
          <a:endParaRPr lang="en-US" smtClean="0">
            <a:latin typeface="Times New Roman" pitchFamily="18" charset="0"/>
            <a:cs typeface="Times New Roman" pitchFamily="18" charset="0"/>
          </a:endParaRPr>
        </a:p>
      </dgm:t>
    </dgm:pt>
    <dgm:pt modelId="{9A6F38D2-58CF-406C-88E9-4B4C1510DA92}" type="parTrans" cxnId="{3B9286C2-D610-4F41-8C9D-7752BAC622F1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5D0335B2-A2E3-4165-9C5A-2FDE447C0B2F}" type="sibTrans" cxnId="{3B9286C2-D610-4F41-8C9D-7752BAC622F1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5840440A-5507-48D2-B907-D0541B5ECE25}">
      <dgm:prSet/>
      <dgm:spPr/>
      <dgm:t>
        <a:bodyPr/>
        <a:lstStyle/>
        <a:p>
          <a:pPr marR="0" algn="l" rtl="0"/>
          <a:r>
            <a:rPr lang="sr-Cyrl-CS" b="1" baseline="0" smtClean="0">
              <a:latin typeface="Times New Roman" pitchFamily="18" charset="0"/>
              <a:cs typeface="Times New Roman" pitchFamily="18" charset="0"/>
            </a:rPr>
            <a:t>УКОР ОДЕЉЕНСКОГ ВЕЋА</a:t>
          </a:r>
        </a:p>
      </dgm:t>
    </dgm:pt>
    <dgm:pt modelId="{32D6FD53-4B83-49E1-BA28-AC0E35990122}" type="parTrans" cxnId="{69F95C87-60CF-4112-9936-976E04ABBC3F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BCEDF3AA-1C67-433C-8C62-CF4641F4D262}" type="sibTrans" cxnId="{69F95C87-60CF-4112-9936-976E04ABBC3F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70369D41-F320-4BE9-8AB8-C4846C424BEF}" type="pres">
      <dgm:prSet presAssocID="{A8C3EF12-75B8-4A74-83A6-FDAFC93942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FD8A92B-EAB1-4E0E-966A-7E24C7311D3E}" type="pres">
      <dgm:prSet presAssocID="{C632C7F5-83A2-4942-921B-4C03389FC3E4}" presName="hierRoot1" presStyleCnt="0">
        <dgm:presLayoutVars>
          <dgm:hierBranch/>
        </dgm:presLayoutVars>
      </dgm:prSet>
      <dgm:spPr/>
    </dgm:pt>
    <dgm:pt modelId="{D8236A6B-8A44-4778-9DE3-EAF52D267BAC}" type="pres">
      <dgm:prSet presAssocID="{C632C7F5-83A2-4942-921B-4C03389FC3E4}" presName="rootComposite1" presStyleCnt="0"/>
      <dgm:spPr/>
    </dgm:pt>
    <dgm:pt modelId="{FE74CD7B-FCA5-4560-A242-E7ECE79AE80F}" type="pres">
      <dgm:prSet presAssocID="{C632C7F5-83A2-4942-921B-4C03389FC3E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A7F2D7B-1B51-4C3A-97FE-DDA11041D061}" type="pres">
      <dgm:prSet presAssocID="{C632C7F5-83A2-4942-921B-4C03389FC3E4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5AE290A-9864-4ECC-97D7-9BBC48888D5C}" type="pres">
      <dgm:prSet presAssocID="{C632C7F5-83A2-4942-921B-4C03389FC3E4}" presName="hierChild2" presStyleCnt="0"/>
      <dgm:spPr/>
    </dgm:pt>
    <dgm:pt modelId="{73BE5B1C-06B0-48C8-A612-66CE9EEDCA7A}" type="pres">
      <dgm:prSet presAssocID="{050FB128-69FA-4E8A-8A0B-1DD85F1CC6EF}" presName="Name35" presStyleLbl="parChTrans1D2" presStyleIdx="0" presStyleCnt="3"/>
      <dgm:spPr/>
      <dgm:t>
        <a:bodyPr/>
        <a:lstStyle/>
        <a:p>
          <a:endParaRPr lang="en-US"/>
        </a:p>
      </dgm:t>
    </dgm:pt>
    <dgm:pt modelId="{BC8C5B73-B9D3-4D07-804E-CB27B1F6BD1C}" type="pres">
      <dgm:prSet presAssocID="{B1A237C9-D385-4B69-970F-7C61E76B00FD}" presName="hierRoot2" presStyleCnt="0">
        <dgm:presLayoutVars>
          <dgm:hierBranch/>
        </dgm:presLayoutVars>
      </dgm:prSet>
      <dgm:spPr/>
    </dgm:pt>
    <dgm:pt modelId="{57AE5C5E-5344-4C3D-90D6-ED18EAB3C57D}" type="pres">
      <dgm:prSet presAssocID="{B1A237C9-D385-4B69-970F-7C61E76B00FD}" presName="rootComposite" presStyleCnt="0"/>
      <dgm:spPr/>
    </dgm:pt>
    <dgm:pt modelId="{45A7EE47-8E98-4FEA-8665-190C50408657}" type="pres">
      <dgm:prSet presAssocID="{B1A237C9-D385-4B69-970F-7C61E76B00FD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8757213-C3DD-4F63-9C5F-78735435A560}" type="pres">
      <dgm:prSet presAssocID="{B1A237C9-D385-4B69-970F-7C61E76B00FD}" presName="rootConnector" presStyleLbl="node2" presStyleIdx="0" presStyleCnt="3"/>
      <dgm:spPr/>
      <dgm:t>
        <a:bodyPr/>
        <a:lstStyle/>
        <a:p>
          <a:endParaRPr lang="en-US"/>
        </a:p>
      </dgm:t>
    </dgm:pt>
    <dgm:pt modelId="{81E46456-89C4-4FB1-A36D-1D5F5D2CFCAC}" type="pres">
      <dgm:prSet presAssocID="{B1A237C9-D385-4B69-970F-7C61E76B00FD}" presName="hierChild4" presStyleCnt="0"/>
      <dgm:spPr/>
    </dgm:pt>
    <dgm:pt modelId="{BB1B0195-5EDF-452A-9BB2-CCB4351CFD27}" type="pres">
      <dgm:prSet presAssocID="{B1A237C9-D385-4B69-970F-7C61E76B00FD}" presName="hierChild5" presStyleCnt="0"/>
      <dgm:spPr/>
    </dgm:pt>
    <dgm:pt modelId="{330E7B72-7680-46FE-B141-3EA71BB7C7D1}" type="pres">
      <dgm:prSet presAssocID="{9A6F38D2-58CF-406C-88E9-4B4C1510DA92}" presName="Name35" presStyleLbl="parChTrans1D2" presStyleIdx="1" presStyleCnt="3"/>
      <dgm:spPr/>
      <dgm:t>
        <a:bodyPr/>
        <a:lstStyle/>
        <a:p>
          <a:endParaRPr lang="en-US"/>
        </a:p>
      </dgm:t>
    </dgm:pt>
    <dgm:pt modelId="{1EACA2CE-92A0-4B7A-BA61-0EAEEE57CDD6}" type="pres">
      <dgm:prSet presAssocID="{17C581D4-5FE5-4027-981D-26975312F3F3}" presName="hierRoot2" presStyleCnt="0">
        <dgm:presLayoutVars>
          <dgm:hierBranch/>
        </dgm:presLayoutVars>
      </dgm:prSet>
      <dgm:spPr/>
    </dgm:pt>
    <dgm:pt modelId="{16457E1A-0DDF-4DA8-A41C-1846E2A8E974}" type="pres">
      <dgm:prSet presAssocID="{17C581D4-5FE5-4027-981D-26975312F3F3}" presName="rootComposite" presStyleCnt="0"/>
      <dgm:spPr/>
    </dgm:pt>
    <dgm:pt modelId="{78C71836-A705-4BE2-9483-63EA388869A4}" type="pres">
      <dgm:prSet presAssocID="{17C581D4-5FE5-4027-981D-26975312F3F3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8F93FF1-495D-4E8F-B43F-1890AF1F3DE6}" type="pres">
      <dgm:prSet presAssocID="{17C581D4-5FE5-4027-981D-26975312F3F3}" presName="rootConnector" presStyleLbl="node2" presStyleIdx="1" presStyleCnt="3"/>
      <dgm:spPr/>
      <dgm:t>
        <a:bodyPr/>
        <a:lstStyle/>
        <a:p>
          <a:endParaRPr lang="en-US"/>
        </a:p>
      </dgm:t>
    </dgm:pt>
    <dgm:pt modelId="{851E5C83-780E-413B-8181-634709A69E29}" type="pres">
      <dgm:prSet presAssocID="{17C581D4-5FE5-4027-981D-26975312F3F3}" presName="hierChild4" presStyleCnt="0"/>
      <dgm:spPr/>
    </dgm:pt>
    <dgm:pt modelId="{7C073093-FC98-4517-A800-59A7BED02F2F}" type="pres">
      <dgm:prSet presAssocID="{17C581D4-5FE5-4027-981D-26975312F3F3}" presName="hierChild5" presStyleCnt="0"/>
      <dgm:spPr/>
    </dgm:pt>
    <dgm:pt modelId="{AC8E313F-3055-448D-971F-29752076ABB1}" type="pres">
      <dgm:prSet presAssocID="{32D6FD53-4B83-49E1-BA28-AC0E35990122}" presName="Name35" presStyleLbl="parChTrans1D2" presStyleIdx="2" presStyleCnt="3"/>
      <dgm:spPr/>
      <dgm:t>
        <a:bodyPr/>
        <a:lstStyle/>
        <a:p>
          <a:endParaRPr lang="en-US"/>
        </a:p>
      </dgm:t>
    </dgm:pt>
    <dgm:pt modelId="{3C460E5E-88F7-4FF4-9B00-B0CEAEA216DF}" type="pres">
      <dgm:prSet presAssocID="{5840440A-5507-48D2-B907-D0541B5ECE25}" presName="hierRoot2" presStyleCnt="0">
        <dgm:presLayoutVars>
          <dgm:hierBranch/>
        </dgm:presLayoutVars>
      </dgm:prSet>
      <dgm:spPr/>
    </dgm:pt>
    <dgm:pt modelId="{BC84A5B0-59AA-4800-8D8F-E50FE2155B04}" type="pres">
      <dgm:prSet presAssocID="{5840440A-5507-48D2-B907-D0541B5ECE25}" presName="rootComposite" presStyleCnt="0"/>
      <dgm:spPr/>
    </dgm:pt>
    <dgm:pt modelId="{9B3E5CE7-54D1-4DB6-B967-BC7F4D1A0481}" type="pres">
      <dgm:prSet presAssocID="{5840440A-5507-48D2-B907-D0541B5ECE25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650871B-79A2-444F-AC7D-3459B9AB40CF}" type="pres">
      <dgm:prSet presAssocID="{5840440A-5507-48D2-B907-D0541B5ECE25}" presName="rootConnector" presStyleLbl="node2" presStyleIdx="2" presStyleCnt="3"/>
      <dgm:spPr/>
      <dgm:t>
        <a:bodyPr/>
        <a:lstStyle/>
        <a:p>
          <a:endParaRPr lang="en-US"/>
        </a:p>
      </dgm:t>
    </dgm:pt>
    <dgm:pt modelId="{4B797C38-3F87-47F2-AD9F-374A88DFA8A0}" type="pres">
      <dgm:prSet presAssocID="{5840440A-5507-48D2-B907-D0541B5ECE25}" presName="hierChild4" presStyleCnt="0"/>
      <dgm:spPr/>
    </dgm:pt>
    <dgm:pt modelId="{82C42AE6-E363-4FF1-B36B-BAE361CEB03F}" type="pres">
      <dgm:prSet presAssocID="{5840440A-5507-48D2-B907-D0541B5ECE25}" presName="hierChild5" presStyleCnt="0"/>
      <dgm:spPr/>
    </dgm:pt>
    <dgm:pt modelId="{5C13E047-D747-46E0-AFBF-82F97E0B78FD}" type="pres">
      <dgm:prSet presAssocID="{C632C7F5-83A2-4942-921B-4C03389FC3E4}" presName="hierChild3" presStyleCnt="0"/>
      <dgm:spPr/>
    </dgm:pt>
  </dgm:ptLst>
  <dgm:cxnLst>
    <dgm:cxn modelId="{0AEEF3B9-8117-463F-AC44-8EE5735B56D1}" type="presOf" srcId="{C632C7F5-83A2-4942-921B-4C03389FC3E4}" destId="{FE74CD7B-FCA5-4560-A242-E7ECE79AE80F}" srcOrd="0" destOrd="0" presId="urn:microsoft.com/office/officeart/2005/8/layout/orgChart1"/>
    <dgm:cxn modelId="{794F667D-F1BE-408E-B519-C9A7A7F4684F}" type="presOf" srcId="{9A6F38D2-58CF-406C-88E9-4B4C1510DA92}" destId="{330E7B72-7680-46FE-B141-3EA71BB7C7D1}" srcOrd="0" destOrd="0" presId="urn:microsoft.com/office/officeart/2005/8/layout/orgChart1"/>
    <dgm:cxn modelId="{575E2DE8-A9D3-45F4-A35F-E87617F65588}" type="presOf" srcId="{B1A237C9-D385-4B69-970F-7C61E76B00FD}" destId="{45A7EE47-8E98-4FEA-8665-190C50408657}" srcOrd="0" destOrd="0" presId="urn:microsoft.com/office/officeart/2005/8/layout/orgChart1"/>
    <dgm:cxn modelId="{CC001FD3-6348-43C2-9813-65ED3B3140D4}" type="presOf" srcId="{5840440A-5507-48D2-B907-D0541B5ECE25}" destId="{9B3E5CE7-54D1-4DB6-B967-BC7F4D1A0481}" srcOrd="0" destOrd="0" presId="urn:microsoft.com/office/officeart/2005/8/layout/orgChart1"/>
    <dgm:cxn modelId="{1EF6E9D7-C9CC-410E-8CCD-1F666B234F35}" type="presOf" srcId="{B1A237C9-D385-4B69-970F-7C61E76B00FD}" destId="{08757213-C3DD-4F63-9C5F-78735435A560}" srcOrd="1" destOrd="0" presId="urn:microsoft.com/office/officeart/2005/8/layout/orgChart1"/>
    <dgm:cxn modelId="{50BC2DEA-7362-4655-B984-C3DB18A183A4}" type="presOf" srcId="{050FB128-69FA-4E8A-8A0B-1DD85F1CC6EF}" destId="{73BE5B1C-06B0-48C8-A612-66CE9EEDCA7A}" srcOrd="0" destOrd="0" presId="urn:microsoft.com/office/officeart/2005/8/layout/orgChart1"/>
    <dgm:cxn modelId="{4DBC2344-1E03-4147-88A2-B6DCBF7C70F1}" type="presOf" srcId="{A8C3EF12-75B8-4A74-83A6-FDAFC9394253}" destId="{70369D41-F320-4BE9-8AB8-C4846C424BEF}" srcOrd="0" destOrd="0" presId="urn:microsoft.com/office/officeart/2005/8/layout/orgChart1"/>
    <dgm:cxn modelId="{5ADA1659-A1AA-4C13-9B77-14566B31D9B4}" type="presOf" srcId="{C632C7F5-83A2-4942-921B-4C03389FC3E4}" destId="{2A7F2D7B-1B51-4C3A-97FE-DDA11041D061}" srcOrd="1" destOrd="0" presId="urn:microsoft.com/office/officeart/2005/8/layout/orgChart1"/>
    <dgm:cxn modelId="{63C7B80D-CAF0-4DDC-BF27-A8694B327D82}" type="presOf" srcId="{32D6FD53-4B83-49E1-BA28-AC0E35990122}" destId="{AC8E313F-3055-448D-971F-29752076ABB1}" srcOrd="0" destOrd="0" presId="urn:microsoft.com/office/officeart/2005/8/layout/orgChart1"/>
    <dgm:cxn modelId="{9EEE48A5-19D5-4C66-96FC-C6692FD1B581}" srcId="{A8C3EF12-75B8-4A74-83A6-FDAFC9394253}" destId="{C632C7F5-83A2-4942-921B-4C03389FC3E4}" srcOrd="0" destOrd="0" parTransId="{F53F304F-D2F8-424C-9F13-8C5D0C3B822B}" sibTransId="{6039AD1F-8542-4B61-B562-2FD892A8C219}"/>
    <dgm:cxn modelId="{A7A3AC79-3D2C-499A-A332-C5133E78E24F}" type="presOf" srcId="{5840440A-5507-48D2-B907-D0541B5ECE25}" destId="{8650871B-79A2-444F-AC7D-3459B9AB40CF}" srcOrd="1" destOrd="0" presId="urn:microsoft.com/office/officeart/2005/8/layout/orgChart1"/>
    <dgm:cxn modelId="{D57A1272-F4F4-4AE4-92B1-12DDAD3DE365}" type="presOf" srcId="{17C581D4-5FE5-4027-981D-26975312F3F3}" destId="{78C71836-A705-4BE2-9483-63EA388869A4}" srcOrd="0" destOrd="0" presId="urn:microsoft.com/office/officeart/2005/8/layout/orgChart1"/>
    <dgm:cxn modelId="{3B9286C2-D610-4F41-8C9D-7752BAC622F1}" srcId="{C632C7F5-83A2-4942-921B-4C03389FC3E4}" destId="{17C581D4-5FE5-4027-981D-26975312F3F3}" srcOrd="1" destOrd="0" parTransId="{9A6F38D2-58CF-406C-88E9-4B4C1510DA92}" sibTransId="{5D0335B2-A2E3-4165-9C5A-2FDE447C0B2F}"/>
    <dgm:cxn modelId="{FCD9FBB1-2305-4D65-A9DA-E3D47895BC26}" srcId="{C632C7F5-83A2-4942-921B-4C03389FC3E4}" destId="{B1A237C9-D385-4B69-970F-7C61E76B00FD}" srcOrd="0" destOrd="0" parTransId="{050FB128-69FA-4E8A-8A0B-1DD85F1CC6EF}" sibTransId="{BDA3BD6A-5E90-49E2-8DA6-99F8FCF35BE7}"/>
    <dgm:cxn modelId="{D3315527-B6ED-49B2-8C3F-D09DF19BA18E}" type="presOf" srcId="{17C581D4-5FE5-4027-981D-26975312F3F3}" destId="{18F93FF1-495D-4E8F-B43F-1890AF1F3DE6}" srcOrd="1" destOrd="0" presId="urn:microsoft.com/office/officeart/2005/8/layout/orgChart1"/>
    <dgm:cxn modelId="{69F95C87-60CF-4112-9936-976E04ABBC3F}" srcId="{C632C7F5-83A2-4942-921B-4C03389FC3E4}" destId="{5840440A-5507-48D2-B907-D0541B5ECE25}" srcOrd="2" destOrd="0" parTransId="{32D6FD53-4B83-49E1-BA28-AC0E35990122}" sibTransId="{BCEDF3AA-1C67-433C-8C62-CF4641F4D262}"/>
    <dgm:cxn modelId="{1CF31887-5D66-4609-88B1-3EB5B08EE713}" type="presParOf" srcId="{70369D41-F320-4BE9-8AB8-C4846C424BEF}" destId="{BFD8A92B-EAB1-4E0E-966A-7E24C7311D3E}" srcOrd="0" destOrd="0" presId="urn:microsoft.com/office/officeart/2005/8/layout/orgChart1"/>
    <dgm:cxn modelId="{3629A18D-313A-444C-96BD-3771CE8568BB}" type="presParOf" srcId="{BFD8A92B-EAB1-4E0E-966A-7E24C7311D3E}" destId="{D8236A6B-8A44-4778-9DE3-EAF52D267BAC}" srcOrd="0" destOrd="0" presId="urn:microsoft.com/office/officeart/2005/8/layout/orgChart1"/>
    <dgm:cxn modelId="{4A9A84F7-5F7A-4CEF-8F62-09D34908BEB8}" type="presParOf" srcId="{D8236A6B-8A44-4778-9DE3-EAF52D267BAC}" destId="{FE74CD7B-FCA5-4560-A242-E7ECE79AE80F}" srcOrd="0" destOrd="0" presId="urn:microsoft.com/office/officeart/2005/8/layout/orgChart1"/>
    <dgm:cxn modelId="{C0C1B0BB-FCB9-49B7-8D83-4B2224761464}" type="presParOf" srcId="{D8236A6B-8A44-4778-9DE3-EAF52D267BAC}" destId="{2A7F2D7B-1B51-4C3A-97FE-DDA11041D061}" srcOrd="1" destOrd="0" presId="urn:microsoft.com/office/officeart/2005/8/layout/orgChart1"/>
    <dgm:cxn modelId="{8855CBBA-0BCD-4E42-81B5-7063BEB3FFC2}" type="presParOf" srcId="{BFD8A92B-EAB1-4E0E-966A-7E24C7311D3E}" destId="{35AE290A-9864-4ECC-97D7-9BBC48888D5C}" srcOrd="1" destOrd="0" presId="urn:microsoft.com/office/officeart/2005/8/layout/orgChart1"/>
    <dgm:cxn modelId="{77A3F4A1-8946-4089-ACD8-0BC2F381A1CF}" type="presParOf" srcId="{35AE290A-9864-4ECC-97D7-9BBC48888D5C}" destId="{73BE5B1C-06B0-48C8-A612-66CE9EEDCA7A}" srcOrd="0" destOrd="0" presId="urn:microsoft.com/office/officeart/2005/8/layout/orgChart1"/>
    <dgm:cxn modelId="{61F28422-D8AB-41E1-A3C4-F30521BD5DA3}" type="presParOf" srcId="{35AE290A-9864-4ECC-97D7-9BBC48888D5C}" destId="{BC8C5B73-B9D3-4D07-804E-CB27B1F6BD1C}" srcOrd="1" destOrd="0" presId="urn:microsoft.com/office/officeart/2005/8/layout/orgChart1"/>
    <dgm:cxn modelId="{B259675C-55CC-414F-8EB9-7D7DA78F8C2F}" type="presParOf" srcId="{BC8C5B73-B9D3-4D07-804E-CB27B1F6BD1C}" destId="{57AE5C5E-5344-4C3D-90D6-ED18EAB3C57D}" srcOrd="0" destOrd="0" presId="urn:microsoft.com/office/officeart/2005/8/layout/orgChart1"/>
    <dgm:cxn modelId="{B14F1C5F-CFAD-4275-81E8-48046151F435}" type="presParOf" srcId="{57AE5C5E-5344-4C3D-90D6-ED18EAB3C57D}" destId="{45A7EE47-8E98-4FEA-8665-190C50408657}" srcOrd="0" destOrd="0" presId="urn:microsoft.com/office/officeart/2005/8/layout/orgChart1"/>
    <dgm:cxn modelId="{C330605E-CB0C-4C8E-A299-B56AD2315CD0}" type="presParOf" srcId="{57AE5C5E-5344-4C3D-90D6-ED18EAB3C57D}" destId="{08757213-C3DD-4F63-9C5F-78735435A560}" srcOrd="1" destOrd="0" presId="urn:microsoft.com/office/officeart/2005/8/layout/orgChart1"/>
    <dgm:cxn modelId="{9302AD56-C77A-44D4-9C07-DE45EC8E3F9E}" type="presParOf" srcId="{BC8C5B73-B9D3-4D07-804E-CB27B1F6BD1C}" destId="{81E46456-89C4-4FB1-A36D-1D5F5D2CFCAC}" srcOrd="1" destOrd="0" presId="urn:microsoft.com/office/officeart/2005/8/layout/orgChart1"/>
    <dgm:cxn modelId="{0E902F07-6688-4FC2-95E0-2144B9FD9089}" type="presParOf" srcId="{BC8C5B73-B9D3-4D07-804E-CB27B1F6BD1C}" destId="{BB1B0195-5EDF-452A-9BB2-CCB4351CFD27}" srcOrd="2" destOrd="0" presId="urn:microsoft.com/office/officeart/2005/8/layout/orgChart1"/>
    <dgm:cxn modelId="{8CBEA6F4-0B6E-444D-86D7-8C6211B6A923}" type="presParOf" srcId="{35AE290A-9864-4ECC-97D7-9BBC48888D5C}" destId="{330E7B72-7680-46FE-B141-3EA71BB7C7D1}" srcOrd="2" destOrd="0" presId="urn:microsoft.com/office/officeart/2005/8/layout/orgChart1"/>
    <dgm:cxn modelId="{D0AC3DA0-337D-4A56-BB17-8771581234AF}" type="presParOf" srcId="{35AE290A-9864-4ECC-97D7-9BBC48888D5C}" destId="{1EACA2CE-92A0-4B7A-BA61-0EAEEE57CDD6}" srcOrd="3" destOrd="0" presId="urn:microsoft.com/office/officeart/2005/8/layout/orgChart1"/>
    <dgm:cxn modelId="{CF56AD99-CD67-4059-BE60-49423628922A}" type="presParOf" srcId="{1EACA2CE-92A0-4B7A-BA61-0EAEEE57CDD6}" destId="{16457E1A-0DDF-4DA8-A41C-1846E2A8E974}" srcOrd="0" destOrd="0" presId="urn:microsoft.com/office/officeart/2005/8/layout/orgChart1"/>
    <dgm:cxn modelId="{E8F9D473-E31F-4AF5-B9F6-7120DEDB7A00}" type="presParOf" srcId="{16457E1A-0DDF-4DA8-A41C-1846E2A8E974}" destId="{78C71836-A705-4BE2-9483-63EA388869A4}" srcOrd="0" destOrd="0" presId="urn:microsoft.com/office/officeart/2005/8/layout/orgChart1"/>
    <dgm:cxn modelId="{37FEEA56-9188-4996-A82F-9D0E16C878CA}" type="presParOf" srcId="{16457E1A-0DDF-4DA8-A41C-1846E2A8E974}" destId="{18F93FF1-495D-4E8F-B43F-1890AF1F3DE6}" srcOrd="1" destOrd="0" presId="urn:microsoft.com/office/officeart/2005/8/layout/orgChart1"/>
    <dgm:cxn modelId="{E33B3751-E576-4CD6-B78C-48306CB28FFF}" type="presParOf" srcId="{1EACA2CE-92A0-4B7A-BA61-0EAEEE57CDD6}" destId="{851E5C83-780E-413B-8181-634709A69E29}" srcOrd="1" destOrd="0" presId="urn:microsoft.com/office/officeart/2005/8/layout/orgChart1"/>
    <dgm:cxn modelId="{EB0B707A-094F-4D26-8D74-5817CB8AF507}" type="presParOf" srcId="{1EACA2CE-92A0-4B7A-BA61-0EAEEE57CDD6}" destId="{7C073093-FC98-4517-A800-59A7BED02F2F}" srcOrd="2" destOrd="0" presId="urn:microsoft.com/office/officeart/2005/8/layout/orgChart1"/>
    <dgm:cxn modelId="{27DEB267-21AB-4AFA-98EC-0B68F1C90E26}" type="presParOf" srcId="{35AE290A-9864-4ECC-97D7-9BBC48888D5C}" destId="{AC8E313F-3055-448D-971F-29752076ABB1}" srcOrd="4" destOrd="0" presId="urn:microsoft.com/office/officeart/2005/8/layout/orgChart1"/>
    <dgm:cxn modelId="{9E83404C-08B7-4FA9-A8F1-C6530BEA7D84}" type="presParOf" srcId="{35AE290A-9864-4ECC-97D7-9BBC48888D5C}" destId="{3C460E5E-88F7-4FF4-9B00-B0CEAEA216DF}" srcOrd="5" destOrd="0" presId="urn:microsoft.com/office/officeart/2005/8/layout/orgChart1"/>
    <dgm:cxn modelId="{8CD72B79-5599-43E9-BFAE-FDF36034FF16}" type="presParOf" srcId="{3C460E5E-88F7-4FF4-9B00-B0CEAEA216DF}" destId="{BC84A5B0-59AA-4800-8D8F-E50FE2155B04}" srcOrd="0" destOrd="0" presId="urn:microsoft.com/office/officeart/2005/8/layout/orgChart1"/>
    <dgm:cxn modelId="{C723EDAE-4601-4DAA-8ACB-1E7A0B3C40AE}" type="presParOf" srcId="{BC84A5B0-59AA-4800-8D8F-E50FE2155B04}" destId="{9B3E5CE7-54D1-4DB6-B967-BC7F4D1A0481}" srcOrd="0" destOrd="0" presId="urn:microsoft.com/office/officeart/2005/8/layout/orgChart1"/>
    <dgm:cxn modelId="{9DECD0F9-082D-403E-BA22-57D9C79CDE71}" type="presParOf" srcId="{BC84A5B0-59AA-4800-8D8F-E50FE2155B04}" destId="{8650871B-79A2-444F-AC7D-3459B9AB40CF}" srcOrd="1" destOrd="0" presId="urn:microsoft.com/office/officeart/2005/8/layout/orgChart1"/>
    <dgm:cxn modelId="{49501039-DE37-4A64-BD84-1B90710C14AD}" type="presParOf" srcId="{3C460E5E-88F7-4FF4-9B00-B0CEAEA216DF}" destId="{4B797C38-3F87-47F2-AD9F-374A88DFA8A0}" srcOrd="1" destOrd="0" presId="urn:microsoft.com/office/officeart/2005/8/layout/orgChart1"/>
    <dgm:cxn modelId="{7A5EE64D-6052-44AA-B4E7-FE84CC5F2434}" type="presParOf" srcId="{3C460E5E-88F7-4FF4-9B00-B0CEAEA216DF}" destId="{82C42AE6-E363-4FF1-B36B-BAE361CEB03F}" srcOrd="2" destOrd="0" presId="urn:microsoft.com/office/officeart/2005/8/layout/orgChart1"/>
    <dgm:cxn modelId="{0CFB5497-A9C9-478F-82E5-6C4CD00499C6}" type="presParOf" srcId="{BFD8A92B-EAB1-4E0E-966A-7E24C7311D3E}" destId="{5C13E047-D747-46E0-AFBF-82F97E0B78FD}" srcOrd="2" destOrd="0" presId="urn:microsoft.com/office/officeart/2005/8/layout/orgChart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9BEC7A85-DBCD-434E-AB5C-EFB7AEB3E5C6}" type="doc">
      <dgm:prSet loTypeId="urn:microsoft.com/office/officeart/2005/8/layout/orgChart1" loCatId="hierarchy" qsTypeId="urn:microsoft.com/office/officeart/2005/8/quickstyle/3d2" qsCatId="3D" csTypeId="urn:microsoft.com/office/officeart/2005/8/colors/accent1_2" csCatId="accent1"/>
      <dgm:spPr/>
    </dgm:pt>
    <dgm:pt modelId="{BE5F7D08-4DA2-46B8-BAE6-A4D71B683394}">
      <dgm:prSet/>
      <dgm:spPr/>
      <dgm:t>
        <a:bodyPr/>
        <a:lstStyle/>
        <a:p>
          <a:pPr marR="0" algn="ctr" rtl="0"/>
          <a:r>
            <a:rPr lang="sr-Cyrl-CS" b="1" baseline="0" smtClean="0">
              <a:latin typeface="Times New Roman" pitchFamily="18" charset="0"/>
              <a:cs typeface="Times New Roman" pitchFamily="18" charset="0"/>
            </a:rPr>
            <a:t>ВАСПИТНО-ДИСЦИПЛИНСКЕ МЕРЕ</a:t>
          </a:r>
        </a:p>
        <a:p>
          <a:pPr marR="0" algn="ctr" rtl="0"/>
          <a:r>
            <a:rPr lang="sr-Cyrl-CS" b="1" baseline="0" smtClean="0">
              <a:latin typeface="Times New Roman" pitchFamily="18" charset="0"/>
              <a:cs typeface="Times New Roman" pitchFamily="18" charset="0"/>
            </a:rPr>
            <a:t>ЗА ТЕЖУ ПОВРЕДУ ОБАВЕЗА УЧЕНИКА</a:t>
          </a:r>
          <a:endParaRPr lang="en-US" b="1" baseline="0" smtClean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sr-Cyrl-CS" baseline="0" smtClean="0">
              <a:latin typeface="Times New Roman" pitchFamily="18" charset="0"/>
              <a:cs typeface="Times New Roman" pitchFamily="18" charset="0"/>
            </a:rPr>
            <a:t> </a:t>
          </a:r>
          <a:endParaRPr lang="en-US" smtClean="0">
            <a:latin typeface="Times New Roman" pitchFamily="18" charset="0"/>
            <a:cs typeface="Times New Roman" pitchFamily="18" charset="0"/>
          </a:endParaRPr>
        </a:p>
      </dgm:t>
    </dgm:pt>
    <dgm:pt modelId="{6FFB5930-D324-4A6F-ADE9-368D88C59B42}" type="parTrans" cxnId="{8E5C15C0-4819-487E-96FF-CB199DB02A23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31BB8F02-20FD-44AD-90C8-CA70DBC92279}" type="sibTrans" cxnId="{8E5C15C0-4819-487E-96FF-CB199DB02A23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A409017D-D2FE-4903-96C3-C89591F5720A}">
      <dgm:prSet/>
      <dgm:spPr/>
      <dgm:t>
        <a:bodyPr/>
        <a:lstStyle/>
        <a:p>
          <a:pPr marR="0" algn="ctr" rtl="0"/>
          <a:endParaRPr lang="sr-Cyrl-CS" b="1" baseline="0" smtClean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sr-Cyrl-CS" b="1" baseline="0" smtClean="0">
              <a:latin typeface="Times New Roman" pitchFamily="18" charset="0"/>
              <a:cs typeface="Times New Roman" pitchFamily="18" charset="0"/>
            </a:rPr>
            <a:t>УКОР ДИРЕКТОРА</a:t>
          </a:r>
          <a:endParaRPr lang="en-US" smtClean="0">
            <a:latin typeface="Times New Roman" pitchFamily="18" charset="0"/>
            <a:cs typeface="Times New Roman" pitchFamily="18" charset="0"/>
          </a:endParaRPr>
        </a:p>
      </dgm:t>
    </dgm:pt>
    <dgm:pt modelId="{1CD28FBA-5D5C-421B-923A-E03203E03F26}" type="parTrans" cxnId="{EB92E2A7-CC0F-45EE-B699-151ACA9284DB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417DB280-949D-4A04-9022-12DA409F3C4A}" type="sibTrans" cxnId="{EB92E2A7-CC0F-45EE-B699-151ACA9284DB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9ADF2F7A-C033-47AE-9943-06E0B11976AC}">
      <dgm:prSet/>
      <dgm:spPr/>
      <dgm:t>
        <a:bodyPr/>
        <a:lstStyle/>
        <a:p>
          <a:pPr marR="0" algn="ctr" rtl="0"/>
          <a:endParaRPr lang="sr-Cyrl-CS" b="1" baseline="0" smtClean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sr-Cyrl-CS" b="1" baseline="0" smtClean="0">
              <a:latin typeface="Times New Roman" pitchFamily="18" charset="0"/>
              <a:cs typeface="Times New Roman" pitchFamily="18" charset="0"/>
            </a:rPr>
            <a:t>УКОР НАСТАВНИЧКОГ ВЕЋА</a:t>
          </a:r>
        </a:p>
      </dgm:t>
    </dgm:pt>
    <dgm:pt modelId="{4FC4D436-7F53-438E-ACEA-A102F13C7513}" type="parTrans" cxnId="{5F2E9E0A-C612-40BE-9DB9-031CA9A181EF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6C12E3FA-451A-4E82-BE27-4DE8CFC946BF}" type="sibTrans" cxnId="{5F2E9E0A-C612-40BE-9DB9-031CA9A181EF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B042B9E1-4EE9-44DE-8B2D-60E076B4D905}" type="pres">
      <dgm:prSet presAssocID="{9BEC7A85-DBCD-434E-AB5C-EFB7AEB3E5C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2389180-F372-456E-B937-BA10F0BA65C7}" type="pres">
      <dgm:prSet presAssocID="{BE5F7D08-4DA2-46B8-BAE6-A4D71B683394}" presName="hierRoot1" presStyleCnt="0">
        <dgm:presLayoutVars>
          <dgm:hierBranch/>
        </dgm:presLayoutVars>
      </dgm:prSet>
      <dgm:spPr/>
    </dgm:pt>
    <dgm:pt modelId="{B1B16B0B-544C-4EBB-B058-CE05EB817BFC}" type="pres">
      <dgm:prSet presAssocID="{BE5F7D08-4DA2-46B8-BAE6-A4D71B683394}" presName="rootComposite1" presStyleCnt="0"/>
      <dgm:spPr/>
    </dgm:pt>
    <dgm:pt modelId="{154D2F28-C027-40D7-8777-3FF1254CD846}" type="pres">
      <dgm:prSet presAssocID="{BE5F7D08-4DA2-46B8-BAE6-A4D71B68339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105B9C-837E-42C3-973F-B92DD2E81FE9}" type="pres">
      <dgm:prSet presAssocID="{BE5F7D08-4DA2-46B8-BAE6-A4D71B683394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0A7F38F-4201-4F40-BD3B-617DC9D74249}" type="pres">
      <dgm:prSet presAssocID="{BE5F7D08-4DA2-46B8-BAE6-A4D71B683394}" presName="hierChild2" presStyleCnt="0"/>
      <dgm:spPr/>
    </dgm:pt>
    <dgm:pt modelId="{3136DA85-A8E8-4561-9B8B-AA6EAF6E2ADF}" type="pres">
      <dgm:prSet presAssocID="{1CD28FBA-5D5C-421B-923A-E03203E03F26}" presName="Name35" presStyleLbl="parChTrans1D2" presStyleIdx="0" presStyleCnt="2"/>
      <dgm:spPr/>
      <dgm:t>
        <a:bodyPr/>
        <a:lstStyle/>
        <a:p>
          <a:endParaRPr lang="en-US"/>
        </a:p>
      </dgm:t>
    </dgm:pt>
    <dgm:pt modelId="{B7C327AF-0EE2-43DE-A758-73433AC7DC40}" type="pres">
      <dgm:prSet presAssocID="{A409017D-D2FE-4903-96C3-C89591F5720A}" presName="hierRoot2" presStyleCnt="0">
        <dgm:presLayoutVars>
          <dgm:hierBranch/>
        </dgm:presLayoutVars>
      </dgm:prSet>
      <dgm:spPr/>
    </dgm:pt>
    <dgm:pt modelId="{7A68A617-3F05-4573-92FF-B411C813F2C8}" type="pres">
      <dgm:prSet presAssocID="{A409017D-D2FE-4903-96C3-C89591F5720A}" presName="rootComposite" presStyleCnt="0"/>
      <dgm:spPr/>
    </dgm:pt>
    <dgm:pt modelId="{1E169810-F44F-436B-91DB-2076F28CB0C2}" type="pres">
      <dgm:prSet presAssocID="{A409017D-D2FE-4903-96C3-C89591F5720A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3BF444-A9A9-4CC9-BBE8-581658689403}" type="pres">
      <dgm:prSet presAssocID="{A409017D-D2FE-4903-96C3-C89591F5720A}" presName="rootConnector" presStyleLbl="node2" presStyleIdx="0" presStyleCnt="2"/>
      <dgm:spPr/>
      <dgm:t>
        <a:bodyPr/>
        <a:lstStyle/>
        <a:p>
          <a:endParaRPr lang="en-US"/>
        </a:p>
      </dgm:t>
    </dgm:pt>
    <dgm:pt modelId="{F21DBA72-A08B-4A17-9A4F-BBB0B2E12B7C}" type="pres">
      <dgm:prSet presAssocID="{A409017D-D2FE-4903-96C3-C89591F5720A}" presName="hierChild4" presStyleCnt="0"/>
      <dgm:spPr/>
    </dgm:pt>
    <dgm:pt modelId="{281898E0-3927-4F89-9D9F-D699C37E5C79}" type="pres">
      <dgm:prSet presAssocID="{A409017D-D2FE-4903-96C3-C89591F5720A}" presName="hierChild5" presStyleCnt="0"/>
      <dgm:spPr/>
    </dgm:pt>
    <dgm:pt modelId="{99B0F2A2-8E1F-4E71-A55F-423107147BDE}" type="pres">
      <dgm:prSet presAssocID="{4FC4D436-7F53-438E-ACEA-A102F13C7513}" presName="Name35" presStyleLbl="parChTrans1D2" presStyleIdx="1" presStyleCnt="2"/>
      <dgm:spPr/>
      <dgm:t>
        <a:bodyPr/>
        <a:lstStyle/>
        <a:p>
          <a:endParaRPr lang="en-US"/>
        </a:p>
      </dgm:t>
    </dgm:pt>
    <dgm:pt modelId="{33BD3D52-C1DD-4A47-87EB-2621C49AF95F}" type="pres">
      <dgm:prSet presAssocID="{9ADF2F7A-C033-47AE-9943-06E0B11976AC}" presName="hierRoot2" presStyleCnt="0">
        <dgm:presLayoutVars>
          <dgm:hierBranch/>
        </dgm:presLayoutVars>
      </dgm:prSet>
      <dgm:spPr/>
    </dgm:pt>
    <dgm:pt modelId="{1C5E7962-D341-4C51-83FF-87EE01908EFE}" type="pres">
      <dgm:prSet presAssocID="{9ADF2F7A-C033-47AE-9943-06E0B11976AC}" presName="rootComposite" presStyleCnt="0"/>
      <dgm:spPr/>
    </dgm:pt>
    <dgm:pt modelId="{72C92E5F-7EAD-4B2B-82FF-0E6B438D5565}" type="pres">
      <dgm:prSet presAssocID="{9ADF2F7A-C033-47AE-9943-06E0B11976AC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4B353D-495A-4602-A103-D40B564FE77F}" type="pres">
      <dgm:prSet presAssocID="{9ADF2F7A-C033-47AE-9943-06E0B11976AC}" presName="rootConnector" presStyleLbl="node2" presStyleIdx="1" presStyleCnt="2"/>
      <dgm:spPr/>
      <dgm:t>
        <a:bodyPr/>
        <a:lstStyle/>
        <a:p>
          <a:endParaRPr lang="en-US"/>
        </a:p>
      </dgm:t>
    </dgm:pt>
    <dgm:pt modelId="{F158F64F-6280-4F49-8B62-49EBF4E51F28}" type="pres">
      <dgm:prSet presAssocID="{9ADF2F7A-C033-47AE-9943-06E0B11976AC}" presName="hierChild4" presStyleCnt="0"/>
      <dgm:spPr/>
    </dgm:pt>
    <dgm:pt modelId="{1BF3DAB4-B153-45E5-8599-70AB239D2662}" type="pres">
      <dgm:prSet presAssocID="{9ADF2F7A-C033-47AE-9943-06E0B11976AC}" presName="hierChild5" presStyleCnt="0"/>
      <dgm:spPr/>
    </dgm:pt>
    <dgm:pt modelId="{90470810-652C-475F-AFAE-0B901578F3E9}" type="pres">
      <dgm:prSet presAssocID="{BE5F7D08-4DA2-46B8-BAE6-A4D71B683394}" presName="hierChild3" presStyleCnt="0"/>
      <dgm:spPr/>
    </dgm:pt>
  </dgm:ptLst>
  <dgm:cxnLst>
    <dgm:cxn modelId="{EB92E2A7-CC0F-45EE-B699-151ACA9284DB}" srcId="{BE5F7D08-4DA2-46B8-BAE6-A4D71B683394}" destId="{A409017D-D2FE-4903-96C3-C89591F5720A}" srcOrd="0" destOrd="0" parTransId="{1CD28FBA-5D5C-421B-923A-E03203E03F26}" sibTransId="{417DB280-949D-4A04-9022-12DA409F3C4A}"/>
    <dgm:cxn modelId="{5F2E9E0A-C612-40BE-9DB9-031CA9A181EF}" srcId="{BE5F7D08-4DA2-46B8-BAE6-A4D71B683394}" destId="{9ADF2F7A-C033-47AE-9943-06E0B11976AC}" srcOrd="1" destOrd="0" parTransId="{4FC4D436-7F53-438E-ACEA-A102F13C7513}" sibTransId="{6C12E3FA-451A-4E82-BE27-4DE8CFC946BF}"/>
    <dgm:cxn modelId="{CBC3B79A-6A6D-4DEA-845E-03BAD38D07BC}" type="presOf" srcId="{A409017D-D2FE-4903-96C3-C89591F5720A}" destId="{1E169810-F44F-436B-91DB-2076F28CB0C2}" srcOrd="0" destOrd="0" presId="urn:microsoft.com/office/officeart/2005/8/layout/orgChart1"/>
    <dgm:cxn modelId="{4C3252EA-8CBB-4D98-822E-B47427AFD342}" type="presOf" srcId="{9ADF2F7A-C033-47AE-9943-06E0B11976AC}" destId="{4D4B353D-495A-4602-A103-D40B564FE77F}" srcOrd="1" destOrd="0" presId="urn:microsoft.com/office/officeart/2005/8/layout/orgChart1"/>
    <dgm:cxn modelId="{49011E2F-646B-438B-ABE4-F6A7FB6D4600}" type="presOf" srcId="{9BEC7A85-DBCD-434E-AB5C-EFB7AEB3E5C6}" destId="{B042B9E1-4EE9-44DE-8B2D-60E076B4D905}" srcOrd="0" destOrd="0" presId="urn:microsoft.com/office/officeart/2005/8/layout/orgChart1"/>
    <dgm:cxn modelId="{54981387-B0F5-41E0-A462-D6C1A9A12876}" type="presOf" srcId="{9ADF2F7A-C033-47AE-9943-06E0B11976AC}" destId="{72C92E5F-7EAD-4B2B-82FF-0E6B438D5565}" srcOrd="0" destOrd="0" presId="urn:microsoft.com/office/officeart/2005/8/layout/orgChart1"/>
    <dgm:cxn modelId="{D2A00AC6-6C72-479B-A4B2-8F2E2C5962F7}" type="presOf" srcId="{1CD28FBA-5D5C-421B-923A-E03203E03F26}" destId="{3136DA85-A8E8-4561-9B8B-AA6EAF6E2ADF}" srcOrd="0" destOrd="0" presId="urn:microsoft.com/office/officeart/2005/8/layout/orgChart1"/>
    <dgm:cxn modelId="{8E5C15C0-4819-487E-96FF-CB199DB02A23}" srcId="{9BEC7A85-DBCD-434E-AB5C-EFB7AEB3E5C6}" destId="{BE5F7D08-4DA2-46B8-BAE6-A4D71B683394}" srcOrd="0" destOrd="0" parTransId="{6FFB5930-D324-4A6F-ADE9-368D88C59B42}" sibTransId="{31BB8F02-20FD-44AD-90C8-CA70DBC92279}"/>
    <dgm:cxn modelId="{BB4F8878-C0E0-4DF9-BA81-2F41344C62AF}" type="presOf" srcId="{A409017D-D2FE-4903-96C3-C89591F5720A}" destId="{8C3BF444-A9A9-4CC9-BBE8-581658689403}" srcOrd="1" destOrd="0" presId="urn:microsoft.com/office/officeart/2005/8/layout/orgChart1"/>
    <dgm:cxn modelId="{FC65789E-F0F6-463E-9A2B-4B9355D92CBD}" type="presOf" srcId="{BE5F7D08-4DA2-46B8-BAE6-A4D71B683394}" destId="{30105B9C-837E-42C3-973F-B92DD2E81FE9}" srcOrd="1" destOrd="0" presId="urn:microsoft.com/office/officeart/2005/8/layout/orgChart1"/>
    <dgm:cxn modelId="{A3E61863-95F1-4493-A567-8809CD725B35}" type="presOf" srcId="{BE5F7D08-4DA2-46B8-BAE6-A4D71B683394}" destId="{154D2F28-C027-40D7-8777-3FF1254CD846}" srcOrd="0" destOrd="0" presId="urn:microsoft.com/office/officeart/2005/8/layout/orgChart1"/>
    <dgm:cxn modelId="{28F9C0FB-25E4-4438-804B-2059C260110E}" type="presOf" srcId="{4FC4D436-7F53-438E-ACEA-A102F13C7513}" destId="{99B0F2A2-8E1F-4E71-A55F-423107147BDE}" srcOrd="0" destOrd="0" presId="urn:microsoft.com/office/officeart/2005/8/layout/orgChart1"/>
    <dgm:cxn modelId="{6D98FF37-35E4-4B81-8FA7-9DFCBE910FB4}" type="presParOf" srcId="{B042B9E1-4EE9-44DE-8B2D-60E076B4D905}" destId="{22389180-F372-456E-B937-BA10F0BA65C7}" srcOrd="0" destOrd="0" presId="urn:microsoft.com/office/officeart/2005/8/layout/orgChart1"/>
    <dgm:cxn modelId="{9B2B447D-9D86-458D-9843-85E7A5DC748B}" type="presParOf" srcId="{22389180-F372-456E-B937-BA10F0BA65C7}" destId="{B1B16B0B-544C-4EBB-B058-CE05EB817BFC}" srcOrd="0" destOrd="0" presId="urn:microsoft.com/office/officeart/2005/8/layout/orgChart1"/>
    <dgm:cxn modelId="{002632DE-165C-4808-853D-864DC1BF20DD}" type="presParOf" srcId="{B1B16B0B-544C-4EBB-B058-CE05EB817BFC}" destId="{154D2F28-C027-40D7-8777-3FF1254CD846}" srcOrd="0" destOrd="0" presId="urn:microsoft.com/office/officeart/2005/8/layout/orgChart1"/>
    <dgm:cxn modelId="{5DAAE6D5-F260-4B5D-8B57-60153AF22352}" type="presParOf" srcId="{B1B16B0B-544C-4EBB-B058-CE05EB817BFC}" destId="{30105B9C-837E-42C3-973F-B92DD2E81FE9}" srcOrd="1" destOrd="0" presId="urn:microsoft.com/office/officeart/2005/8/layout/orgChart1"/>
    <dgm:cxn modelId="{CBE310BF-C98B-42F9-9BE7-B694F2E40C17}" type="presParOf" srcId="{22389180-F372-456E-B937-BA10F0BA65C7}" destId="{30A7F38F-4201-4F40-BD3B-617DC9D74249}" srcOrd="1" destOrd="0" presId="urn:microsoft.com/office/officeart/2005/8/layout/orgChart1"/>
    <dgm:cxn modelId="{3E729DE5-E361-4042-8E80-1C849C83241F}" type="presParOf" srcId="{30A7F38F-4201-4F40-BD3B-617DC9D74249}" destId="{3136DA85-A8E8-4561-9B8B-AA6EAF6E2ADF}" srcOrd="0" destOrd="0" presId="urn:microsoft.com/office/officeart/2005/8/layout/orgChart1"/>
    <dgm:cxn modelId="{DD454698-1D7F-49A1-9404-FB8D4384EA10}" type="presParOf" srcId="{30A7F38F-4201-4F40-BD3B-617DC9D74249}" destId="{B7C327AF-0EE2-43DE-A758-73433AC7DC40}" srcOrd="1" destOrd="0" presId="urn:microsoft.com/office/officeart/2005/8/layout/orgChart1"/>
    <dgm:cxn modelId="{9026851C-001C-4672-9E42-43E4D6FAF491}" type="presParOf" srcId="{B7C327AF-0EE2-43DE-A758-73433AC7DC40}" destId="{7A68A617-3F05-4573-92FF-B411C813F2C8}" srcOrd="0" destOrd="0" presId="urn:microsoft.com/office/officeart/2005/8/layout/orgChart1"/>
    <dgm:cxn modelId="{D1D9C516-17E9-4C81-A1AA-5D7EB52981B6}" type="presParOf" srcId="{7A68A617-3F05-4573-92FF-B411C813F2C8}" destId="{1E169810-F44F-436B-91DB-2076F28CB0C2}" srcOrd="0" destOrd="0" presId="urn:microsoft.com/office/officeart/2005/8/layout/orgChart1"/>
    <dgm:cxn modelId="{B3C2DE15-92C9-4B35-9B48-7FBC9015CAC6}" type="presParOf" srcId="{7A68A617-3F05-4573-92FF-B411C813F2C8}" destId="{8C3BF444-A9A9-4CC9-BBE8-581658689403}" srcOrd="1" destOrd="0" presId="urn:microsoft.com/office/officeart/2005/8/layout/orgChart1"/>
    <dgm:cxn modelId="{08CA0B99-0E89-445E-BE95-C796FEB4258B}" type="presParOf" srcId="{B7C327AF-0EE2-43DE-A758-73433AC7DC40}" destId="{F21DBA72-A08B-4A17-9A4F-BBB0B2E12B7C}" srcOrd="1" destOrd="0" presId="urn:microsoft.com/office/officeart/2005/8/layout/orgChart1"/>
    <dgm:cxn modelId="{A88737C2-8CB0-4507-B9EA-5E0071FC016E}" type="presParOf" srcId="{B7C327AF-0EE2-43DE-A758-73433AC7DC40}" destId="{281898E0-3927-4F89-9D9F-D699C37E5C79}" srcOrd="2" destOrd="0" presId="urn:microsoft.com/office/officeart/2005/8/layout/orgChart1"/>
    <dgm:cxn modelId="{AB844442-2866-424D-B93B-7AF9659DF534}" type="presParOf" srcId="{30A7F38F-4201-4F40-BD3B-617DC9D74249}" destId="{99B0F2A2-8E1F-4E71-A55F-423107147BDE}" srcOrd="2" destOrd="0" presId="urn:microsoft.com/office/officeart/2005/8/layout/orgChart1"/>
    <dgm:cxn modelId="{E13438B1-8386-49EC-9213-1E5E074A41D4}" type="presParOf" srcId="{30A7F38F-4201-4F40-BD3B-617DC9D74249}" destId="{33BD3D52-C1DD-4A47-87EB-2621C49AF95F}" srcOrd="3" destOrd="0" presId="urn:microsoft.com/office/officeart/2005/8/layout/orgChart1"/>
    <dgm:cxn modelId="{760E74E0-5C62-4B8E-B6A5-9D813E14A637}" type="presParOf" srcId="{33BD3D52-C1DD-4A47-87EB-2621C49AF95F}" destId="{1C5E7962-D341-4C51-83FF-87EE01908EFE}" srcOrd="0" destOrd="0" presId="urn:microsoft.com/office/officeart/2005/8/layout/orgChart1"/>
    <dgm:cxn modelId="{A1FD637F-8F41-42AD-B523-2341DDC39340}" type="presParOf" srcId="{1C5E7962-D341-4C51-83FF-87EE01908EFE}" destId="{72C92E5F-7EAD-4B2B-82FF-0E6B438D5565}" srcOrd="0" destOrd="0" presId="urn:microsoft.com/office/officeart/2005/8/layout/orgChart1"/>
    <dgm:cxn modelId="{1DB7C71A-671C-4CE9-9554-ECE7DAB7108A}" type="presParOf" srcId="{1C5E7962-D341-4C51-83FF-87EE01908EFE}" destId="{4D4B353D-495A-4602-A103-D40B564FE77F}" srcOrd="1" destOrd="0" presId="urn:microsoft.com/office/officeart/2005/8/layout/orgChart1"/>
    <dgm:cxn modelId="{2E1A18D5-A643-4F8F-B4CC-4E141EC94661}" type="presParOf" srcId="{33BD3D52-C1DD-4A47-87EB-2621C49AF95F}" destId="{F158F64F-6280-4F49-8B62-49EBF4E51F28}" srcOrd="1" destOrd="0" presId="urn:microsoft.com/office/officeart/2005/8/layout/orgChart1"/>
    <dgm:cxn modelId="{6F928AC7-DDF1-4929-80E7-67D5E89BAC45}" type="presParOf" srcId="{33BD3D52-C1DD-4A47-87EB-2621C49AF95F}" destId="{1BF3DAB4-B153-45E5-8599-70AB239D2662}" srcOrd="2" destOrd="0" presId="urn:microsoft.com/office/officeart/2005/8/layout/orgChart1"/>
    <dgm:cxn modelId="{31BD7793-2C8A-49EF-941C-25FA97E2C3A9}" type="presParOf" srcId="{22389180-F372-456E-B937-BA10F0BA65C7}" destId="{90470810-652C-475F-AFAE-0B901578F3E9}" srcOrd="2" destOrd="0" presId="urn:microsoft.com/office/officeart/2005/8/layout/orgChart1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9BEC7A85-DBCD-434E-AB5C-EFB7AEB3E5C6}" type="doc">
      <dgm:prSet loTypeId="urn:microsoft.com/office/officeart/2005/8/layout/orgChart1" loCatId="hierarchy" qsTypeId="urn:microsoft.com/office/officeart/2005/8/quickstyle/3d2" qsCatId="3D" csTypeId="urn:microsoft.com/office/officeart/2005/8/colors/accent1_2" csCatId="accent1" phldr="1"/>
      <dgm:spPr/>
    </dgm:pt>
    <dgm:pt modelId="{BE5F7D08-4DA2-46B8-BAE6-A4D71B683394}">
      <dgm:prSet/>
      <dgm:spPr/>
      <dgm:t>
        <a:bodyPr/>
        <a:lstStyle/>
        <a:p>
          <a:pPr marR="0" algn="ctr" rtl="0"/>
          <a:r>
            <a:rPr lang="sr-Cyrl-CS" b="1" baseline="0" smtClean="0">
              <a:latin typeface="Times New Roman" pitchFamily="18" charset="0"/>
              <a:cs typeface="Times New Roman" pitchFamily="18" charset="0"/>
            </a:rPr>
            <a:t>ВАСПИТНО-ДИСЦИПЛИНСКЕ МЕРЕ</a:t>
          </a:r>
        </a:p>
        <a:p>
          <a:pPr marR="0" algn="ctr" rtl="0"/>
          <a:r>
            <a:rPr lang="sr-Cyrl-CS" b="1" baseline="0" smtClean="0">
              <a:latin typeface="Times New Roman" pitchFamily="18" charset="0"/>
              <a:cs typeface="Times New Roman" pitchFamily="18" charset="0"/>
            </a:rPr>
            <a:t>ЗА ПОВРЕДУ </a:t>
          </a:r>
          <a:r>
            <a:rPr lang="sr-Cyrl-RS" b="1" baseline="0" smtClean="0">
              <a:latin typeface="Times New Roman" pitchFamily="18" charset="0"/>
              <a:cs typeface="Times New Roman" pitchFamily="18" charset="0"/>
            </a:rPr>
            <a:t>ЗАБРАНЕ</a:t>
          </a:r>
          <a:endParaRPr lang="en-US" b="1" baseline="0" smtClean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sr-Cyrl-CS" baseline="0" smtClean="0">
              <a:latin typeface="Times New Roman" pitchFamily="18" charset="0"/>
              <a:cs typeface="Times New Roman" pitchFamily="18" charset="0"/>
            </a:rPr>
            <a:t> </a:t>
          </a:r>
          <a:endParaRPr lang="en-US" smtClean="0">
            <a:latin typeface="Times New Roman" pitchFamily="18" charset="0"/>
            <a:cs typeface="Times New Roman" pitchFamily="18" charset="0"/>
          </a:endParaRPr>
        </a:p>
      </dgm:t>
    </dgm:pt>
    <dgm:pt modelId="{6FFB5930-D324-4A6F-ADE9-368D88C59B42}" type="parTrans" cxnId="{8E5C15C0-4819-487E-96FF-CB199DB02A23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31BB8F02-20FD-44AD-90C8-CA70DBC92279}" type="sibTrans" cxnId="{8E5C15C0-4819-487E-96FF-CB199DB02A23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A409017D-D2FE-4903-96C3-C89591F5720A}">
      <dgm:prSet/>
      <dgm:spPr/>
      <dgm:t>
        <a:bodyPr/>
        <a:lstStyle/>
        <a:p>
          <a:pPr marR="0" algn="ctr" rtl="0"/>
          <a:endParaRPr lang="sr-Cyrl-CS" b="1" baseline="0" smtClean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sr-Cyrl-CS" b="1" baseline="0" smtClean="0">
              <a:latin typeface="Times New Roman" pitchFamily="18" charset="0"/>
              <a:cs typeface="Times New Roman" pitchFamily="18" charset="0"/>
            </a:rPr>
            <a:t>УКОР ДИРЕКТОРА ИЛИ УКОР НАСТАВНИЧКОГ ВЕЋА</a:t>
          </a:r>
          <a:endParaRPr lang="en-US" smtClean="0">
            <a:latin typeface="Times New Roman" pitchFamily="18" charset="0"/>
            <a:cs typeface="Times New Roman" pitchFamily="18" charset="0"/>
          </a:endParaRPr>
        </a:p>
      </dgm:t>
    </dgm:pt>
    <dgm:pt modelId="{1CD28FBA-5D5C-421B-923A-E03203E03F26}" type="parTrans" cxnId="{EB92E2A7-CC0F-45EE-B699-151ACA9284DB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417DB280-949D-4A04-9022-12DA409F3C4A}" type="sibTrans" cxnId="{EB92E2A7-CC0F-45EE-B699-151ACA9284DB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9ADF2F7A-C033-47AE-9943-06E0B11976AC}">
      <dgm:prSet/>
      <dgm:spPr/>
      <dgm:t>
        <a:bodyPr/>
        <a:lstStyle/>
        <a:p>
          <a:pPr marR="0" algn="ctr" rtl="0"/>
          <a:endParaRPr lang="sr-Cyrl-CS" b="1" baseline="0" smtClean="0">
            <a:latin typeface="Times New Roman" pitchFamily="18" charset="0"/>
            <a:cs typeface="Times New Roman" pitchFamily="18" charset="0"/>
          </a:endParaRPr>
        </a:p>
        <a:p>
          <a:pPr marR="0" algn="ctr" rtl="0"/>
          <a:r>
            <a:rPr lang="sr-Cyrl-CS" b="1" baseline="0" smtClean="0">
              <a:latin typeface="Times New Roman" pitchFamily="18" charset="0"/>
              <a:cs typeface="Times New Roman" pitchFamily="18" charset="0"/>
            </a:rPr>
            <a:t>ПРЕМЕШТАЈ УЧЕНИКА ОД 5. ДО. 8. РАЗРЕДА У ДРУГУ ОСНОВНУ ШКОЛУ...</a:t>
          </a:r>
        </a:p>
      </dgm:t>
    </dgm:pt>
    <dgm:pt modelId="{4FC4D436-7F53-438E-ACEA-A102F13C7513}" type="parTrans" cxnId="{5F2E9E0A-C612-40BE-9DB9-031CA9A181EF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6C12E3FA-451A-4E82-BE27-4DE8CFC946BF}" type="sibTrans" cxnId="{5F2E9E0A-C612-40BE-9DB9-031CA9A181EF}">
      <dgm:prSet/>
      <dgm:spPr/>
      <dgm:t>
        <a:bodyPr/>
        <a:lstStyle/>
        <a:p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B042B9E1-4EE9-44DE-8B2D-60E076B4D905}" type="pres">
      <dgm:prSet presAssocID="{9BEC7A85-DBCD-434E-AB5C-EFB7AEB3E5C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2389180-F372-456E-B937-BA10F0BA65C7}" type="pres">
      <dgm:prSet presAssocID="{BE5F7D08-4DA2-46B8-BAE6-A4D71B683394}" presName="hierRoot1" presStyleCnt="0">
        <dgm:presLayoutVars>
          <dgm:hierBranch/>
        </dgm:presLayoutVars>
      </dgm:prSet>
      <dgm:spPr/>
    </dgm:pt>
    <dgm:pt modelId="{B1B16B0B-544C-4EBB-B058-CE05EB817BFC}" type="pres">
      <dgm:prSet presAssocID="{BE5F7D08-4DA2-46B8-BAE6-A4D71B683394}" presName="rootComposite1" presStyleCnt="0"/>
      <dgm:spPr/>
    </dgm:pt>
    <dgm:pt modelId="{154D2F28-C027-40D7-8777-3FF1254CD846}" type="pres">
      <dgm:prSet presAssocID="{BE5F7D08-4DA2-46B8-BAE6-A4D71B68339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30105B9C-837E-42C3-973F-B92DD2E81FE9}" type="pres">
      <dgm:prSet presAssocID="{BE5F7D08-4DA2-46B8-BAE6-A4D71B683394}" presName="rootConnector1" presStyleLbl="node1" presStyleIdx="0" presStyleCnt="0"/>
      <dgm:spPr/>
      <dgm:t>
        <a:bodyPr/>
        <a:lstStyle/>
        <a:p>
          <a:endParaRPr lang="en-US"/>
        </a:p>
      </dgm:t>
    </dgm:pt>
    <dgm:pt modelId="{30A7F38F-4201-4F40-BD3B-617DC9D74249}" type="pres">
      <dgm:prSet presAssocID="{BE5F7D08-4DA2-46B8-BAE6-A4D71B683394}" presName="hierChild2" presStyleCnt="0"/>
      <dgm:spPr/>
    </dgm:pt>
    <dgm:pt modelId="{3136DA85-A8E8-4561-9B8B-AA6EAF6E2ADF}" type="pres">
      <dgm:prSet presAssocID="{1CD28FBA-5D5C-421B-923A-E03203E03F26}" presName="Name35" presStyleLbl="parChTrans1D2" presStyleIdx="0" presStyleCnt="2"/>
      <dgm:spPr/>
      <dgm:t>
        <a:bodyPr/>
        <a:lstStyle/>
        <a:p>
          <a:endParaRPr lang="en-US"/>
        </a:p>
      </dgm:t>
    </dgm:pt>
    <dgm:pt modelId="{B7C327AF-0EE2-43DE-A758-73433AC7DC40}" type="pres">
      <dgm:prSet presAssocID="{A409017D-D2FE-4903-96C3-C89591F5720A}" presName="hierRoot2" presStyleCnt="0">
        <dgm:presLayoutVars>
          <dgm:hierBranch/>
        </dgm:presLayoutVars>
      </dgm:prSet>
      <dgm:spPr/>
    </dgm:pt>
    <dgm:pt modelId="{7A68A617-3F05-4573-92FF-B411C813F2C8}" type="pres">
      <dgm:prSet presAssocID="{A409017D-D2FE-4903-96C3-C89591F5720A}" presName="rootComposite" presStyleCnt="0"/>
      <dgm:spPr/>
    </dgm:pt>
    <dgm:pt modelId="{1E169810-F44F-436B-91DB-2076F28CB0C2}" type="pres">
      <dgm:prSet presAssocID="{A409017D-D2FE-4903-96C3-C89591F5720A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8C3BF444-A9A9-4CC9-BBE8-581658689403}" type="pres">
      <dgm:prSet presAssocID="{A409017D-D2FE-4903-96C3-C89591F5720A}" presName="rootConnector" presStyleLbl="node2" presStyleIdx="0" presStyleCnt="2"/>
      <dgm:spPr/>
      <dgm:t>
        <a:bodyPr/>
        <a:lstStyle/>
        <a:p>
          <a:endParaRPr lang="en-US"/>
        </a:p>
      </dgm:t>
    </dgm:pt>
    <dgm:pt modelId="{F21DBA72-A08B-4A17-9A4F-BBB0B2E12B7C}" type="pres">
      <dgm:prSet presAssocID="{A409017D-D2FE-4903-96C3-C89591F5720A}" presName="hierChild4" presStyleCnt="0"/>
      <dgm:spPr/>
    </dgm:pt>
    <dgm:pt modelId="{281898E0-3927-4F89-9D9F-D699C37E5C79}" type="pres">
      <dgm:prSet presAssocID="{A409017D-D2FE-4903-96C3-C89591F5720A}" presName="hierChild5" presStyleCnt="0"/>
      <dgm:spPr/>
    </dgm:pt>
    <dgm:pt modelId="{99B0F2A2-8E1F-4E71-A55F-423107147BDE}" type="pres">
      <dgm:prSet presAssocID="{4FC4D436-7F53-438E-ACEA-A102F13C7513}" presName="Name35" presStyleLbl="parChTrans1D2" presStyleIdx="1" presStyleCnt="2"/>
      <dgm:spPr/>
      <dgm:t>
        <a:bodyPr/>
        <a:lstStyle/>
        <a:p>
          <a:endParaRPr lang="en-US"/>
        </a:p>
      </dgm:t>
    </dgm:pt>
    <dgm:pt modelId="{33BD3D52-C1DD-4A47-87EB-2621C49AF95F}" type="pres">
      <dgm:prSet presAssocID="{9ADF2F7A-C033-47AE-9943-06E0B11976AC}" presName="hierRoot2" presStyleCnt="0">
        <dgm:presLayoutVars>
          <dgm:hierBranch/>
        </dgm:presLayoutVars>
      </dgm:prSet>
      <dgm:spPr/>
    </dgm:pt>
    <dgm:pt modelId="{1C5E7962-D341-4C51-83FF-87EE01908EFE}" type="pres">
      <dgm:prSet presAssocID="{9ADF2F7A-C033-47AE-9943-06E0B11976AC}" presName="rootComposite" presStyleCnt="0"/>
      <dgm:spPr/>
    </dgm:pt>
    <dgm:pt modelId="{72C92E5F-7EAD-4B2B-82FF-0E6B438D5565}" type="pres">
      <dgm:prSet presAssocID="{9ADF2F7A-C033-47AE-9943-06E0B11976AC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4D4B353D-495A-4602-A103-D40B564FE77F}" type="pres">
      <dgm:prSet presAssocID="{9ADF2F7A-C033-47AE-9943-06E0B11976AC}" presName="rootConnector" presStyleLbl="node2" presStyleIdx="1" presStyleCnt="2"/>
      <dgm:spPr/>
      <dgm:t>
        <a:bodyPr/>
        <a:lstStyle/>
        <a:p>
          <a:endParaRPr lang="en-US"/>
        </a:p>
      </dgm:t>
    </dgm:pt>
    <dgm:pt modelId="{F158F64F-6280-4F49-8B62-49EBF4E51F28}" type="pres">
      <dgm:prSet presAssocID="{9ADF2F7A-C033-47AE-9943-06E0B11976AC}" presName="hierChild4" presStyleCnt="0"/>
      <dgm:spPr/>
    </dgm:pt>
    <dgm:pt modelId="{1BF3DAB4-B153-45E5-8599-70AB239D2662}" type="pres">
      <dgm:prSet presAssocID="{9ADF2F7A-C033-47AE-9943-06E0B11976AC}" presName="hierChild5" presStyleCnt="0"/>
      <dgm:spPr/>
    </dgm:pt>
    <dgm:pt modelId="{90470810-652C-475F-AFAE-0B901578F3E9}" type="pres">
      <dgm:prSet presAssocID="{BE5F7D08-4DA2-46B8-BAE6-A4D71B683394}" presName="hierChild3" presStyleCnt="0"/>
      <dgm:spPr/>
    </dgm:pt>
  </dgm:ptLst>
  <dgm:cxnLst>
    <dgm:cxn modelId="{EB92E2A7-CC0F-45EE-B699-151ACA9284DB}" srcId="{BE5F7D08-4DA2-46B8-BAE6-A4D71B683394}" destId="{A409017D-D2FE-4903-96C3-C89591F5720A}" srcOrd="0" destOrd="0" parTransId="{1CD28FBA-5D5C-421B-923A-E03203E03F26}" sibTransId="{417DB280-949D-4A04-9022-12DA409F3C4A}"/>
    <dgm:cxn modelId="{5F2E9E0A-C612-40BE-9DB9-031CA9A181EF}" srcId="{BE5F7D08-4DA2-46B8-BAE6-A4D71B683394}" destId="{9ADF2F7A-C033-47AE-9943-06E0B11976AC}" srcOrd="1" destOrd="0" parTransId="{4FC4D436-7F53-438E-ACEA-A102F13C7513}" sibTransId="{6C12E3FA-451A-4E82-BE27-4DE8CFC946BF}"/>
    <dgm:cxn modelId="{CAF7DE99-9AD2-454A-A69E-533867F2D373}" type="presOf" srcId="{A409017D-D2FE-4903-96C3-C89591F5720A}" destId="{8C3BF444-A9A9-4CC9-BBE8-581658689403}" srcOrd="1" destOrd="0" presId="urn:microsoft.com/office/officeart/2005/8/layout/orgChart1"/>
    <dgm:cxn modelId="{A014FA7E-B2E0-4327-9595-2F00202CE608}" type="presOf" srcId="{A409017D-D2FE-4903-96C3-C89591F5720A}" destId="{1E169810-F44F-436B-91DB-2076F28CB0C2}" srcOrd="0" destOrd="0" presId="urn:microsoft.com/office/officeart/2005/8/layout/orgChart1"/>
    <dgm:cxn modelId="{092117C0-C751-45D6-A15E-59C0B76300FE}" type="presOf" srcId="{4FC4D436-7F53-438E-ACEA-A102F13C7513}" destId="{99B0F2A2-8E1F-4E71-A55F-423107147BDE}" srcOrd="0" destOrd="0" presId="urn:microsoft.com/office/officeart/2005/8/layout/orgChart1"/>
    <dgm:cxn modelId="{A908F3E9-E590-4CF3-A435-571435B09430}" type="presOf" srcId="{BE5F7D08-4DA2-46B8-BAE6-A4D71B683394}" destId="{30105B9C-837E-42C3-973F-B92DD2E81FE9}" srcOrd="1" destOrd="0" presId="urn:microsoft.com/office/officeart/2005/8/layout/orgChart1"/>
    <dgm:cxn modelId="{30B745E6-FA21-4294-99A2-0C1BCA8BA6E4}" type="presOf" srcId="{BE5F7D08-4DA2-46B8-BAE6-A4D71B683394}" destId="{154D2F28-C027-40D7-8777-3FF1254CD846}" srcOrd="0" destOrd="0" presId="urn:microsoft.com/office/officeart/2005/8/layout/orgChart1"/>
    <dgm:cxn modelId="{8E5C15C0-4819-487E-96FF-CB199DB02A23}" srcId="{9BEC7A85-DBCD-434E-AB5C-EFB7AEB3E5C6}" destId="{BE5F7D08-4DA2-46B8-BAE6-A4D71B683394}" srcOrd="0" destOrd="0" parTransId="{6FFB5930-D324-4A6F-ADE9-368D88C59B42}" sibTransId="{31BB8F02-20FD-44AD-90C8-CA70DBC92279}"/>
    <dgm:cxn modelId="{167ECA13-43D8-424D-BEBC-98C0CA85471E}" type="presOf" srcId="{9ADF2F7A-C033-47AE-9943-06E0B11976AC}" destId="{72C92E5F-7EAD-4B2B-82FF-0E6B438D5565}" srcOrd="0" destOrd="0" presId="urn:microsoft.com/office/officeart/2005/8/layout/orgChart1"/>
    <dgm:cxn modelId="{90C3BC7D-7B5B-4D60-8F44-D8C77BE58734}" type="presOf" srcId="{9BEC7A85-DBCD-434E-AB5C-EFB7AEB3E5C6}" destId="{B042B9E1-4EE9-44DE-8B2D-60E076B4D905}" srcOrd="0" destOrd="0" presId="urn:microsoft.com/office/officeart/2005/8/layout/orgChart1"/>
    <dgm:cxn modelId="{A58B7364-877A-4B01-BE49-ACFF7D67EE94}" type="presOf" srcId="{9ADF2F7A-C033-47AE-9943-06E0B11976AC}" destId="{4D4B353D-495A-4602-A103-D40B564FE77F}" srcOrd="1" destOrd="0" presId="urn:microsoft.com/office/officeart/2005/8/layout/orgChart1"/>
    <dgm:cxn modelId="{3BD90D8F-284F-4A99-814F-BDCEBAFCE96C}" type="presOf" srcId="{1CD28FBA-5D5C-421B-923A-E03203E03F26}" destId="{3136DA85-A8E8-4561-9B8B-AA6EAF6E2ADF}" srcOrd="0" destOrd="0" presId="urn:microsoft.com/office/officeart/2005/8/layout/orgChart1"/>
    <dgm:cxn modelId="{10F44E21-165E-48ED-948B-ECAD45D90E68}" type="presParOf" srcId="{B042B9E1-4EE9-44DE-8B2D-60E076B4D905}" destId="{22389180-F372-456E-B937-BA10F0BA65C7}" srcOrd="0" destOrd="0" presId="urn:microsoft.com/office/officeart/2005/8/layout/orgChart1"/>
    <dgm:cxn modelId="{E20AB87A-659B-4983-BF67-FAB3DF9F4126}" type="presParOf" srcId="{22389180-F372-456E-B937-BA10F0BA65C7}" destId="{B1B16B0B-544C-4EBB-B058-CE05EB817BFC}" srcOrd="0" destOrd="0" presId="urn:microsoft.com/office/officeart/2005/8/layout/orgChart1"/>
    <dgm:cxn modelId="{56F74AD2-457B-438A-80EE-F145CE5FFF39}" type="presParOf" srcId="{B1B16B0B-544C-4EBB-B058-CE05EB817BFC}" destId="{154D2F28-C027-40D7-8777-3FF1254CD846}" srcOrd="0" destOrd="0" presId="urn:microsoft.com/office/officeart/2005/8/layout/orgChart1"/>
    <dgm:cxn modelId="{AD471946-6D80-4EAE-9D43-43F70531E3FA}" type="presParOf" srcId="{B1B16B0B-544C-4EBB-B058-CE05EB817BFC}" destId="{30105B9C-837E-42C3-973F-B92DD2E81FE9}" srcOrd="1" destOrd="0" presId="urn:microsoft.com/office/officeart/2005/8/layout/orgChart1"/>
    <dgm:cxn modelId="{BF503021-AEA6-402C-AC1D-C75CDAE64BC4}" type="presParOf" srcId="{22389180-F372-456E-B937-BA10F0BA65C7}" destId="{30A7F38F-4201-4F40-BD3B-617DC9D74249}" srcOrd="1" destOrd="0" presId="urn:microsoft.com/office/officeart/2005/8/layout/orgChart1"/>
    <dgm:cxn modelId="{028EBF37-0F12-471C-BE2A-F04930C5DC0B}" type="presParOf" srcId="{30A7F38F-4201-4F40-BD3B-617DC9D74249}" destId="{3136DA85-A8E8-4561-9B8B-AA6EAF6E2ADF}" srcOrd="0" destOrd="0" presId="urn:microsoft.com/office/officeart/2005/8/layout/orgChart1"/>
    <dgm:cxn modelId="{D1D87318-6EEF-4344-9E4B-E94D068D527D}" type="presParOf" srcId="{30A7F38F-4201-4F40-BD3B-617DC9D74249}" destId="{B7C327AF-0EE2-43DE-A758-73433AC7DC40}" srcOrd="1" destOrd="0" presId="urn:microsoft.com/office/officeart/2005/8/layout/orgChart1"/>
    <dgm:cxn modelId="{0B0A3E99-2B1D-42D0-8588-FE6F032C656A}" type="presParOf" srcId="{B7C327AF-0EE2-43DE-A758-73433AC7DC40}" destId="{7A68A617-3F05-4573-92FF-B411C813F2C8}" srcOrd="0" destOrd="0" presId="urn:microsoft.com/office/officeart/2005/8/layout/orgChart1"/>
    <dgm:cxn modelId="{CF4D4705-9883-484D-975A-FF0EFB28159C}" type="presParOf" srcId="{7A68A617-3F05-4573-92FF-B411C813F2C8}" destId="{1E169810-F44F-436B-91DB-2076F28CB0C2}" srcOrd="0" destOrd="0" presId="urn:microsoft.com/office/officeart/2005/8/layout/orgChart1"/>
    <dgm:cxn modelId="{B8D2BF62-BC27-4B93-AB44-BB8EEB0A930A}" type="presParOf" srcId="{7A68A617-3F05-4573-92FF-B411C813F2C8}" destId="{8C3BF444-A9A9-4CC9-BBE8-581658689403}" srcOrd="1" destOrd="0" presId="urn:microsoft.com/office/officeart/2005/8/layout/orgChart1"/>
    <dgm:cxn modelId="{A603E5C4-4A7C-4202-A4D2-49DB6712D660}" type="presParOf" srcId="{B7C327AF-0EE2-43DE-A758-73433AC7DC40}" destId="{F21DBA72-A08B-4A17-9A4F-BBB0B2E12B7C}" srcOrd="1" destOrd="0" presId="urn:microsoft.com/office/officeart/2005/8/layout/orgChart1"/>
    <dgm:cxn modelId="{B497E0E4-ADCF-47CC-8EA6-821E83BFBC07}" type="presParOf" srcId="{B7C327AF-0EE2-43DE-A758-73433AC7DC40}" destId="{281898E0-3927-4F89-9D9F-D699C37E5C79}" srcOrd="2" destOrd="0" presId="urn:microsoft.com/office/officeart/2005/8/layout/orgChart1"/>
    <dgm:cxn modelId="{BDF711D0-79DF-4DD9-998D-8194651827F2}" type="presParOf" srcId="{30A7F38F-4201-4F40-BD3B-617DC9D74249}" destId="{99B0F2A2-8E1F-4E71-A55F-423107147BDE}" srcOrd="2" destOrd="0" presId="urn:microsoft.com/office/officeart/2005/8/layout/orgChart1"/>
    <dgm:cxn modelId="{FDAF4F0A-F8CD-4474-9841-55D4B2D00F28}" type="presParOf" srcId="{30A7F38F-4201-4F40-BD3B-617DC9D74249}" destId="{33BD3D52-C1DD-4A47-87EB-2621C49AF95F}" srcOrd="3" destOrd="0" presId="urn:microsoft.com/office/officeart/2005/8/layout/orgChart1"/>
    <dgm:cxn modelId="{BE78C88D-9CB9-41EF-AD21-EB79CE714DC8}" type="presParOf" srcId="{33BD3D52-C1DD-4A47-87EB-2621C49AF95F}" destId="{1C5E7962-D341-4C51-83FF-87EE01908EFE}" srcOrd="0" destOrd="0" presId="urn:microsoft.com/office/officeart/2005/8/layout/orgChart1"/>
    <dgm:cxn modelId="{55C2EA39-F1A4-4EE3-B7CC-8D948469AA39}" type="presParOf" srcId="{1C5E7962-D341-4C51-83FF-87EE01908EFE}" destId="{72C92E5F-7EAD-4B2B-82FF-0E6B438D5565}" srcOrd="0" destOrd="0" presId="urn:microsoft.com/office/officeart/2005/8/layout/orgChart1"/>
    <dgm:cxn modelId="{88A37B22-8AC5-4273-B586-2A5547EBBB26}" type="presParOf" srcId="{1C5E7962-D341-4C51-83FF-87EE01908EFE}" destId="{4D4B353D-495A-4602-A103-D40B564FE77F}" srcOrd="1" destOrd="0" presId="urn:microsoft.com/office/officeart/2005/8/layout/orgChart1"/>
    <dgm:cxn modelId="{645F708B-7620-4947-AC3C-022D24C9442B}" type="presParOf" srcId="{33BD3D52-C1DD-4A47-87EB-2621C49AF95F}" destId="{F158F64F-6280-4F49-8B62-49EBF4E51F28}" srcOrd="1" destOrd="0" presId="urn:microsoft.com/office/officeart/2005/8/layout/orgChart1"/>
    <dgm:cxn modelId="{5E6D0CE8-170A-417F-8963-A2D4BF798C75}" type="presParOf" srcId="{33BD3D52-C1DD-4A47-87EB-2621C49AF95F}" destId="{1BF3DAB4-B153-45E5-8599-70AB239D2662}" srcOrd="2" destOrd="0" presId="urn:microsoft.com/office/officeart/2005/8/layout/orgChart1"/>
    <dgm:cxn modelId="{6E35221E-7DC3-4783-A82F-3749239032F2}" type="presParOf" srcId="{22389180-F372-456E-B937-BA10F0BA65C7}" destId="{90470810-652C-475F-AFAE-0B901578F3E9}" srcOrd="2" destOrd="0" presId="urn:microsoft.com/office/officeart/2005/8/layout/orgChart1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E346B1EA-6F86-4DE6-AFD2-252EB1379131}" type="doc">
      <dgm:prSet loTypeId="urn:microsoft.com/office/officeart/2005/8/layout/chevron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385E6C14-901D-4BAF-AE04-61D0DF8FEE28}">
      <dgm:prSet phldrT="[Text]" custT="1"/>
      <dgm:spPr/>
      <dgm:t>
        <a:bodyPr/>
        <a:lstStyle/>
        <a:p>
          <a:r>
            <a:rPr lang="sr-Cyrl-RS" sz="14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5</a:t>
          </a:r>
          <a:endParaRPr lang="en-US" sz="14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99C6056-32E6-4B42-BDD7-BCD3087D0726}" type="parTrans" cxnId="{6C98147E-4DEF-4721-BC55-0A098CFC6BA8}">
      <dgm:prSet/>
      <dgm:spPr/>
      <dgm:t>
        <a:bodyPr/>
        <a:lstStyle/>
        <a:p>
          <a:endParaRPr lang="en-US"/>
        </a:p>
      </dgm:t>
    </dgm:pt>
    <dgm:pt modelId="{F6842E63-2F4B-4C0E-8EAD-C246096B9118}" type="sibTrans" cxnId="{6C98147E-4DEF-4721-BC55-0A098CFC6BA8}">
      <dgm:prSet/>
      <dgm:spPr/>
      <dgm:t>
        <a:bodyPr/>
        <a:lstStyle/>
        <a:p>
          <a:endParaRPr lang="en-US"/>
        </a:p>
      </dgm:t>
    </dgm:pt>
    <dgm:pt modelId="{968B44EF-E3C1-432B-A152-BBF86671A4BD}">
      <dgm:prSet phldrT="[Text]" custT="1"/>
      <dgm:spPr/>
      <dgm:t>
        <a:bodyPr/>
        <a:lstStyle/>
        <a:p>
          <a:r>
            <a:rPr lang="sr-Cyrl-RS" sz="1100" b="1">
              <a:latin typeface="Times New Roman" pitchFamily="18" charset="0"/>
              <a:cs typeface="Times New Roman" pitchFamily="18" charset="0"/>
            </a:rPr>
            <a:t>Појачан васпитни рад -</a:t>
          </a:r>
          <a:r>
            <a:rPr lang="sr-Cyrl-CS" sz="1100">
              <a:latin typeface="Times New Roman" pitchFamily="18" charset="0"/>
              <a:cs typeface="Times New Roman" pitchFamily="18" charset="0"/>
            </a:rPr>
            <a:t>У том смислу одељењски старешина обавештава родитеља и позива  га на разговор, упућује ученика на разговор код педагога и у оквиру одељењске заједнице се врши разматрање и решавање проблема, упознавање и навикавање ученика на поштовање правила  понашања.</a:t>
          </a:r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F9474C44-4B97-4A90-BAEE-8CBD65A33584}" type="parTrans" cxnId="{09ECD855-87AE-4AE3-AC2F-30D027475C44}">
      <dgm:prSet/>
      <dgm:spPr/>
      <dgm:t>
        <a:bodyPr/>
        <a:lstStyle/>
        <a:p>
          <a:endParaRPr lang="en-US"/>
        </a:p>
      </dgm:t>
    </dgm:pt>
    <dgm:pt modelId="{1BFABBCF-D719-4CD7-8FFD-6AAC19BBC66A}" type="sibTrans" cxnId="{09ECD855-87AE-4AE3-AC2F-30D027475C44}">
      <dgm:prSet/>
      <dgm:spPr/>
      <dgm:t>
        <a:bodyPr/>
        <a:lstStyle/>
        <a:p>
          <a:endParaRPr lang="en-US"/>
        </a:p>
      </dgm:t>
    </dgm:pt>
    <dgm:pt modelId="{44D2C94E-21B8-4980-BDEE-D3E354AB0707}">
      <dgm:prSet phldrT="[Text]" custT="1"/>
      <dgm:spPr/>
      <dgm:t>
        <a:bodyPr/>
        <a:lstStyle/>
        <a:p>
          <a:r>
            <a:rPr lang="sr-Cyrl-CS" sz="1100">
              <a:latin typeface="Times New Roman" pitchFamily="18" charset="0"/>
              <a:cs typeface="Times New Roman" pitchFamily="18" charset="0"/>
            </a:rPr>
            <a:t>Одељењски старешина, односно Школа писмено обавештава родитеља, односно старатеља о неоправданим изостанцима.</a:t>
          </a:r>
          <a:endParaRPr lang="en-US" sz="1100">
            <a:latin typeface="Times New Roman" pitchFamily="18" charset="0"/>
            <a:cs typeface="Times New Roman" pitchFamily="18" charset="0"/>
          </a:endParaRPr>
        </a:p>
      </dgm:t>
    </dgm:pt>
    <dgm:pt modelId="{DDCAF6BF-C6A4-495B-B62B-0B4C8B9EED01}" type="parTrans" cxnId="{E7E5138A-028D-4589-B55D-8DCD302C52C8}">
      <dgm:prSet/>
      <dgm:spPr/>
      <dgm:t>
        <a:bodyPr/>
        <a:lstStyle/>
        <a:p>
          <a:endParaRPr lang="en-US"/>
        </a:p>
      </dgm:t>
    </dgm:pt>
    <dgm:pt modelId="{3818B811-8D8D-4607-AA74-B59E04A5FA7A}" type="sibTrans" cxnId="{E7E5138A-028D-4589-B55D-8DCD302C52C8}">
      <dgm:prSet/>
      <dgm:spPr/>
      <dgm:t>
        <a:bodyPr/>
        <a:lstStyle/>
        <a:p>
          <a:endParaRPr lang="en-US"/>
        </a:p>
      </dgm:t>
    </dgm:pt>
    <dgm:pt modelId="{A957E0BE-DA78-4C7A-8875-6C4B56542702}">
      <dgm:prSet phldrT="[Text]" custT="1"/>
      <dgm:spPr/>
      <dgm:t>
        <a:bodyPr/>
        <a:lstStyle/>
        <a:p>
          <a:r>
            <a:rPr lang="sr-Cyrl-RS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 10</a:t>
          </a:r>
          <a:endParaRPr lang="en-US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4E5905CE-7AFF-4B79-8D32-B446F3B3D26A}" type="parTrans" cxnId="{63A9E2FE-7630-4E0B-90B4-730CA3D0A3FB}">
      <dgm:prSet/>
      <dgm:spPr/>
      <dgm:t>
        <a:bodyPr/>
        <a:lstStyle/>
        <a:p>
          <a:endParaRPr lang="en-US"/>
        </a:p>
      </dgm:t>
    </dgm:pt>
    <dgm:pt modelId="{8CE70278-AFBA-41D2-A3E4-A4D88DC081C0}" type="sibTrans" cxnId="{63A9E2FE-7630-4E0B-90B4-730CA3D0A3FB}">
      <dgm:prSet/>
      <dgm:spPr/>
      <dgm:t>
        <a:bodyPr/>
        <a:lstStyle/>
        <a:p>
          <a:endParaRPr lang="en-US"/>
        </a:p>
      </dgm:t>
    </dgm:pt>
    <dgm:pt modelId="{1B2A6228-8FF4-4F5B-8C72-49A21FF958E3}">
      <dgm:prSet phldrT="[Text]" custT="1"/>
      <dgm:spPr/>
      <dgm:t>
        <a:bodyPr/>
        <a:lstStyle/>
        <a:p>
          <a:r>
            <a:rPr lang="sr-Cyrl-CS" sz="1200" b="1">
              <a:latin typeface="Times New Roman" pitchFamily="18" charset="0"/>
              <a:cs typeface="Times New Roman" pitchFamily="18" charset="0"/>
            </a:rPr>
            <a:t>Одељењски старешина изриче  опомену, </a:t>
          </a:r>
          <a:r>
            <a:rPr lang="sr-Cyrl-CS" sz="1200" b="0">
              <a:latin typeface="Times New Roman" pitchFamily="18" charset="0"/>
              <a:cs typeface="Times New Roman" pitchFamily="18" charset="0"/>
            </a:rPr>
            <a:t>васпитну меру </a:t>
          </a:r>
          <a:r>
            <a:rPr lang="sr-Cyrl-CS" sz="1200">
              <a:latin typeface="Times New Roman" pitchFamily="18" charset="0"/>
              <a:cs typeface="Times New Roman" pitchFamily="18" charset="0"/>
            </a:rPr>
            <a:t>за лакшу повреду обавеза ученика.</a:t>
          </a:r>
          <a:endParaRPr lang="en-US" sz="1200">
            <a:latin typeface="Times New Roman" pitchFamily="18" charset="0"/>
            <a:cs typeface="Times New Roman" pitchFamily="18" charset="0"/>
          </a:endParaRPr>
        </a:p>
      </dgm:t>
    </dgm:pt>
    <dgm:pt modelId="{9926546D-1BE6-47ED-9FD1-2771103AFF92}" type="parTrans" cxnId="{A354AA3E-98B6-427F-9D78-D57C57B8AB20}">
      <dgm:prSet/>
      <dgm:spPr/>
      <dgm:t>
        <a:bodyPr/>
        <a:lstStyle/>
        <a:p>
          <a:endParaRPr lang="en-US"/>
        </a:p>
      </dgm:t>
    </dgm:pt>
    <dgm:pt modelId="{C8DAB9EA-02C3-4C0B-9F91-5F3F29E31D1D}" type="sibTrans" cxnId="{A354AA3E-98B6-427F-9D78-D57C57B8AB20}">
      <dgm:prSet/>
      <dgm:spPr/>
      <dgm:t>
        <a:bodyPr/>
        <a:lstStyle/>
        <a:p>
          <a:endParaRPr lang="en-US"/>
        </a:p>
      </dgm:t>
    </dgm:pt>
    <dgm:pt modelId="{45CB3FDE-C787-4A6B-BD44-AB58694C429B}">
      <dgm:prSet phldrT="[Text]" custT="1"/>
      <dgm:spPr/>
      <dgm:t>
        <a:bodyPr/>
        <a:lstStyle/>
        <a:p>
          <a:r>
            <a:rPr lang="sr-Cyrl-RS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од </a:t>
          </a:r>
          <a:r>
            <a:rPr lang="sr-Cyrl-RS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11</a:t>
          </a:r>
          <a:r>
            <a:rPr lang="sr-Cyrl-RS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до </a:t>
          </a:r>
          <a:r>
            <a:rPr lang="sr-Cyrl-RS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20</a:t>
          </a:r>
          <a:r>
            <a:rPr lang="sr-Cyrl-RS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</a:t>
          </a:r>
          <a:endParaRPr lang="en-US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9D03A2EE-A830-4CBD-925A-772EFF5A7B5D}" type="parTrans" cxnId="{5DCF5683-4EE6-4165-929C-0F602FC46A8B}">
      <dgm:prSet/>
      <dgm:spPr/>
      <dgm:t>
        <a:bodyPr/>
        <a:lstStyle/>
        <a:p>
          <a:endParaRPr lang="en-US"/>
        </a:p>
      </dgm:t>
    </dgm:pt>
    <dgm:pt modelId="{CCBEC18D-8DFE-4B4D-BCCD-F0816423A5C2}" type="sibTrans" cxnId="{5DCF5683-4EE6-4165-929C-0F602FC46A8B}">
      <dgm:prSet/>
      <dgm:spPr/>
      <dgm:t>
        <a:bodyPr/>
        <a:lstStyle/>
        <a:p>
          <a:endParaRPr lang="en-US"/>
        </a:p>
      </dgm:t>
    </dgm:pt>
    <dgm:pt modelId="{9E82AD4F-9AD6-400B-AC41-5BCE22F18141}">
      <dgm:prSet phldrT="[Text]" custT="1"/>
      <dgm:spPr/>
      <dgm:t>
        <a:bodyPr/>
        <a:lstStyle/>
        <a:p>
          <a:r>
            <a:rPr lang="sr-Cyrl-CS" sz="1100" b="1"/>
            <a:t>   </a:t>
          </a:r>
          <a:r>
            <a:rPr lang="sr-Cyrl-CS" sz="1200" b="1">
              <a:latin typeface="Times New Roman" pitchFamily="18" charset="0"/>
              <a:cs typeface="Times New Roman" pitchFamily="18" charset="0"/>
            </a:rPr>
            <a:t>Одељењски старешина изриче  укор одељењског старешине, </a:t>
          </a:r>
          <a:r>
            <a:rPr lang="sr-Cyrl-CS" sz="1200" b="0">
              <a:latin typeface="Times New Roman" pitchFamily="18" charset="0"/>
              <a:cs typeface="Times New Roman" pitchFamily="18" charset="0"/>
            </a:rPr>
            <a:t>васпитну меру </a:t>
          </a:r>
          <a:r>
            <a:rPr lang="sr-Cyrl-CS" sz="1200">
              <a:latin typeface="Times New Roman" pitchFamily="18" charset="0"/>
              <a:cs typeface="Times New Roman" pitchFamily="18" charset="0"/>
            </a:rPr>
            <a:t>за лакшу повреду обавеза ученика</a:t>
          </a:r>
          <a:endParaRPr lang="en-US" sz="1200">
            <a:latin typeface="Times New Roman" pitchFamily="18" charset="0"/>
            <a:cs typeface="Times New Roman" pitchFamily="18" charset="0"/>
          </a:endParaRPr>
        </a:p>
      </dgm:t>
    </dgm:pt>
    <dgm:pt modelId="{7684DD29-9453-4328-A3C0-79707951ABB9}" type="parTrans" cxnId="{2CFD6309-94AF-4807-B7F0-7FC9DCBA27CA}">
      <dgm:prSet/>
      <dgm:spPr/>
      <dgm:t>
        <a:bodyPr/>
        <a:lstStyle/>
        <a:p>
          <a:endParaRPr lang="en-US"/>
        </a:p>
      </dgm:t>
    </dgm:pt>
    <dgm:pt modelId="{2D299C88-8440-498E-8518-3CCABD08E613}" type="sibTrans" cxnId="{2CFD6309-94AF-4807-B7F0-7FC9DCBA27CA}">
      <dgm:prSet/>
      <dgm:spPr/>
      <dgm:t>
        <a:bodyPr/>
        <a:lstStyle/>
        <a:p>
          <a:endParaRPr lang="en-US"/>
        </a:p>
      </dgm:t>
    </dgm:pt>
    <dgm:pt modelId="{20F4B973-BFB2-46C9-9322-C0793C2DFA97}">
      <dgm:prSet custT="1"/>
      <dgm:spPr/>
      <dgm:t>
        <a:bodyPr/>
        <a:lstStyle/>
        <a:p>
          <a:r>
            <a:rPr lang="sr-Cyrl-CS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од </a:t>
          </a:r>
          <a:r>
            <a:rPr lang="sr-Cyrl-CS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21</a:t>
          </a:r>
          <a:r>
            <a:rPr lang="sr-Cyrl-CS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до </a:t>
          </a:r>
          <a:r>
            <a:rPr lang="sr-Cyrl-CS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25</a:t>
          </a:r>
          <a:endParaRPr lang="en-US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6193750E-14A3-4307-8B0C-69A249241A6D}" type="parTrans" cxnId="{EDE0869F-FF05-4E79-B1E3-62A39F3E01C0}">
      <dgm:prSet/>
      <dgm:spPr/>
      <dgm:t>
        <a:bodyPr/>
        <a:lstStyle/>
        <a:p>
          <a:endParaRPr lang="en-US"/>
        </a:p>
      </dgm:t>
    </dgm:pt>
    <dgm:pt modelId="{7111C8D8-67CF-4D3D-8D28-1605DFDA7BE6}" type="sibTrans" cxnId="{EDE0869F-FF05-4E79-B1E3-62A39F3E01C0}">
      <dgm:prSet/>
      <dgm:spPr/>
      <dgm:t>
        <a:bodyPr/>
        <a:lstStyle/>
        <a:p>
          <a:endParaRPr lang="en-US"/>
        </a:p>
      </dgm:t>
    </dgm:pt>
    <dgm:pt modelId="{6A858551-8DA4-4796-BFF8-976EA061E8A6}">
      <dgm:prSet custT="1"/>
      <dgm:spPr/>
      <dgm:t>
        <a:bodyPr/>
        <a:lstStyle/>
        <a:p>
          <a:r>
            <a:rPr lang="sr-Cyrl-CS" sz="1100" b="1"/>
            <a:t> </a:t>
          </a:r>
          <a:r>
            <a:rPr lang="sr-Cyrl-CS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Одељењско веће  изриче  укор </a:t>
          </a:r>
          <a:r>
            <a:rPr lang="en-US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одељењског већа</a:t>
          </a:r>
          <a:r>
            <a:rPr lang="sr-Cyrl-RS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,  васпитну меру </a:t>
          </a:r>
          <a:r>
            <a:rPr lang="sr-Cyrl-CS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за лакшу повреду обавеза ученика.</a:t>
          </a:r>
          <a:endParaRPr lang="en-US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E4221F46-A971-4DA3-9DD8-D29075F0B77E}" type="parTrans" cxnId="{D3C2B8F8-D06E-4686-8449-21275485E145}">
      <dgm:prSet/>
      <dgm:spPr/>
      <dgm:t>
        <a:bodyPr/>
        <a:lstStyle/>
        <a:p>
          <a:endParaRPr lang="en-US"/>
        </a:p>
      </dgm:t>
    </dgm:pt>
    <dgm:pt modelId="{AB8CD411-656E-4618-8DCB-643464B4D46C}" type="sibTrans" cxnId="{D3C2B8F8-D06E-4686-8449-21275485E145}">
      <dgm:prSet/>
      <dgm:spPr/>
      <dgm:t>
        <a:bodyPr/>
        <a:lstStyle/>
        <a:p>
          <a:endParaRPr lang="en-US"/>
        </a:p>
      </dgm:t>
    </dgm:pt>
    <dgm:pt modelId="{5100EDD8-5DDA-4B23-AB2B-F1476330A721}">
      <dgm:prSet custT="1"/>
      <dgm:spPr/>
      <dgm:t>
        <a:bodyPr/>
        <a:lstStyle/>
        <a:p>
          <a:r>
            <a:rPr lang="en-US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Укор изриче одељењско веће већином гласова свих чланова одељењског већа на предлог одељењског старешине. Гласање је јавно</a:t>
          </a:r>
          <a:r>
            <a:rPr lang="sr-Cyrl-CS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.</a:t>
          </a:r>
          <a:endParaRPr lang="en-US" sz="1200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B84F0B86-F42E-418B-A754-09D56A77C13E}" type="parTrans" cxnId="{C8AA65D9-2D33-42D0-8D2A-576E458BEFF9}">
      <dgm:prSet/>
      <dgm:spPr/>
      <dgm:t>
        <a:bodyPr/>
        <a:lstStyle/>
        <a:p>
          <a:endParaRPr lang="en-US"/>
        </a:p>
      </dgm:t>
    </dgm:pt>
    <dgm:pt modelId="{D8600E9D-2670-4CDB-B46F-01588D3218EE}" type="sibTrans" cxnId="{C8AA65D9-2D33-42D0-8D2A-576E458BEFF9}">
      <dgm:prSet/>
      <dgm:spPr/>
      <dgm:t>
        <a:bodyPr/>
        <a:lstStyle/>
        <a:p>
          <a:endParaRPr lang="en-US"/>
        </a:p>
      </dgm:t>
    </dgm:pt>
    <dgm:pt modelId="{CFEA427C-CFE3-4CD7-9084-006393DEA77C}">
      <dgm:prSet custT="1"/>
      <dgm:spPr/>
      <dgm:t>
        <a:bodyPr/>
        <a:lstStyle/>
        <a:p>
          <a:r>
            <a:rPr lang="sr-Cyrl-RS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од </a:t>
          </a:r>
          <a:r>
            <a:rPr lang="sr-Cyrl-RS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26 </a:t>
          </a:r>
          <a:r>
            <a:rPr lang="sr-Cyrl-RS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 </a:t>
          </a:r>
          <a:r>
            <a:rPr lang="sr-Cyrl-RS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35</a:t>
          </a:r>
          <a:endParaRPr lang="en-US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C0C7BFBC-5432-4FF9-9680-EE979643A413}" type="parTrans" cxnId="{5EC35945-6DDB-4335-8628-E4CFFB3107DF}">
      <dgm:prSet/>
      <dgm:spPr/>
      <dgm:t>
        <a:bodyPr/>
        <a:lstStyle/>
        <a:p>
          <a:endParaRPr lang="en-US"/>
        </a:p>
      </dgm:t>
    </dgm:pt>
    <dgm:pt modelId="{FAED9DF2-A126-4C1C-920D-08E30A206A70}" type="sibTrans" cxnId="{5EC35945-6DDB-4335-8628-E4CFFB3107DF}">
      <dgm:prSet/>
      <dgm:spPr/>
      <dgm:t>
        <a:bodyPr/>
        <a:lstStyle/>
        <a:p>
          <a:endParaRPr lang="en-US"/>
        </a:p>
      </dgm:t>
    </dgm:pt>
    <dgm:pt modelId="{9AC1515F-DF52-45C9-BF88-1059856DE2D3}">
      <dgm:prSet custT="1"/>
      <dgm:spPr/>
      <dgm:t>
        <a:bodyPr/>
        <a:lstStyle/>
        <a:p>
          <a:r>
            <a:rPr lang="sr-Cyrl-CS" sz="1200" b="1">
              <a:latin typeface="Times New Roman" pitchFamily="18" charset="0"/>
              <a:cs typeface="Times New Roman" pitchFamily="18" charset="0"/>
            </a:rPr>
            <a:t>Укор директора</a:t>
          </a:r>
          <a:r>
            <a:rPr lang="sr-Cyrl-CS" sz="1200">
              <a:latin typeface="Times New Roman" pitchFamily="18" charset="0"/>
              <a:cs typeface="Times New Roman" pitchFamily="18" charset="0"/>
            </a:rPr>
            <a:t>, васпитно-дисциплинска мера коју изриче директор након вођења васпитно-дисциплинског поступка. </a:t>
          </a:r>
          <a:endParaRPr lang="en-US" sz="1200">
            <a:latin typeface="Times New Roman" pitchFamily="18" charset="0"/>
            <a:cs typeface="Times New Roman" pitchFamily="18" charset="0"/>
          </a:endParaRPr>
        </a:p>
      </dgm:t>
    </dgm:pt>
    <dgm:pt modelId="{EE30C4FE-F1EC-45CA-BDDB-DC0B4BC5B807}" type="parTrans" cxnId="{6AE88C8B-375C-4B37-80B0-428981C7A305}">
      <dgm:prSet/>
      <dgm:spPr/>
      <dgm:t>
        <a:bodyPr/>
        <a:lstStyle/>
        <a:p>
          <a:endParaRPr lang="en-US"/>
        </a:p>
      </dgm:t>
    </dgm:pt>
    <dgm:pt modelId="{3155648F-FAE4-49E1-BAB3-55040AA44FB2}" type="sibTrans" cxnId="{6AE88C8B-375C-4B37-80B0-428981C7A305}">
      <dgm:prSet/>
      <dgm:spPr/>
      <dgm:t>
        <a:bodyPr/>
        <a:lstStyle/>
        <a:p>
          <a:endParaRPr lang="en-US"/>
        </a:p>
      </dgm:t>
    </dgm:pt>
    <dgm:pt modelId="{65B1AF44-538A-4CBE-B63F-18C6433A2375}">
      <dgm:prSet custT="1"/>
      <dgm:spPr/>
      <dgm:t>
        <a:bodyPr/>
        <a:lstStyle/>
        <a:p>
          <a:r>
            <a:rPr lang="sr-Cyrl-CS" sz="1200">
              <a:latin typeface="Times New Roman" pitchFamily="18" charset="0"/>
              <a:cs typeface="Times New Roman" pitchFamily="18" charset="0"/>
            </a:rPr>
            <a:t>Ученику се смањује </a:t>
          </a:r>
          <a:r>
            <a:rPr lang="sr-Cyrl-CS" sz="1200" b="1">
              <a:latin typeface="Times New Roman" pitchFamily="18" charset="0"/>
              <a:cs typeface="Times New Roman" pitchFamily="18" charset="0"/>
            </a:rPr>
            <a:t>оцена из владања на добро</a:t>
          </a:r>
          <a:r>
            <a:rPr lang="sr-Cyrl-CS" sz="1200">
              <a:latin typeface="Times New Roman" pitchFamily="18" charset="0"/>
              <a:cs typeface="Times New Roman" pitchFamily="18" charset="0"/>
            </a:rPr>
            <a:t>.</a:t>
          </a:r>
          <a:endParaRPr lang="en-US" sz="1200">
            <a:latin typeface="Times New Roman" pitchFamily="18" charset="0"/>
            <a:cs typeface="Times New Roman" pitchFamily="18" charset="0"/>
          </a:endParaRPr>
        </a:p>
      </dgm:t>
    </dgm:pt>
    <dgm:pt modelId="{4905C46B-6062-4F7B-9DB7-D4BBBA45A94F}" type="parTrans" cxnId="{CA9655C7-29E8-4617-A423-F0E56AD1A7D0}">
      <dgm:prSet/>
      <dgm:spPr/>
      <dgm:t>
        <a:bodyPr/>
        <a:lstStyle/>
        <a:p>
          <a:endParaRPr lang="en-US"/>
        </a:p>
      </dgm:t>
    </dgm:pt>
    <dgm:pt modelId="{9DE20F59-EF9F-432C-911A-37D3FED4E34A}" type="sibTrans" cxnId="{CA9655C7-29E8-4617-A423-F0E56AD1A7D0}">
      <dgm:prSet/>
      <dgm:spPr/>
      <dgm:t>
        <a:bodyPr/>
        <a:lstStyle/>
        <a:p>
          <a:endParaRPr lang="en-US"/>
        </a:p>
      </dgm:t>
    </dgm:pt>
    <dgm:pt modelId="{88A6F251-8364-44C7-9146-E25C81E06465}">
      <dgm:prSet custT="1"/>
      <dgm:spPr/>
      <dgm:t>
        <a:bodyPr/>
        <a:lstStyle/>
        <a:p>
          <a:r>
            <a:rPr lang="sr-Cyrl-RS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од </a:t>
          </a:r>
          <a:r>
            <a:rPr lang="sr-Cyrl-RS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36</a:t>
          </a:r>
          <a:r>
            <a:rPr lang="sr-Cyrl-RS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 до  </a:t>
          </a:r>
          <a:r>
            <a:rPr lang="sr-Cyrl-RS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45</a:t>
          </a:r>
          <a:endParaRPr lang="en-US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AF9BB8E3-83A7-4B7E-80F9-5F5C1457EE99}" type="parTrans" cxnId="{A0E07949-3379-43BB-8EFE-25116BA691D9}">
      <dgm:prSet/>
      <dgm:spPr/>
      <dgm:t>
        <a:bodyPr/>
        <a:lstStyle/>
        <a:p>
          <a:endParaRPr lang="en-US"/>
        </a:p>
      </dgm:t>
    </dgm:pt>
    <dgm:pt modelId="{2DD7185D-BE7F-4300-9B2F-CE279A1352FA}" type="sibTrans" cxnId="{A0E07949-3379-43BB-8EFE-25116BA691D9}">
      <dgm:prSet/>
      <dgm:spPr/>
      <dgm:t>
        <a:bodyPr/>
        <a:lstStyle/>
        <a:p>
          <a:endParaRPr lang="en-US"/>
        </a:p>
      </dgm:t>
    </dgm:pt>
    <dgm:pt modelId="{BCFC4EFF-EF6C-482C-859C-E98E006E1E67}">
      <dgm:prSet custT="1"/>
      <dgm:spPr/>
      <dgm:t>
        <a:bodyPr/>
        <a:lstStyle/>
        <a:p>
          <a:r>
            <a:rPr lang="sr-Cyrl-CS" sz="1200" b="1">
              <a:latin typeface="Times New Roman" pitchFamily="18" charset="0"/>
              <a:cs typeface="Times New Roman" pitchFamily="18" charset="0"/>
            </a:rPr>
            <a:t>Укор директора</a:t>
          </a:r>
          <a:r>
            <a:rPr lang="sr-Cyrl-CS" sz="1200">
              <a:latin typeface="Times New Roman" pitchFamily="18" charset="0"/>
              <a:cs typeface="Times New Roman" pitchFamily="18" charset="0"/>
            </a:rPr>
            <a:t>, васпитно-дисциплинска мера коју изриче директор након вођења васпитно-дисциплинског поступка.</a:t>
          </a:r>
          <a:endParaRPr lang="en-US" sz="1200">
            <a:latin typeface="Times New Roman" pitchFamily="18" charset="0"/>
            <a:cs typeface="Times New Roman" pitchFamily="18" charset="0"/>
          </a:endParaRPr>
        </a:p>
      </dgm:t>
    </dgm:pt>
    <dgm:pt modelId="{AB059C3B-5B16-4FBE-AA05-53A28D61D85D}" type="parTrans" cxnId="{97C70CDB-C9C8-481D-A530-AA21F904B97F}">
      <dgm:prSet/>
      <dgm:spPr/>
      <dgm:t>
        <a:bodyPr/>
        <a:lstStyle/>
        <a:p>
          <a:endParaRPr lang="en-US"/>
        </a:p>
      </dgm:t>
    </dgm:pt>
    <dgm:pt modelId="{C869117E-4561-42A3-B61D-E2ECAFC5988E}" type="sibTrans" cxnId="{97C70CDB-C9C8-481D-A530-AA21F904B97F}">
      <dgm:prSet/>
      <dgm:spPr/>
      <dgm:t>
        <a:bodyPr/>
        <a:lstStyle/>
        <a:p>
          <a:endParaRPr lang="en-US"/>
        </a:p>
      </dgm:t>
    </dgm:pt>
    <dgm:pt modelId="{9E6D45CC-A0BF-497D-B2C4-DF67AA3EA2E2}">
      <dgm:prSet custT="1"/>
      <dgm:spPr/>
      <dgm:t>
        <a:bodyPr/>
        <a:lstStyle/>
        <a:p>
          <a:r>
            <a:rPr lang="sr-Cyrl-CS" sz="1200">
              <a:latin typeface="Times New Roman" pitchFamily="18" charset="0"/>
              <a:cs typeface="Times New Roman" pitchFamily="18" charset="0"/>
            </a:rPr>
            <a:t>Ученику се смањује  оцена из владања на </a:t>
          </a:r>
          <a:r>
            <a:rPr lang="sr-Cyrl-CS" sz="1200" b="1">
              <a:latin typeface="Times New Roman" pitchFamily="18" charset="0"/>
              <a:cs typeface="Times New Roman" pitchFamily="18" charset="0"/>
            </a:rPr>
            <a:t>задовољавајуће</a:t>
          </a:r>
          <a:r>
            <a:rPr lang="sr-Cyrl-CS" sz="1200">
              <a:latin typeface="Times New Roman" pitchFamily="18" charset="0"/>
              <a:cs typeface="Times New Roman" pitchFamily="18" charset="0"/>
            </a:rPr>
            <a:t>.</a:t>
          </a:r>
          <a:endParaRPr lang="en-US" sz="1200">
            <a:latin typeface="Times New Roman" pitchFamily="18" charset="0"/>
            <a:cs typeface="Times New Roman" pitchFamily="18" charset="0"/>
          </a:endParaRPr>
        </a:p>
      </dgm:t>
    </dgm:pt>
    <dgm:pt modelId="{484177ED-E151-4F2C-B790-D4B178EC84B7}" type="parTrans" cxnId="{D4216B0C-63C5-4ED6-AB63-BBE212220D94}">
      <dgm:prSet/>
      <dgm:spPr/>
      <dgm:t>
        <a:bodyPr/>
        <a:lstStyle/>
        <a:p>
          <a:endParaRPr lang="en-US"/>
        </a:p>
      </dgm:t>
    </dgm:pt>
    <dgm:pt modelId="{10A974EF-2D58-4FB3-8916-C5E30BC24F67}" type="sibTrans" cxnId="{D4216B0C-63C5-4ED6-AB63-BBE212220D94}">
      <dgm:prSet/>
      <dgm:spPr/>
      <dgm:t>
        <a:bodyPr/>
        <a:lstStyle/>
        <a:p>
          <a:endParaRPr lang="en-US"/>
        </a:p>
      </dgm:t>
    </dgm:pt>
    <dgm:pt modelId="{052B7D25-D299-462A-B612-CAD29787D25D}">
      <dgm:prSet custT="1"/>
      <dgm:spPr/>
      <dgm:t>
        <a:bodyPr/>
        <a:lstStyle/>
        <a:p>
          <a:r>
            <a:rPr lang="sr-Cyrl-RS" sz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преко </a:t>
          </a:r>
          <a:r>
            <a:rPr lang="sr-Cyrl-RS" sz="1200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45</a:t>
          </a:r>
          <a:endParaRPr lang="en-US" sz="1200" b="1">
            <a:solidFill>
              <a:sysClr val="windowText" lastClr="000000"/>
            </a:solidFill>
            <a:latin typeface="Times New Roman" pitchFamily="18" charset="0"/>
            <a:cs typeface="Times New Roman" pitchFamily="18" charset="0"/>
          </a:endParaRPr>
        </a:p>
      </dgm:t>
    </dgm:pt>
    <dgm:pt modelId="{1E80EC17-DD83-4E53-A04A-5AEA923EE1EE}" type="parTrans" cxnId="{FE84EA4C-AF4A-41E9-A2C9-804072DBB8D6}">
      <dgm:prSet/>
      <dgm:spPr/>
      <dgm:t>
        <a:bodyPr/>
        <a:lstStyle/>
        <a:p>
          <a:endParaRPr lang="en-US"/>
        </a:p>
      </dgm:t>
    </dgm:pt>
    <dgm:pt modelId="{ABD547C6-8277-48B4-82F5-FC8773F6708D}" type="sibTrans" cxnId="{FE84EA4C-AF4A-41E9-A2C9-804072DBB8D6}">
      <dgm:prSet/>
      <dgm:spPr/>
      <dgm:t>
        <a:bodyPr/>
        <a:lstStyle/>
        <a:p>
          <a:endParaRPr lang="en-US"/>
        </a:p>
      </dgm:t>
    </dgm:pt>
    <dgm:pt modelId="{77A43081-8420-4C7C-9CA7-DFB7CC0CBCE2}">
      <dgm:prSet/>
      <dgm:spPr/>
      <dgm:t>
        <a:bodyPr/>
        <a:lstStyle/>
        <a:p>
          <a:r>
            <a:rPr lang="sr-Cyrl-CS" b="1">
              <a:latin typeface="Times New Roman" pitchFamily="18" charset="0"/>
              <a:cs typeface="Times New Roman" pitchFamily="18" charset="0"/>
            </a:rPr>
            <a:t>Укор Наставничког већа</a:t>
          </a:r>
          <a:r>
            <a:rPr lang="sr-Cyrl-CS">
              <a:latin typeface="Times New Roman" pitchFamily="18" charset="0"/>
              <a:cs typeface="Times New Roman" pitchFamily="18" charset="0"/>
            </a:rPr>
            <a:t>, васпитно-дисциплинска мера коју изриче Наставничко веће након вођења васпитно-дисциплинског поступка.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3321F6D6-7940-4BA1-8650-E7A6D3309C79}" type="parTrans" cxnId="{AA568CF6-11D8-4820-89BA-0807790EE953}">
      <dgm:prSet/>
      <dgm:spPr/>
      <dgm:t>
        <a:bodyPr/>
        <a:lstStyle/>
        <a:p>
          <a:endParaRPr lang="en-US"/>
        </a:p>
      </dgm:t>
    </dgm:pt>
    <dgm:pt modelId="{0C5830D7-7329-4162-8125-0541278A6B24}" type="sibTrans" cxnId="{AA568CF6-11D8-4820-89BA-0807790EE953}">
      <dgm:prSet/>
      <dgm:spPr/>
      <dgm:t>
        <a:bodyPr/>
        <a:lstStyle/>
        <a:p>
          <a:endParaRPr lang="en-US"/>
        </a:p>
      </dgm:t>
    </dgm:pt>
    <dgm:pt modelId="{CE342AD1-9AB0-4B71-B8D2-85EBBAE33A40}">
      <dgm:prSet/>
      <dgm:spPr/>
      <dgm:t>
        <a:bodyPr/>
        <a:lstStyle/>
        <a:p>
          <a:r>
            <a:rPr lang="sr-Cyrl-CS">
              <a:latin typeface="Times New Roman" pitchFamily="18" charset="0"/>
              <a:cs typeface="Times New Roman" pitchFamily="18" charset="0"/>
            </a:rPr>
            <a:t>Ученику се  смањује  оцена из владања на </a:t>
          </a:r>
          <a:r>
            <a:rPr lang="sr-Cyrl-CS" b="1">
              <a:latin typeface="Times New Roman" pitchFamily="18" charset="0"/>
              <a:cs typeface="Times New Roman" pitchFamily="18" charset="0"/>
            </a:rPr>
            <a:t>незадовољавајуће</a:t>
          </a:r>
          <a:r>
            <a:rPr lang="sr-Cyrl-CS">
              <a:latin typeface="Times New Roman" pitchFamily="18" charset="0"/>
              <a:cs typeface="Times New Roman" pitchFamily="18" charset="0"/>
            </a:rPr>
            <a:t>.</a:t>
          </a:r>
          <a:endParaRPr lang="en-US">
            <a:latin typeface="Times New Roman" pitchFamily="18" charset="0"/>
            <a:cs typeface="Times New Roman" pitchFamily="18" charset="0"/>
          </a:endParaRPr>
        </a:p>
      </dgm:t>
    </dgm:pt>
    <dgm:pt modelId="{64B770CC-A3B5-4D05-A136-84765A0FF8FD}" type="parTrans" cxnId="{5A5F33D8-5A8D-4A5C-A89B-C5E2FD1445BD}">
      <dgm:prSet/>
      <dgm:spPr/>
      <dgm:t>
        <a:bodyPr/>
        <a:lstStyle/>
        <a:p>
          <a:endParaRPr lang="en-US"/>
        </a:p>
      </dgm:t>
    </dgm:pt>
    <dgm:pt modelId="{F2161971-C21C-4755-BBE5-05F9D439FD93}" type="sibTrans" cxnId="{5A5F33D8-5A8D-4A5C-A89B-C5E2FD1445BD}">
      <dgm:prSet/>
      <dgm:spPr/>
      <dgm:t>
        <a:bodyPr/>
        <a:lstStyle/>
        <a:p>
          <a:endParaRPr lang="en-US"/>
        </a:p>
      </dgm:t>
    </dgm:pt>
    <dgm:pt modelId="{838C197D-EA79-4567-B7D5-91B57C96D510}" type="pres">
      <dgm:prSet presAssocID="{E346B1EA-6F86-4DE6-AFD2-252EB1379131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C47F213D-22A6-45E8-8E2A-C5BE76BE09F2}" type="pres">
      <dgm:prSet presAssocID="{385E6C14-901D-4BAF-AE04-61D0DF8FEE28}" presName="composite" presStyleCnt="0"/>
      <dgm:spPr/>
    </dgm:pt>
    <dgm:pt modelId="{3076677D-A610-49A7-B33A-7C397EC6AD8B}" type="pres">
      <dgm:prSet presAssocID="{385E6C14-901D-4BAF-AE04-61D0DF8FEE28}" presName="parentText" presStyleLbl="alignNode1" presStyleIdx="0" presStyleCnt="7" custLinFactNeighborX="0" custLinFactNeighborY="-73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9DE927F-DB15-475C-A4DA-54656FDEC60E}" type="pres">
      <dgm:prSet presAssocID="{385E6C14-901D-4BAF-AE04-61D0DF8FEE28}" presName="descendantText" presStyleLbl="alignAcc1" presStyleIdx="0" presStyleCnt="7" custScaleX="98838" custScaleY="134765" custLinFactNeighborX="581" custLinFactNeighborY="-153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1676CBD-F7E8-4634-81BE-FB152B805D1D}" type="pres">
      <dgm:prSet presAssocID="{F6842E63-2F4B-4C0E-8EAD-C246096B9118}" presName="sp" presStyleCnt="0"/>
      <dgm:spPr/>
    </dgm:pt>
    <dgm:pt modelId="{ADC1ED5F-9192-4D88-AC19-7245FCC257C2}" type="pres">
      <dgm:prSet presAssocID="{A957E0BE-DA78-4C7A-8875-6C4B56542702}" presName="composite" presStyleCnt="0"/>
      <dgm:spPr/>
    </dgm:pt>
    <dgm:pt modelId="{809A33F8-5E6F-4761-A3B5-C14C5132B31D}" type="pres">
      <dgm:prSet presAssocID="{A957E0BE-DA78-4C7A-8875-6C4B56542702}" presName="parentText" presStyleLbl="alignNode1" presStyleIdx="1" presStyleCnt="7" custLinFactNeighborX="0" custLinFactNeighborY="-65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6E4128-972E-4761-8BF0-7A5BA793A44C}" type="pres">
      <dgm:prSet presAssocID="{A957E0BE-DA78-4C7A-8875-6C4B56542702}" presName="descendantText" presStyleLbl="alignAcc1" presStyleIdx="1" presStyleCnt="7" custLinFactNeighborX="0" custLinFactNeighborY="-9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0B7FA11-1D62-459A-9B1B-F58801E5DA52}" type="pres">
      <dgm:prSet presAssocID="{8CE70278-AFBA-41D2-A3E4-A4D88DC081C0}" presName="sp" presStyleCnt="0"/>
      <dgm:spPr/>
    </dgm:pt>
    <dgm:pt modelId="{1D2D3EB7-2C90-476D-A06F-8E7CC3B24354}" type="pres">
      <dgm:prSet presAssocID="{45CB3FDE-C787-4A6B-BD44-AB58694C429B}" presName="composite" presStyleCnt="0"/>
      <dgm:spPr/>
    </dgm:pt>
    <dgm:pt modelId="{FCD43546-846A-43D9-8929-955FB7899D1A}" type="pres">
      <dgm:prSet presAssocID="{45CB3FDE-C787-4A6B-BD44-AB58694C429B}" presName="parentText" presStyleLbl="alignNode1" presStyleIdx="2" presStyleCnt="7" custLinFactNeighborX="0" custLinFactNeighborY="-65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7BCA4A4-0ADF-4854-9C47-C10C035C0A85}" type="pres">
      <dgm:prSet presAssocID="{45CB3FDE-C787-4A6B-BD44-AB58694C429B}" presName="descendantText" presStyleLbl="alignAcc1" presStyleIdx="2" presStyleCnt="7" custScaleX="94361" custScaleY="100000" custLinFactNeighborX="0" custLinFactNeighborY="-9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1E1FB3-2BF3-4C25-8C24-714A50506B56}" type="pres">
      <dgm:prSet presAssocID="{CCBEC18D-8DFE-4B4D-BCCD-F0816423A5C2}" presName="sp" presStyleCnt="0"/>
      <dgm:spPr/>
    </dgm:pt>
    <dgm:pt modelId="{67BDDE03-3212-4F85-89B8-A9AC237D7F3B}" type="pres">
      <dgm:prSet presAssocID="{20F4B973-BFB2-46C9-9322-C0793C2DFA97}" presName="composite" presStyleCnt="0"/>
      <dgm:spPr/>
    </dgm:pt>
    <dgm:pt modelId="{EBA2146B-2AAC-4A81-8C93-AC306BE2E453}" type="pres">
      <dgm:prSet presAssocID="{20F4B973-BFB2-46C9-9322-C0793C2DFA97}" presName="parentText" presStyleLbl="alignNode1" presStyleIdx="3" presStyleCnt="7" custLinFactNeighborX="0" custLinFactNeighborY="-65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140C2A-229E-4749-A646-5978D9C7E996}" type="pres">
      <dgm:prSet presAssocID="{20F4B973-BFB2-46C9-9322-C0793C2DFA97}" presName="descendantText" presStyleLbl="alignAcc1" presStyleIdx="3" presStyleCnt="7" custLinFactNeighborX="0" custLinFactNeighborY="-9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2C58405-90DB-4211-9F7F-39FE344DBC5B}" type="pres">
      <dgm:prSet presAssocID="{7111C8D8-67CF-4D3D-8D28-1605DFDA7BE6}" presName="sp" presStyleCnt="0"/>
      <dgm:spPr/>
    </dgm:pt>
    <dgm:pt modelId="{8C00ADD3-DC1D-4DF6-BA5A-B1667842F458}" type="pres">
      <dgm:prSet presAssocID="{CFEA427C-CFE3-4CD7-9084-006393DEA77C}" presName="composite" presStyleCnt="0"/>
      <dgm:spPr/>
    </dgm:pt>
    <dgm:pt modelId="{3D00E712-7BC8-4D3E-892E-B22DFC180BCC}" type="pres">
      <dgm:prSet presAssocID="{CFEA427C-CFE3-4CD7-9084-006393DEA77C}" presName="parentText" presStyleLbl="alignNode1" presStyleIdx="4" presStyleCnt="7" custLinFactNeighborX="0" custLinFactNeighborY="-65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2AC4BD-1E3C-40F7-BD01-6172DFF80D97}" type="pres">
      <dgm:prSet presAssocID="{CFEA427C-CFE3-4CD7-9084-006393DEA77C}" presName="descendantText" presStyleLbl="alignAcc1" presStyleIdx="4" presStyleCnt="7" custLinFactNeighborX="0" custLinFactNeighborY="-9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280DEA3-1FAD-49B5-94B5-B019CB567746}" type="pres">
      <dgm:prSet presAssocID="{FAED9DF2-A126-4C1C-920D-08E30A206A70}" presName="sp" presStyleCnt="0"/>
      <dgm:spPr/>
    </dgm:pt>
    <dgm:pt modelId="{0E2135A6-7F6E-4696-85F9-6849EECB8258}" type="pres">
      <dgm:prSet presAssocID="{88A6F251-8364-44C7-9146-E25C81E06465}" presName="composite" presStyleCnt="0"/>
      <dgm:spPr/>
    </dgm:pt>
    <dgm:pt modelId="{DDE59DE7-6640-465D-B5BD-99113B37764F}" type="pres">
      <dgm:prSet presAssocID="{88A6F251-8364-44C7-9146-E25C81E06465}" presName="parentText" presStyleLbl="alignNode1" presStyleIdx="5" presStyleCnt="7" custScaleX="94943" custLinFactNeighborX="0" custLinFactNeighborY="-65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8C5A712-BA60-4B92-B52E-F95E79FC1CC3}" type="pres">
      <dgm:prSet presAssocID="{88A6F251-8364-44C7-9146-E25C81E06465}" presName="descendantText" presStyleLbl="alignAcc1" presStyleIdx="5" presStyleCnt="7" custLinFactNeighborX="0" custLinFactNeighborY="-9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481449-6D5C-4440-BC24-A5B565217709}" type="pres">
      <dgm:prSet presAssocID="{2DD7185D-BE7F-4300-9B2F-CE279A1352FA}" presName="sp" presStyleCnt="0"/>
      <dgm:spPr/>
    </dgm:pt>
    <dgm:pt modelId="{21F1152D-8326-4123-B528-83B8190C5B14}" type="pres">
      <dgm:prSet presAssocID="{052B7D25-D299-462A-B612-CAD29787D25D}" presName="composite" presStyleCnt="0"/>
      <dgm:spPr/>
    </dgm:pt>
    <dgm:pt modelId="{854C3000-B4CF-4D55-8833-F434690D3156}" type="pres">
      <dgm:prSet presAssocID="{052B7D25-D299-462A-B612-CAD29787D25D}" presName="parentText" presStyleLbl="alignNode1" presStyleIdx="6" presStyleCnt="7" custLinFactNeighborX="0" custLinFactNeighborY="-659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7D873E7-B3B5-4FE6-B036-D3EEE876BFD8}" type="pres">
      <dgm:prSet presAssocID="{052B7D25-D299-462A-B612-CAD29787D25D}" presName="descendantText" presStyleLbl="alignAcc1" presStyleIdx="6" presStyleCnt="7" custLinFactNeighborX="0" custLinFactNeighborY="-98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D3C2B8F8-D06E-4686-8449-21275485E145}" srcId="{20F4B973-BFB2-46C9-9322-C0793C2DFA97}" destId="{6A858551-8DA4-4796-BFF8-976EA061E8A6}" srcOrd="0" destOrd="0" parTransId="{E4221F46-A971-4DA3-9DD8-D29075F0B77E}" sibTransId="{AB8CD411-656E-4618-8DCB-643464B4D46C}"/>
    <dgm:cxn modelId="{09ECD855-87AE-4AE3-AC2F-30D027475C44}" srcId="{385E6C14-901D-4BAF-AE04-61D0DF8FEE28}" destId="{968B44EF-E3C1-432B-A152-BBF86671A4BD}" srcOrd="0" destOrd="0" parTransId="{F9474C44-4B97-4A90-BAEE-8CBD65A33584}" sibTransId="{1BFABBCF-D719-4CD7-8FFD-6AAC19BBC66A}"/>
    <dgm:cxn modelId="{AC843492-9741-4A41-8462-46ECBC8D870E}" type="presOf" srcId="{88A6F251-8364-44C7-9146-E25C81E06465}" destId="{DDE59DE7-6640-465D-B5BD-99113B37764F}" srcOrd="0" destOrd="0" presId="urn:microsoft.com/office/officeart/2005/8/layout/chevron2"/>
    <dgm:cxn modelId="{5B901CC4-7A8E-4E80-8C62-5581B64D61CC}" type="presOf" srcId="{BCFC4EFF-EF6C-482C-859C-E98E006E1E67}" destId="{88C5A712-BA60-4B92-B52E-F95E79FC1CC3}" srcOrd="0" destOrd="0" presId="urn:microsoft.com/office/officeart/2005/8/layout/chevron2"/>
    <dgm:cxn modelId="{2CFD6309-94AF-4807-B7F0-7FC9DCBA27CA}" srcId="{45CB3FDE-C787-4A6B-BD44-AB58694C429B}" destId="{9E82AD4F-9AD6-400B-AC41-5BCE22F18141}" srcOrd="0" destOrd="0" parTransId="{7684DD29-9453-4328-A3C0-79707951ABB9}" sibTransId="{2D299C88-8440-498E-8518-3CCABD08E613}"/>
    <dgm:cxn modelId="{C8AA65D9-2D33-42D0-8D2A-576E458BEFF9}" srcId="{20F4B973-BFB2-46C9-9322-C0793C2DFA97}" destId="{5100EDD8-5DDA-4B23-AB2B-F1476330A721}" srcOrd="1" destOrd="0" parTransId="{B84F0B86-F42E-418B-A754-09D56A77C13E}" sibTransId="{D8600E9D-2670-4CDB-B46F-01588D3218EE}"/>
    <dgm:cxn modelId="{C11DFAFC-5B29-4197-98C5-7E1A90346DA8}" type="presOf" srcId="{1B2A6228-8FF4-4F5B-8C72-49A21FF958E3}" destId="{A76E4128-972E-4761-8BF0-7A5BA793A44C}" srcOrd="0" destOrd="0" presId="urn:microsoft.com/office/officeart/2005/8/layout/chevron2"/>
    <dgm:cxn modelId="{5EC35945-6DDB-4335-8628-E4CFFB3107DF}" srcId="{E346B1EA-6F86-4DE6-AFD2-252EB1379131}" destId="{CFEA427C-CFE3-4CD7-9084-006393DEA77C}" srcOrd="4" destOrd="0" parTransId="{C0C7BFBC-5432-4FF9-9680-EE979643A413}" sibTransId="{FAED9DF2-A126-4C1C-920D-08E30A206A70}"/>
    <dgm:cxn modelId="{B6190C60-58B5-4159-8CB7-B13512E4B1A8}" type="presOf" srcId="{A957E0BE-DA78-4C7A-8875-6C4B56542702}" destId="{809A33F8-5E6F-4761-A3B5-C14C5132B31D}" srcOrd="0" destOrd="0" presId="urn:microsoft.com/office/officeart/2005/8/layout/chevron2"/>
    <dgm:cxn modelId="{FE84EA4C-AF4A-41E9-A2C9-804072DBB8D6}" srcId="{E346B1EA-6F86-4DE6-AFD2-252EB1379131}" destId="{052B7D25-D299-462A-B612-CAD29787D25D}" srcOrd="6" destOrd="0" parTransId="{1E80EC17-DD83-4E53-A04A-5AEA923EE1EE}" sibTransId="{ABD547C6-8277-48B4-82F5-FC8773F6708D}"/>
    <dgm:cxn modelId="{F55F7791-4565-4C51-A6C1-E7C6F99141A6}" type="presOf" srcId="{CE342AD1-9AB0-4B71-B8D2-85EBBAE33A40}" destId="{D7D873E7-B3B5-4FE6-B036-D3EEE876BFD8}" srcOrd="0" destOrd="1" presId="urn:microsoft.com/office/officeart/2005/8/layout/chevron2"/>
    <dgm:cxn modelId="{701F9793-5CFB-40A2-A734-4A90A8996B14}" type="presOf" srcId="{9E82AD4F-9AD6-400B-AC41-5BCE22F18141}" destId="{27BCA4A4-0ADF-4854-9C47-C10C035C0A85}" srcOrd="0" destOrd="0" presId="urn:microsoft.com/office/officeart/2005/8/layout/chevron2"/>
    <dgm:cxn modelId="{66A7FDE4-D0D8-4165-BDF4-C8DF4427A7EB}" type="presOf" srcId="{65B1AF44-538A-4CBE-B63F-18C6433A2375}" destId="{9E2AC4BD-1E3C-40F7-BD01-6172DFF80D97}" srcOrd="0" destOrd="1" presId="urn:microsoft.com/office/officeart/2005/8/layout/chevron2"/>
    <dgm:cxn modelId="{EDE0869F-FF05-4E79-B1E3-62A39F3E01C0}" srcId="{E346B1EA-6F86-4DE6-AFD2-252EB1379131}" destId="{20F4B973-BFB2-46C9-9322-C0793C2DFA97}" srcOrd="3" destOrd="0" parTransId="{6193750E-14A3-4307-8B0C-69A249241A6D}" sibTransId="{7111C8D8-67CF-4D3D-8D28-1605DFDA7BE6}"/>
    <dgm:cxn modelId="{E7E5138A-028D-4589-B55D-8DCD302C52C8}" srcId="{385E6C14-901D-4BAF-AE04-61D0DF8FEE28}" destId="{44D2C94E-21B8-4980-BDEE-D3E354AB0707}" srcOrd="1" destOrd="0" parTransId="{DDCAF6BF-C6A4-495B-B62B-0B4C8B9EED01}" sibTransId="{3818B811-8D8D-4607-AA74-B59E04A5FA7A}"/>
    <dgm:cxn modelId="{6008E896-EC8F-4185-AF7B-5C487C6520E2}" type="presOf" srcId="{44D2C94E-21B8-4980-BDEE-D3E354AB0707}" destId="{79DE927F-DB15-475C-A4DA-54656FDEC60E}" srcOrd="0" destOrd="1" presId="urn:microsoft.com/office/officeart/2005/8/layout/chevron2"/>
    <dgm:cxn modelId="{0AFBFE9E-7381-43CF-AA23-5BC783CBC5F2}" type="presOf" srcId="{5100EDD8-5DDA-4B23-AB2B-F1476330A721}" destId="{C0140C2A-229E-4749-A646-5978D9C7E996}" srcOrd="0" destOrd="1" presId="urn:microsoft.com/office/officeart/2005/8/layout/chevron2"/>
    <dgm:cxn modelId="{5A5F33D8-5A8D-4A5C-A89B-C5E2FD1445BD}" srcId="{052B7D25-D299-462A-B612-CAD29787D25D}" destId="{CE342AD1-9AB0-4B71-B8D2-85EBBAE33A40}" srcOrd="1" destOrd="0" parTransId="{64B770CC-A3B5-4D05-A136-84765A0FF8FD}" sibTransId="{F2161971-C21C-4755-BBE5-05F9D439FD93}"/>
    <dgm:cxn modelId="{63A9E2FE-7630-4E0B-90B4-730CA3D0A3FB}" srcId="{E346B1EA-6F86-4DE6-AFD2-252EB1379131}" destId="{A957E0BE-DA78-4C7A-8875-6C4B56542702}" srcOrd="1" destOrd="0" parTransId="{4E5905CE-7AFF-4B79-8D32-B446F3B3D26A}" sibTransId="{8CE70278-AFBA-41D2-A3E4-A4D88DC081C0}"/>
    <dgm:cxn modelId="{4E7BD8EF-E4CC-4CF7-921E-2DB8319D16C2}" type="presOf" srcId="{45CB3FDE-C787-4A6B-BD44-AB58694C429B}" destId="{FCD43546-846A-43D9-8929-955FB7899D1A}" srcOrd="0" destOrd="0" presId="urn:microsoft.com/office/officeart/2005/8/layout/chevron2"/>
    <dgm:cxn modelId="{6C98147E-4DEF-4721-BC55-0A098CFC6BA8}" srcId="{E346B1EA-6F86-4DE6-AFD2-252EB1379131}" destId="{385E6C14-901D-4BAF-AE04-61D0DF8FEE28}" srcOrd="0" destOrd="0" parTransId="{C99C6056-32E6-4B42-BDD7-BCD3087D0726}" sibTransId="{F6842E63-2F4B-4C0E-8EAD-C246096B9118}"/>
    <dgm:cxn modelId="{97C70CDB-C9C8-481D-A530-AA21F904B97F}" srcId="{88A6F251-8364-44C7-9146-E25C81E06465}" destId="{BCFC4EFF-EF6C-482C-859C-E98E006E1E67}" srcOrd="0" destOrd="0" parTransId="{AB059C3B-5B16-4FBE-AA05-53A28D61D85D}" sibTransId="{C869117E-4561-42A3-B61D-E2ECAFC5988E}"/>
    <dgm:cxn modelId="{AA568CF6-11D8-4820-89BA-0807790EE953}" srcId="{052B7D25-D299-462A-B612-CAD29787D25D}" destId="{77A43081-8420-4C7C-9CA7-DFB7CC0CBCE2}" srcOrd="0" destOrd="0" parTransId="{3321F6D6-7940-4BA1-8650-E7A6D3309C79}" sibTransId="{0C5830D7-7329-4162-8125-0541278A6B24}"/>
    <dgm:cxn modelId="{AD4FCE1D-E78B-4832-995A-C728241117E0}" type="presOf" srcId="{E346B1EA-6F86-4DE6-AFD2-252EB1379131}" destId="{838C197D-EA79-4567-B7D5-91B57C96D510}" srcOrd="0" destOrd="0" presId="urn:microsoft.com/office/officeart/2005/8/layout/chevron2"/>
    <dgm:cxn modelId="{6AE88C8B-375C-4B37-80B0-428981C7A305}" srcId="{CFEA427C-CFE3-4CD7-9084-006393DEA77C}" destId="{9AC1515F-DF52-45C9-BF88-1059856DE2D3}" srcOrd="0" destOrd="0" parTransId="{EE30C4FE-F1EC-45CA-BDDB-DC0B4BC5B807}" sibTransId="{3155648F-FAE4-49E1-BAB3-55040AA44FB2}"/>
    <dgm:cxn modelId="{CC22DB6D-FC23-487A-A80F-A1B0DB94CF09}" type="presOf" srcId="{9AC1515F-DF52-45C9-BF88-1059856DE2D3}" destId="{9E2AC4BD-1E3C-40F7-BD01-6172DFF80D97}" srcOrd="0" destOrd="0" presId="urn:microsoft.com/office/officeart/2005/8/layout/chevron2"/>
    <dgm:cxn modelId="{509CA89A-8EB5-48DC-BB1D-340D80109C03}" type="presOf" srcId="{052B7D25-D299-462A-B612-CAD29787D25D}" destId="{854C3000-B4CF-4D55-8833-F434690D3156}" srcOrd="0" destOrd="0" presId="urn:microsoft.com/office/officeart/2005/8/layout/chevron2"/>
    <dgm:cxn modelId="{60613DCA-A841-46F9-B38C-6BF5D8D99219}" type="presOf" srcId="{968B44EF-E3C1-432B-A152-BBF86671A4BD}" destId="{79DE927F-DB15-475C-A4DA-54656FDEC60E}" srcOrd="0" destOrd="0" presId="urn:microsoft.com/office/officeart/2005/8/layout/chevron2"/>
    <dgm:cxn modelId="{6A089F62-0F89-4AC1-8CC1-913CD9C59BC9}" type="presOf" srcId="{CFEA427C-CFE3-4CD7-9084-006393DEA77C}" destId="{3D00E712-7BC8-4D3E-892E-B22DFC180BCC}" srcOrd="0" destOrd="0" presId="urn:microsoft.com/office/officeart/2005/8/layout/chevron2"/>
    <dgm:cxn modelId="{CA6CC487-468A-48D1-B224-8E92F9CBDC1A}" type="presOf" srcId="{6A858551-8DA4-4796-BFF8-976EA061E8A6}" destId="{C0140C2A-229E-4749-A646-5978D9C7E996}" srcOrd="0" destOrd="0" presId="urn:microsoft.com/office/officeart/2005/8/layout/chevron2"/>
    <dgm:cxn modelId="{A0E07949-3379-43BB-8EFE-25116BA691D9}" srcId="{E346B1EA-6F86-4DE6-AFD2-252EB1379131}" destId="{88A6F251-8364-44C7-9146-E25C81E06465}" srcOrd="5" destOrd="0" parTransId="{AF9BB8E3-83A7-4B7E-80F9-5F5C1457EE99}" sibTransId="{2DD7185D-BE7F-4300-9B2F-CE279A1352FA}"/>
    <dgm:cxn modelId="{A354AA3E-98B6-427F-9D78-D57C57B8AB20}" srcId="{A957E0BE-DA78-4C7A-8875-6C4B56542702}" destId="{1B2A6228-8FF4-4F5B-8C72-49A21FF958E3}" srcOrd="0" destOrd="0" parTransId="{9926546D-1BE6-47ED-9FD1-2771103AFF92}" sibTransId="{C8DAB9EA-02C3-4C0B-9F91-5F3F29E31D1D}"/>
    <dgm:cxn modelId="{AF2691C2-97A4-4407-A0A6-99C12BDCF418}" type="presOf" srcId="{77A43081-8420-4C7C-9CA7-DFB7CC0CBCE2}" destId="{D7D873E7-B3B5-4FE6-B036-D3EEE876BFD8}" srcOrd="0" destOrd="0" presId="urn:microsoft.com/office/officeart/2005/8/layout/chevron2"/>
    <dgm:cxn modelId="{93B5EDFB-0689-4DD6-868C-74FC8B69FCE2}" type="presOf" srcId="{20F4B973-BFB2-46C9-9322-C0793C2DFA97}" destId="{EBA2146B-2AAC-4A81-8C93-AC306BE2E453}" srcOrd="0" destOrd="0" presId="urn:microsoft.com/office/officeart/2005/8/layout/chevron2"/>
    <dgm:cxn modelId="{9CE8031C-9A0E-4C1E-9FED-DF5AF2ACB4BE}" type="presOf" srcId="{385E6C14-901D-4BAF-AE04-61D0DF8FEE28}" destId="{3076677D-A610-49A7-B33A-7C397EC6AD8B}" srcOrd="0" destOrd="0" presId="urn:microsoft.com/office/officeart/2005/8/layout/chevron2"/>
    <dgm:cxn modelId="{5DCF5683-4EE6-4165-929C-0F602FC46A8B}" srcId="{E346B1EA-6F86-4DE6-AFD2-252EB1379131}" destId="{45CB3FDE-C787-4A6B-BD44-AB58694C429B}" srcOrd="2" destOrd="0" parTransId="{9D03A2EE-A830-4CBD-925A-772EFF5A7B5D}" sibTransId="{CCBEC18D-8DFE-4B4D-BCCD-F0816423A5C2}"/>
    <dgm:cxn modelId="{63F59D3A-9CC4-43A3-B3BC-53D251F0E7AA}" type="presOf" srcId="{9E6D45CC-A0BF-497D-B2C4-DF67AA3EA2E2}" destId="{88C5A712-BA60-4B92-B52E-F95E79FC1CC3}" srcOrd="0" destOrd="1" presId="urn:microsoft.com/office/officeart/2005/8/layout/chevron2"/>
    <dgm:cxn modelId="{CA9655C7-29E8-4617-A423-F0E56AD1A7D0}" srcId="{CFEA427C-CFE3-4CD7-9084-006393DEA77C}" destId="{65B1AF44-538A-4CBE-B63F-18C6433A2375}" srcOrd="1" destOrd="0" parTransId="{4905C46B-6062-4F7B-9DB7-D4BBBA45A94F}" sibTransId="{9DE20F59-EF9F-432C-911A-37D3FED4E34A}"/>
    <dgm:cxn modelId="{D4216B0C-63C5-4ED6-AB63-BBE212220D94}" srcId="{88A6F251-8364-44C7-9146-E25C81E06465}" destId="{9E6D45CC-A0BF-497D-B2C4-DF67AA3EA2E2}" srcOrd="1" destOrd="0" parTransId="{484177ED-E151-4F2C-B790-D4B178EC84B7}" sibTransId="{10A974EF-2D58-4FB3-8916-C5E30BC24F67}"/>
    <dgm:cxn modelId="{3FE6A8BA-736C-427B-AE66-4B7A48693207}" type="presParOf" srcId="{838C197D-EA79-4567-B7D5-91B57C96D510}" destId="{C47F213D-22A6-45E8-8E2A-C5BE76BE09F2}" srcOrd="0" destOrd="0" presId="urn:microsoft.com/office/officeart/2005/8/layout/chevron2"/>
    <dgm:cxn modelId="{EC07B9FD-54C7-4E66-864C-CEF7E186246F}" type="presParOf" srcId="{C47F213D-22A6-45E8-8E2A-C5BE76BE09F2}" destId="{3076677D-A610-49A7-B33A-7C397EC6AD8B}" srcOrd="0" destOrd="0" presId="urn:microsoft.com/office/officeart/2005/8/layout/chevron2"/>
    <dgm:cxn modelId="{C24DC515-7A2B-455B-9A30-B4377179CEB5}" type="presParOf" srcId="{C47F213D-22A6-45E8-8E2A-C5BE76BE09F2}" destId="{79DE927F-DB15-475C-A4DA-54656FDEC60E}" srcOrd="1" destOrd="0" presId="urn:microsoft.com/office/officeart/2005/8/layout/chevron2"/>
    <dgm:cxn modelId="{27BFDF25-7A85-4B82-9ED1-C235A47880AC}" type="presParOf" srcId="{838C197D-EA79-4567-B7D5-91B57C96D510}" destId="{51676CBD-F7E8-4634-81BE-FB152B805D1D}" srcOrd="1" destOrd="0" presId="urn:microsoft.com/office/officeart/2005/8/layout/chevron2"/>
    <dgm:cxn modelId="{D609E433-DFAC-4B97-9ADD-0E0839CC38F3}" type="presParOf" srcId="{838C197D-EA79-4567-B7D5-91B57C96D510}" destId="{ADC1ED5F-9192-4D88-AC19-7245FCC257C2}" srcOrd="2" destOrd="0" presId="urn:microsoft.com/office/officeart/2005/8/layout/chevron2"/>
    <dgm:cxn modelId="{E2CF22B2-BE1F-4FED-81A5-B73C95D07778}" type="presParOf" srcId="{ADC1ED5F-9192-4D88-AC19-7245FCC257C2}" destId="{809A33F8-5E6F-4761-A3B5-C14C5132B31D}" srcOrd="0" destOrd="0" presId="urn:microsoft.com/office/officeart/2005/8/layout/chevron2"/>
    <dgm:cxn modelId="{BD078792-3A5B-4F41-B072-6D3578ADE9DB}" type="presParOf" srcId="{ADC1ED5F-9192-4D88-AC19-7245FCC257C2}" destId="{A76E4128-972E-4761-8BF0-7A5BA793A44C}" srcOrd="1" destOrd="0" presId="urn:microsoft.com/office/officeart/2005/8/layout/chevron2"/>
    <dgm:cxn modelId="{D8DD9B65-0448-46A3-B3C6-C2F2C38EDACD}" type="presParOf" srcId="{838C197D-EA79-4567-B7D5-91B57C96D510}" destId="{D0B7FA11-1D62-459A-9B1B-F58801E5DA52}" srcOrd="3" destOrd="0" presId="urn:microsoft.com/office/officeart/2005/8/layout/chevron2"/>
    <dgm:cxn modelId="{46945A38-A38F-4BF7-B84E-8D8BBD8E34A6}" type="presParOf" srcId="{838C197D-EA79-4567-B7D5-91B57C96D510}" destId="{1D2D3EB7-2C90-476D-A06F-8E7CC3B24354}" srcOrd="4" destOrd="0" presId="urn:microsoft.com/office/officeart/2005/8/layout/chevron2"/>
    <dgm:cxn modelId="{FFA39102-E0BE-4505-9D33-AA54DB333DB2}" type="presParOf" srcId="{1D2D3EB7-2C90-476D-A06F-8E7CC3B24354}" destId="{FCD43546-846A-43D9-8929-955FB7899D1A}" srcOrd="0" destOrd="0" presId="urn:microsoft.com/office/officeart/2005/8/layout/chevron2"/>
    <dgm:cxn modelId="{B2C78FDA-4A23-4083-8D55-8804E337B06E}" type="presParOf" srcId="{1D2D3EB7-2C90-476D-A06F-8E7CC3B24354}" destId="{27BCA4A4-0ADF-4854-9C47-C10C035C0A85}" srcOrd="1" destOrd="0" presId="urn:microsoft.com/office/officeart/2005/8/layout/chevron2"/>
    <dgm:cxn modelId="{7D874A6E-A781-410B-8F41-1678AE8780D6}" type="presParOf" srcId="{838C197D-EA79-4567-B7D5-91B57C96D510}" destId="{651E1FB3-2BF3-4C25-8C24-714A50506B56}" srcOrd="5" destOrd="0" presId="urn:microsoft.com/office/officeart/2005/8/layout/chevron2"/>
    <dgm:cxn modelId="{D8EB9605-2962-48A5-A633-21361E43BA56}" type="presParOf" srcId="{838C197D-EA79-4567-B7D5-91B57C96D510}" destId="{67BDDE03-3212-4F85-89B8-A9AC237D7F3B}" srcOrd="6" destOrd="0" presId="urn:microsoft.com/office/officeart/2005/8/layout/chevron2"/>
    <dgm:cxn modelId="{31957D6D-359E-4AFD-B774-38E8DEE8DB98}" type="presParOf" srcId="{67BDDE03-3212-4F85-89B8-A9AC237D7F3B}" destId="{EBA2146B-2AAC-4A81-8C93-AC306BE2E453}" srcOrd="0" destOrd="0" presId="urn:microsoft.com/office/officeart/2005/8/layout/chevron2"/>
    <dgm:cxn modelId="{C1EC39D4-67CE-4EAF-80C9-F0A072F8F36C}" type="presParOf" srcId="{67BDDE03-3212-4F85-89B8-A9AC237D7F3B}" destId="{C0140C2A-229E-4749-A646-5978D9C7E996}" srcOrd="1" destOrd="0" presId="urn:microsoft.com/office/officeart/2005/8/layout/chevron2"/>
    <dgm:cxn modelId="{E4C383F1-DC2D-4F3C-9AFF-4637322D286F}" type="presParOf" srcId="{838C197D-EA79-4567-B7D5-91B57C96D510}" destId="{92C58405-90DB-4211-9F7F-39FE344DBC5B}" srcOrd="7" destOrd="0" presId="urn:microsoft.com/office/officeart/2005/8/layout/chevron2"/>
    <dgm:cxn modelId="{355B8F6D-A07E-49B3-A637-DF2A265B4F9D}" type="presParOf" srcId="{838C197D-EA79-4567-B7D5-91B57C96D510}" destId="{8C00ADD3-DC1D-4DF6-BA5A-B1667842F458}" srcOrd="8" destOrd="0" presId="urn:microsoft.com/office/officeart/2005/8/layout/chevron2"/>
    <dgm:cxn modelId="{04C48D40-E545-4CC8-B171-4E1C89B7A5EF}" type="presParOf" srcId="{8C00ADD3-DC1D-4DF6-BA5A-B1667842F458}" destId="{3D00E712-7BC8-4D3E-892E-B22DFC180BCC}" srcOrd="0" destOrd="0" presId="urn:microsoft.com/office/officeart/2005/8/layout/chevron2"/>
    <dgm:cxn modelId="{37050F8F-8FBD-48F0-867E-1975FC08B466}" type="presParOf" srcId="{8C00ADD3-DC1D-4DF6-BA5A-B1667842F458}" destId="{9E2AC4BD-1E3C-40F7-BD01-6172DFF80D97}" srcOrd="1" destOrd="0" presId="urn:microsoft.com/office/officeart/2005/8/layout/chevron2"/>
    <dgm:cxn modelId="{E4FB7013-DFC7-476F-B799-968F6F68C2D1}" type="presParOf" srcId="{838C197D-EA79-4567-B7D5-91B57C96D510}" destId="{E280DEA3-1FAD-49B5-94B5-B019CB567746}" srcOrd="9" destOrd="0" presId="urn:microsoft.com/office/officeart/2005/8/layout/chevron2"/>
    <dgm:cxn modelId="{1425F53F-5B98-40B0-81CD-6778E5FF4A9C}" type="presParOf" srcId="{838C197D-EA79-4567-B7D5-91B57C96D510}" destId="{0E2135A6-7F6E-4696-85F9-6849EECB8258}" srcOrd="10" destOrd="0" presId="urn:microsoft.com/office/officeart/2005/8/layout/chevron2"/>
    <dgm:cxn modelId="{6DFE5488-6FCE-446C-97F7-082AAB15A3EE}" type="presParOf" srcId="{0E2135A6-7F6E-4696-85F9-6849EECB8258}" destId="{DDE59DE7-6640-465D-B5BD-99113B37764F}" srcOrd="0" destOrd="0" presId="urn:microsoft.com/office/officeart/2005/8/layout/chevron2"/>
    <dgm:cxn modelId="{7616F6DB-776B-4E84-9A39-D523B93E13B6}" type="presParOf" srcId="{0E2135A6-7F6E-4696-85F9-6849EECB8258}" destId="{88C5A712-BA60-4B92-B52E-F95E79FC1CC3}" srcOrd="1" destOrd="0" presId="urn:microsoft.com/office/officeart/2005/8/layout/chevron2"/>
    <dgm:cxn modelId="{0BE8E6FC-6B62-4CB8-9502-DB3F8EF0A5EA}" type="presParOf" srcId="{838C197D-EA79-4567-B7D5-91B57C96D510}" destId="{65481449-6D5C-4440-BC24-A5B565217709}" srcOrd="11" destOrd="0" presId="urn:microsoft.com/office/officeart/2005/8/layout/chevron2"/>
    <dgm:cxn modelId="{AE17E96F-E89F-4F58-AF42-2A69F1798CCC}" type="presParOf" srcId="{838C197D-EA79-4567-B7D5-91B57C96D510}" destId="{21F1152D-8326-4123-B528-83B8190C5B14}" srcOrd="12" destOrd="0" presId="urn:microsoft.com/office/officeart/2005/8/layout/chevron2"/>
    <dgm:cxn modelId="{63FAF768-4A4F-4FF7-AFDA-ABE5BDC69000}" type="presParOf" srcId="{21F1152D-8326-4123-B528-83B8190C5B14}" destId="{854C3000-B4CF-4D55-8833-F434690D3156}" srcOrd="0" destOrd="0" presId="urn:microsoft.com/office/officeart/2005/8/layout/chevron2"/>
    <dgm:cxn modelId="{2644A067-6AA4-4872-A8CD-400BCDE86434}" type="presParOf" srcId="{21F1152D-8326-4123-B528-83B8190C5B14}" destId="{D7D873E7-B3B5-4FE6-B036-D3EEE876BFD8}" srcOrd="1" destOrd="0" presId="urn:microsoft.com/office/officeart/2005/8/layout/chevr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26</Pages>
  <Words>6438</Words>
  <Characters>36698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Grizli777</Company>
  <LinksUpToDate>false</LinksUpToDate>
  <CharactersWithSpaces>43050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creator>Sekrtar</dc:creator>
  <cp:lastModifiedBy>Sekretar</cp:lastModifiedBy>
  <cp:revision>29</cp:revision>
  <dcterms:created xsi:type="dcterms:W3CDTF">2014-12-10T12:52:00Z</dcterms:created>
  <dcterms:modified xsi:type="dcterms:W3CDTF">2014-12-17T08:04:00Z</dcterms:modified>
</cp:coreProperties>
</file>